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225b2" w14:textId="5c225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Шалкарского района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21 декабря 2016 года № 70. Зарегистрировано Департаментом юстиции Актюбинской области 10 января 2017 года № 5205. Срок действия решения – до 1 января 2018 года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Законом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Шалкарского района следующую социальную поддержку на 2017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социальную поддержку для приобретения или строительства жилья-бюджетный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Сейтмаганбетова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