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5504" w14:textId="66b5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дополнения в решение районного маслихата от 11 апреля 2016 года № 14 "О повышении базовых ставок земельного налога и ставок единого земельного налога на не используемые земли сельскохозяйственного назначения по Шалкарскому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 декабря 2016 года № 62. Зарегистрировано Департаментом юстиции Актюбинской области 14 декабря 2016 года № 5158. Утратило силу решением маслихата Шалкарского района Актюбинской области от 28 февраля 2018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апреля 2016 года № 14 "О повышении базовых ставок земельного налога и ставок единого земельного налога на не используемые земли сельскохозяйственного назначения по Шалкарскому району" (зарегистрированное в Реестре государственной регистрации нормативных правовых актов за № 4871, опубликованное 16 мая 2016 года в газете "Шежірелі өлке")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"по Шалкарскому району" дополнить словами "в соответствии с земельным законодательством Республики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Сейтмаганбетова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