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5d03" w14:textId="f5c5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03 января 2016 года № 1. Зарегистрировано Департаментом юстиции Актюбинской области 06 января 2016 года № 4665. Утратило силу решением акима Хромтауского района Актюбинской области от 16 марта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Хромтауского района Актюбинской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11 апреля 2014 года "О гражданской защите", на основании протокола заседания комиссии по предупреждению и ликвидации чрезвычайных ситуаций при акимате Хромтауского района от 3 января 2016 года № 1, в связи со сложившейся обстановкой на территории Хромтауского района, в целях обеспечения жизнедеятельности населенных пунктов, аким Хромтауского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местного масштаба на территории Хромтауского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Руководство ликвидации чрезвычайной ситуации оставляю за собой для проведения соответствующих мероприятий,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Хромтауского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