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d17d" w14:textId="f3bd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Уилского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23 декабря 2016 года № 61. Зарегистрировано Департаментом юстиции Актюбинской области 12 января 2017 года № 5221.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(зарегистрированного в Реестре государственной регистрации нормативных правовых актов № 9946),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Уилского района следующую социальную поддержку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строительства жилья – бюджетный кредит в сумме, не превышающей      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Косдаулетов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