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d17d" w14:textId="f3bd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Уилского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23 декабря 2016 года № 61. Зарегистрировано Департаментом юстиции Актюбинской области 12 января 2017 года № 5221.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(зарегистрированного в Реестре государственной регистрации нормативных правовых актов № 9946),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Уилского района следующую социальную поддержку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– бюджетный кредит в сумме, не превышающей      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Косдаулетов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