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c50" w14:textId="65f7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Енбекского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Мугалжарского района Актюбинской области от 12 декабря 2016 года № 30. Зарегистрировано Департаментом юстиции Актюбинской области 29 декабря 2016 года № 5187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 Енбекского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Енбекского сельского округа Мугалжарского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решении акима Енбекского сельского округа от 20 ноября 2008 года № 21 на государственном языке "Мұғалжар ауданы Еңбек ауылдық округі Тепсең - Қарабұлақ ауылына көше атауын беру туралы" (зарегистрированное в Реестре государственной регистрации нормативных правовых актов за № 3-9-83, опубликованное 10 декабря 2008 года в районной газете "Мұғалжар"):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слова ", Қазақстан Республикасы Үкіметінің 2005 жылғы 21 қаңтардағы №45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решении акима Енбекского сельского округа от 20 ноября 2008 года № 22 на государственном языке "Мұғалжар ауданы Еңбек ауылдық округі Темір бекеті ауылына көше атауын беру туралы" (зарегистрированное в Реестре государственной регистрации нормативных правовых актов 01 декабря 2008 года за № 3-9-84, опубликованное 20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слова ", Қазақстан Республикасы Үкіметінің 2005 жылғы 21 қаңтардағы №45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А.Медеуова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