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bc61" w14:textId="bb8b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13 мая 2016 года № 19. Зарегистрировано Департаментом юстиции Актюбинской области 02 июня 2016 года № 4944. Утратило силу решением акима Аккемирского сельского округа Мугалжарского района Актюбинской области от 02 августа 2016 года №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Аккемирского сельского округа Мугалжарского района Актюбинской области от 02.08.2016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12 апреля 2016 года № 11-26/62, аким Аккемирского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крестьянского хозяйства "Премьер", расположенного на зимовке "Верхний Таласпай" Аккемирского сельского округа, в связи с выявлением заболевания бешенство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Аккемирского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Утемуратов Т.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