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c61" w14:textId="bb8b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13 мая 2016 года № 19. Зарегистрировано Департаментом юстиции Актюбинской области 02 июня 2016 года № 4944. Утратило силу решением акима Аккемирского сельского округа Мугалжарского района Актюбинской области от 02 августа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Аккемирского сельского округа Мугалжарского района Актюбинской области от 02.08.2016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12 апреля 2016 года № 11-26/62,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"Премьер", расположенного на зимовке "Верхний Таласпай" Аккемирского сельского округа, в связи с выявлением заболевания бешенство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Аккемирского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Утемуратов Т.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