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285a" w14:textId="a05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апреля 2016 года № 15. Зарегистрировано Департаментом юстиции Актюбинской области 05 мая 2016 года № 4886. Утратило силу решением маслихата Мугалжарского района Актюбинской области от 16 февраля 2018 года № 163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Мугалжарского района Актюбинской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по Мугалжарскому району в соответствии с земельным законодательством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Мугалжарского района Актюбинской области от 21.12.2016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