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9b6" w14:textId="2a7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29 апреля 2016 года № 3. Зарегистрировано Департаментом юстиции Актюбинской области 01 июня 2016 года № 4942. Утратило силу решением акима Байнассайского сельского округа Мартукского района Актюбинской области от 29 ноября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Байнассайского сельского округа Мартукского района Актюбинской области от 29.11.2016 № 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государственному управлении и самоуправлении в Республике Казахстан", поднунктом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ветеринарии", пунктами 1098, 1099 Ветеринарных (ветеринарно-санитарные)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7-1/587 от 29 июня 2015 года (зарегистрированного в реестре государственной регистрации нормативных правовых актов за № 11940)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29 марта 2016 года № 11-3/87, аким Байнассайского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болезни бруцеллез среди стада крупного рогатого скота жителей села 13 лет Казахстана Байнассайского сельского округа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Байнассайского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