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32c" w14:textId="e63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февраля 2016 года № 226. Зарегистрировано Департаментом юстиции Актюбинской области 24 марта 2016 года № 4810. Утратило силу решением маслихата Мартукского района Актюбинской области от 10 июня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704, Мартукский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Мартукского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Мартукского районного маслихата от 23 февраля 2016 года № 226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Мартукского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Мартукского районного маслихата" является государственным органом Республики Казахстан, обеспечивающим деятельность Мартукского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Мартукского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"Аппарат Мартукского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"Мартукское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Мартукского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030600, Республика Казахстан, Актюбинская область, Мартукский район, село Мартук, улица С.Сейфуллина,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"Мәртөк аудандық мәслихатының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Мартукского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аппарата маслихата: обеспечение эффективной деятельности Мартукского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(зарегистрированный в Реестре государственной регистрации нормативных правовых актов под № 3747)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соответствующими материалами по вопросам, вносимым на рассмотрение сессий и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 районного маслихата и готовит отчеты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оказывает консультативную и методическую помощь депутатам маслихата в осуществлении своих полномочий, контролирует своевременность рассмотрения и реализации их запросов, предложений и замечаний;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учет, обобщение предложений и замечаний, внесенных депутатами при осуществлении своих полномочий,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протоколы, стенограммы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осуществляет организационное обеспечение деятельности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депутатских запросов и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актов районного маслихата и его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контроль за сроками и результатом рассмотрения обращений юридических и физических лиц, направленных в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назначает на должность и освобождает от должности служащих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поощрения и налагает дисциплинарные взыскания на служащих государственного учреждения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подготовку сессии районного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депутатам маслихата в осуществлении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контролирует рассмотрение депутатских запросов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Аппарат маслихата возглавляет руководитель аппарата, назначаемый и освобождаемый от должности секретарем маслихата,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обеспечивает подготовку и проведение пленарных заседаний сессий районного маслихата,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в соответствии с должностными инструкциями определяет функциональные обязанности служащих, организует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согласовывает и представляет секретарю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маслихата проекты решений, распоряжений, а также, адресуемые секретарю маслихата,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контроль за административно-хозяйственной деятельностью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Реорганизация и упразднение аппарата маслихата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