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b01b" w14:textId="ce8b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2015 года № 205 "Об утверждении бюджета Мартукского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 марта 2016 года № 233. Зарегистрировано Департаментом юстиции Актюбинской области 18 марта 2016 года № 4802.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2015 года № 205 "Об утверждении бюджета Мартукского района на 2016-2018 годы" (зарегистрированное в Реестре государственной регистрации нормативных правовых актов под № 4702, опубликованное 27 января 2016 года в газете "Мәртөк тынысы")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"4 102 581" заменить цифрами "4 144 890",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"3 597 581" заменить цифрами "3 639 890";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"4 102 581" заменить цифрами "4 152 296,6";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"- 25 044,7" заменить цифрами "- 32 451,6";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"25 044,7" заменить цифрами "32 451,6";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государственного органа" – 42 309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 марта 2016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4 144 890,0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3 639 890,0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3 639 890,0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3 639 890,0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окружаю-щей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особо-охраняемые природные территории, охрана окружаю-щей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 марта 2016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