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65c0" w14:textId="5d46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февраля 2016 года № 228. Зарегистрировано Департаментом юстиции Актюбинской области 17 марта 2016 года № 4794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ый в Реестре государственной регистрации нормативных правовых актов под № 9946, опубликованный 26 декабря 2014 года в информационно-правовой системе "Әділет")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следующую социальную поддержку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– бюджетный кредит в сумме, не превышающей      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