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d5ba" w14:textId="f3ed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Кобдинского сельского округа от 28 августа 2009 года № 43 "Қобда ауылындағы Желтоқсан көшесінің атауын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сельского округа Кобдинского района Актюбинской области от 13 октября 2016 года № 215. Зарегистрировано Департаментом юстиции Актюбинской области 2 ноября 2016 года № 5118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 Кобдинского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акима Кобдинского сельского округа от 28 августа 2009 года № 43 на государственном языке "Қобда ауылындағы Желтоқсан көшесінің атауын өзгерту туралы" (зарегистрированное в Реестре государственной регистрации нормативных правовых актов за № 3-7-76, опубликованное 22 октября 2009 года в районной газете "Қобда")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указанного решения на государственном языке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сондай-ақ Қобда елді мекенінің ауыл тұрғындары конференциясының 2009 жылғы 10 тамызындағы хаттамасын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Кобдинского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Утепов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