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4430" w14:textId="47f4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 и культуры, являющимся гражданскими служащими и работающим в сельских населенных пунктах Каргалинского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22 декабря 2016 года № 87. Зарегистрировано Департаментом юстиции Актюбинской области 11 января 2017 года № 5215.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Каргалинского районного маслихата Актюбинской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 и культуры, являющимся гражданскими служащими и работающим в сельских населенных пунктах Каргалинского района, а также указанным специалистам, работающим в государственных организациях, финансируемые из местного бюджета, повышенные на двадцать пять процентов должностные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Каргалинского районного маслихата Актюбинской области от 26.06.2024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решения Каргалинского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Р.Сактаганов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2016 года № 87 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районного маслихата от 22 октября 2008 года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специалистам, работающим в сельских населенных пунктах" (зарегистрированное в Реестре государственной регистрации нормативных правовых актов № 3-6-73, опубликованное 18 ноября 2008 года в районной газете "Қарғалы");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районного маслихата от 29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22 октября 2008 года № 90 "Об установлении повышенных на двадцать пять процентов должностных окладов и тарифных ставок специалистам, работающим в сельских населенных пунктах" (зарегистрированное в Реестре государственной регистрации нормативных правовых актов № 3565, опубликованное 7 мая 2013 года в районной газете "Қарғалы");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районного маслихата от 30 июля 2013 года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22 октября 2008 года № 90 "Об установлении повышенных на двадцать пять процентов должностных окладов и тарифных ставок специалистам, работающим в сельских населенных пунктах" (зарегистрированное в Реестре государственной регистрации нормативных правовых актов № 3641, опубликованное 5 сентября 2013 года в районной газете "Қарғалы");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районного маслихата от 16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22 октября 2008 года № 90 "Об установлении повышенных на двадцать пять процентов должностных окладов и тарифных ставок специалистам, работающим в сельских населенных пунктах", зарегистрированное в Реестре государственной регистрации нормативных правовых актов № 3882, опубликованное 15 мая 2014 года в районной газете "Қарғалы");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районного маслихата от 21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районного маслихата от 22 октября 2008 года № 90 "Об установлении повышенных на двадцать пять процентов должностных окладов и тарифных ставок специалистам, работающим в сельских населенных пунктах" (зарегистрированное в Реестре государственной регистрации нормативных правовых актов № 4077, опубликованное 27 ноября 2014 года в районной газете "Қарғалы").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