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513e" w14:textId="1015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12 апреля 2016 года № 18. Зарегистрировано Департаментом юстиции Актюбинской области 06 мая 2016 года № 4905. Утратило силу решением маслихата Каргалинского района Актюбинской области от 1 марта 2018 года № 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Каргалинскому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решения маслихата Каргалинского района Актюбинской области от 22.12.2016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