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9e2" w14:textId="1a2f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13 апреля 2016 года № 15. Зарегистрировано Департаментом юстиции Актюбинской области 06 мая 2016 года № 4900. Утратило силу решением Иргизского районного маслихата Актюбинской области от 8 июня 2022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08.06.2022 № 141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в тексте указанного решения на казахском языке слова "жоғарылату", "жоғарылатылсын" заменены словами "арттыру", "арттырылсын", текст на русском языке не меняется решением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Иргизского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офицального опубликования); с изменениями, внесенными решением Иргизского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Иргизском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Иргизского районного маслихата Актюбинской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