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3707" w14:textId="5263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сельского округа Байганинского района Актюбинской области от 29 ноября 2016 года № 635. Зарегистрировано Департаментом юстиции Актюбинской области 6 декабря 2016 года № 5151. Утратило силу решением акима Карауылкелдинского сельского округа Байганинского района Актюбинской области от 19 января 2018 года № 25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Карауылкелдинского сельского округа Байганинского района Актюбинской области от 19.01.2018 № 25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самоуправлнеии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ветеринарного-санитарного инспектора Байганинской районной инспекции от 26 октября 2016 года, аким Карауылкелдинского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улиц "Бармақ батыр", "Барақ батыр", "Құрылысшылар" и "Қазақстан" села Қарауылкелды в связи с выявлением болезни бруцеллез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со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Карауылкелдинского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