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81da" w14:textId="b828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решение акима Сулукольского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Айтекебийского района Актюбинской области от 24 июня 2016 года № 8. Зарегистрировано Департаментом юстиции Актюбинской области 22 июля 2016 года № 5008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Сулукольского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в некоторые решение акима Сулукольского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решении на государственном языке от 23 июня 2008 года № 1 "Көшелерді қайта атау туралы" (зарегистрированное в реестре государственной регистрации нормативных правовых актов № 3-2-48, опубликованное 7 августа 2008 года в районной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слова ",Қазақстан Республикасы Үкіметінің 2005 жылғы 21 қаңтардағы №45 "Қазақстан Республикасындағы мемлекеттік ономастикалық жұмыс тұжырымдамасы туралы" қаулысына"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и по всему тексту решения на государственном языке слово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решении от 22 августа 2011 года № 3 "О наименовании улиц села Сулуколь" (зарегистрированное в реестре государственной регистрации нормативных правовых актов № 3-2-113, опубликованное 20 октября 2011 года в районной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решения на государственном языке слова "селолық", "селосының" заменить словами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2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Сулукольского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Бирлепесов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