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75508" w14:textId="b1755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в Айтекебийском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Айтекебийского района Актюбинской области от 14 января 2016 года № 292. Зарегистрировано Департаментом юстиции Актюбинской области 02 февраля 2016 года № 4733. Утратило силу решением маслихата Айтекебийского района Актюбинской области от 9 июня 2017 года № 132</w:t>
      </w:r>
    </w:p>
    <w:p>
      <w:pPr>
        <w:spacing w:after="0"/>
        <w:ind w:left="0"/>
        <w:jc w:val="both"/>
      </w:pPr>
      <w:bookmarkStart w:name="z0" w:id="0"/>
      <w:r>
        <w:rPr>
          <w:rFonts w:ascii="Times New Roman"/>
          <w:b w:val="false"/>
          <w:i w:val="false"/>
          <w:color w:val="ff0000"/>
          <w:sz w:val="28"/>
        </w:rPr>
        <w:t xml:space="preserve">
      Сноска. Утратило силу решением маслихата Айтекебийского района Актюбинской области от 09.06.2017 </w:t>
      </w:r>
      <w:r>
        <w:rPr>
          <w:rFonts w:ascii="Times New Roman"/>
          <w:b w:val="false"/>
          <w:i w:val="false"/>
          <w:color w:val="ff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№148 "О местном государственном управлении и самоуправлении в Республике Казахстан", подпунктом 4) пункта 1 </w:t>
      </w:r>
      <w:r>
        <w:rPr>
          <w:rFonts w:ascii="Times New Roman"/>
          <w:b w:val="false"/>
          <w:i w:val="false"/>
          <w:color w:val="000000"/>
          <w:sz w:val="28"/>
        </w:rPr>
        <w:t>статьи 56</w:t>
      </w:r>
      <w:r>
        <w:rPr>
          <w:rFonts w:ascii="Times New Roman"/>
          <w:b w:val="false"/>
          <w:i w:val="false"/>
          <w:color w:val="000000"/>
          <w:sz w:val="28"/>
        </w:rPr>
        <w:t xml:space="preserve"> Бюджетного кодекса Республики Казахстан от 4 декабря 2008 года № 95-IV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Айтекебийский районный маслихат </w:t>
      </w:r>
      <w:r>
        <w:rPr>
          <w:rFonts w:ascii="Times New Roman"/>
          <w:b/>
          <w:i w:val="false"/>
          <w:color w:val="000000"/>
          <w:sz w:val="28"/>
        </w:rPr>
        <w:t>РЕШИЛ</w:t>
      </w:r>
      <w:r>
        <w:rPr>
          <w:rFonts w:ascii="Times New Roman"/>
          <w:b/>
          <w:i w:val="false"/>
          <w:color w:val="000000"/>
          <w:sz w:val="28"/>
        </w:rPr>
        <w:t>:</w:t>
      </w:r>
    </w:p>
    <w:bookmarkStart w:name="z1"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Айтекебийском районе.</w:t>
      </w:r>
    </w:p>
    <w:bookmarkEnd w:id="1"/>
    <w:bookmarkStart w:name="z2" w:id="2"/>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 и распространяются на отношения, возникшие с 1 января 2016 года.</w:t>
      </w:r>
    </w:p>
    <w:bookmarkEnd w:id="2"/>
    <w:tbl>
      <w:tblPr>
        <w:tblW w:w="0" w:type="auto"/>
        <w:tblCellSpacing w:w="0" w:type="auto"/>
        <w:tblBorders>
          <w:top w:val="none"/>
          <w:left w:val="none"/>
          <w:bottom w:val="none"/>
          <w:right w:val="none"/>
          <w:insideH w:val="none"/>
          <w:insideV w:val="none"/>
        </w:tblBorders>
      </w:tblPr>
      <w:tblGrid>
        <w:gridCol w:w="7830"/>
        <w:gridCol w:w="4170"/>
      </w:tblGrid>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17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w:t>
            </w:r>
            <w:r>
              <w:rPr>
                <w:rFonts w:ascii="Times New Roman"/>
                <w:b w:val="false"/>
                <w:i w:val="false"/>
                <w:color w:val="000000"/>
                <w:sz w:val="20"/>
              </w:rPr>
              <w:t>
</w:t>
            </w:r>
          </w:p>
        </w:tc>
      </w:tr>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17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районного маслихата:</w:t>
            </w:r>
            <w:r>
              <w:rPr>
                <w:rFonts w:ascii="Times New Roman"/>
                <w:b w:val="false"/>
                <w:i w:val="false"/>
                <w:color w:val="000000"/>
                <w:sz w:val="20"/>
              </w:rPr>
              <w:t>
</w:t>
            </w:r>
          </w:p>
        </w:tc>
      </w:tr>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Ж.Камбаров</w:t>
            </w:r>
            <w:r>
              <w:rPr>
                <w:rFonts w:ascii="Times New Roman"/>
                <w:b w:val="false"/>
                <w:i w:val="false"/>
                <w:color w:val="000000"/>
                <w:sz w:val="20"/>
              </w:rPr>
              <w:t>
</w:t>
            </w:r>
          </w:p>
        </w:tc>
        <w:tc>
          <w:tcPr>
            <w:tcW w:w="417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А.Ермағамбет</w:t>
            </w:r>
            <w:r>
              <w:rPr>
                <w:rFonts w:ascii="Times New Roman"/>
                <w:b w:val="false"/>
                <w:i w:val="false"/>
                <w:color w:val="000000"/>
                <w:sz w:val="20"/>
              </w:rPr>
              <w:t>
</w:t>
            </w:r>
          </w:p>
        </w:tc>
      </w:tr>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__________________ Б.Бисенгалиева</w:t>
            </w:r>
            <w:r>
              <w:rPr>
                <w:rFonts w:ascii="Times New Roman"/>
                <w:b w:val="false"/>
                <w:i w:val="false"/>
                <w:color w:val="000000"/>
                <w:sz w:val="20"/>
              </w:rPr>
              <w:t>
</w:t>
            </w:r>
          </w:p>
        </w:tc>
      </w:tr>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М.П</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районного маслихата № 292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от 14 января 2016 года </w:t>
            </w:r>
          </w:p>
        </w:tc>
      </w:tr>
    </w:tbl>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Айтекебийском районе</w:t>
      </w:r>
    </w:p>
    <w:p>
      <w:pPr>
        <w:spacing w:after="0"/>
        <w:ind w:left="0"/>
        <w:jc w:val="both"/>
      </w:pPr>
      <w:r>
        <w:rPr>
          <w:rFonts w:ascii="Times New Roman"/>
          <w:b w:val="false"/>
          <w:i w:val="false"/>
          <w:color w:val="ff0000"/>
          <w:sz w:val="28"/>
        </w:rPr>
        <w:t>
      Сноска. Правила в редакции - решения маслихата Айтекебийского района Актюбинской области от 03.08.2016 № 56 (вводится в действие по истечении десяти календарных дней после дня его первого офицального опубликования).</w:t>
      </w:r>
    </w:p>
    <w:p>
      <w:pPr>
        <w:spacing w:after="0"/>
        <w:ind w:left="0"/>
        <w:jc w:val="both"/>
      </w:pPr>
      <w:r>
        <w:rPr>
          <w:rFonts w:ascii="Times New Roman"/>
          <w:b w:val="false"/>
          <w:i w:val="false"/>
          <w:color w:val="000000"/>
          <w:sz w:val="28"/>
        </w:rPr>
        <w:t xml:space="preserve">
      1..Настоящие Правила оказания социальной помощи, установления размеров и определения перечня отдельных категорий нуждающихся граждан в Айтекебийском районе (далее - Правила) разработаны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4) пункта 1 </w:t>
      </w:r>
      <w:r>
        <w:rPr>
          <w:rFonts w:ascii="Times New Roman"/>
          <w:b w:val="false"/>
          <w:i w:val="false"/>
          <w:color w:val="000000"/>
          <w:sz w:val="28"/>
        </w:rPr>
        <w:t>статьи 56</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граждан"и определяют порядок оказания социальной помощи, установления размеров и перечня отдельных категорий нуждающихся граждан.</w:t>
      </w:r>
    </w:p>
    <w:bookmarkStart w:name="z5" w:id="3"/>
    <w:p>
      <w:pPr>
        <w:spacing w:after="0"/>
        <w:ind w:left="0"/>
        <w:jc w:val="left"/>
      </w:pPr>
      <w:r>
        <w:rPr>
          <w:rFonts w:ascii="Times New Roman"/>
          <w:b/>
          <w:i w:val="false"/>
          <w:color w:val="000000"/>
        </w:rPr>
        <w:t xml:space="preserve"> 1. Общие положения</w:t>
      </w:r>
    </w:p>
    <w:bookmarkEnd w:id="3"/>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p>
      <w:pPr>
        <w:spacing w:after="0"/>
        <w:ind w:left="0"/>
        <w:jc w:val="both"/>
      </w:pPr>
      <w:r>
        <w:rPr>
          <w:rFonts w:ascii="Times New Roman"/>
          <w:b w:val="false"/>
          <w:i w:val="false"/>
          <w:color w:val="000000"/>
          <w:sz w:val="28"/>
        </w:rPr>
        <w:t>
      1) Айтекебийское районное отделение Департамента межведомственный расчетный центр социальных выплат" – филиал некоммерческого акционерного общества Государственная корпорация "Правительство для граждан" по Актюбинской области (далее – уполномоченная организация);</w:t>
      </w:r>
    </w:p>
    <w:p>
      <w:pPr>
        <w:spacing w:after="0"/>
        <w:ind w:left="0"/>
        <w:jc w:val="both"/>
      </w:pPr>
      <w:r>
        <w:rPr>
          <w:rFonts w:ascii="Times New Roman"/>
          <w:b w:val="false"/>
          <w:i w:val="false"/>
          <w:color w:val="000000"/>
          <w:sz w:val="28"/>
        </w:rPr>
        <w:t>
      1-1) памятные даты – события, имеющие общенародное историческое, духовное, культурное значение и оказавшие влияние на ход истории Республики Казахстан;</w:t>
      </w:r>
    </w:p>
    <w:p>
      <w:pPr>
        <w:spacing w:after="0"/>
        <w:ind w:left="0"/>
        <w:jc w:val="both"/>
      </w:pPr>
      <w:r>
        <w:rPr>
          <w:rFonts w:ascii="Times New Roman"/>
          <w:b w:val="false"/>
          <w:i w:val="false"/>
          <w:color w:val="000000"/>
          <w:sz w:val="28"/>
        </w:rPr>
        <w:t>
      2) специальная комиссия – комиссия, создаваемая решением акима Айтекебийского района,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6) .трудная жизненная ситуация.–.ситуация,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7) уполномоченный орган – государственное учреждение "Айтекебийский районный отдел занятости и социальных программ", финансируемый за счет местного бюджета, осуществляющее оказание социальной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решением маслихата Айтекебийского района Актюбинской области от 29.12.2016 </w:t>
      </w:r>
      <w:r>
        <w:rPr>
          <w:rFonts w:ascii="Times New Roman"/>
          <w:b w:val="false"/>
          <w:i w:val="false"/>
          <w:color w:val="ff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округов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11) социальный контракт активизации семьи – соглашение между трудоспособным физическим лицом, выступающим от имени семьи для назначения обусловленной денежной помощи и уполномоченным органом, определяющее права и обязанности сторон;</w:t>
      </w:r>
    </w:p>
    <w:p>
      <w:pPr>
        <w:spacing w:after="0"/>
        <w:ind w:left="0"/>
        <w:jc w:val="both"/>
      </w:pPr>
      <w:r>
        <w:rPr>
          <w:rFonts w:ascii="Times New Roman"/>
          <w:b w:val="false"/>
          <w:i w:val="false"/>
          <w:color w:val="000000"/>
          <w:sz w:val="28"/>
        </w:rPr>
        <w:t>
      12) обусловленная денежная помощь (далее - ОДП) – выплата в денежной форме,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w:t>
      </w:r>
    </w:p>
    <w:p>
      <w:pPr>
        <w:spacing w:after="0"/>
        <w:ind w:left="0"/>
        <w:jc w:val="both"/>
      </w:pPr>
      <w:r>
        <w:rPr>
          <w:rFonts w:ascii="Times New Roman"/>
          <w:b w:val="false"/>
          <w:i w:val="false"/>
          <w:color w:val="000000"/>
          <w:sz w:val="28"/>
        </w:rPr>
        <w:t xml:space="preserve">
      13) индивидуальный план помощи семье (далее – индивидуальный план) – комплекс разработанных уполномоченным органом совместно с претендентом мероприятий по содействию занятости и (или) социальной адаптации по формам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14) меры по социальной адаптации – меры, предоставляемые в целях приспособления к условиям социальной среды в качестве специальных социальных услуг, средств реабилитации инвалидов, а также иных мер социальной поддержки, предусмотренных за счет средств местного бюджета (жилищная помощь, социальная помощь нуждающимся категориям граждан по решению местных представительных органов) в порядке, предусмотренном действующим законодательством.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маслихата Айтекебийского района Актюбинской области от 29.12.2016 </w:t>
      </w:r>
      <w:r>
        <w:rPr>
          <w:rFonts w:ascii="Times New Roman"/>
          <w:b w:val="false"/>
          <w:i w:val="false"/>
          <w:color w:val="ff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Данные Правила распространяются на лиц, постоянно проживающих в Айтекебийском районе.</w:t>
      </w:r>
    </w:p>
    <w:p>
      <w:pPr>
        <w:spacing w:after="0"/>
        <w:ind w:left="0"/>
        <w:jc w:val="both"/>
      </w:pPr>
      <w:r>
        <w:rPr>
          <w:rFonts w:ascii="Times New Roman"/>
          <w:b w:val="false"/>
          <w:i w:val="false"/>
          <w:color w:val="000000"/>
          <w:sz w:val="28"/>
        </w:rPr>
        <w:t>
      4. Социальная помощь предоставляется отдельным категориям нуждающихся граждан государственным учреждением "Айтекебийский районный отдел занятости и социальных программ" в порядке определяемым настоящими Правилами.</w:t>
      </w:r>
    </w:p>
    <w:p>
      <w:pPr>
        <w:spacing w:after="0"/>
        <w:ind w:left="0"/>
        <w:jc w:val="both"/>
      </w:pPr>
      <w:r>
        <w:rPr>
          <w:rFonts w:ascii="Times New Roman"/>
          <w:b w:val="false"/>
          <w:i w:val="false"/>
          <w:color w:val="000000"/>
          <w:sz w:val="28"/>
        </w:rPr>
        <w:t>
      5. Под социальной помощью понимается помощь, предоставляемая местными исполнительными органами (далее –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p>
      <w:pPr>
        <w:spacing w:after="0"/>
        <w:ind w:left="0"/>
        <w:jc w:val="both"/>
      </w:pPr>
      <w:r>
        <w:rPr>
          <w:rFonts w:ascii="Times New Roman"/>
          <w:b w:val="false"/>
          <w:i w:val="false"/>
          <w:color w:val="000000"/>
          <w:sz w:val="28"/>
        </w:rPr>
        <w:t>
      6. Социальная помощь предоставляется единовременно и (или) периодически (ежемесячно, ежеквартально, 1 раз в полугодие).</w:t>
      </w:r>
    </w:p>
    <w:p>
      <w:pPr>
        <w:spacing w:after="0"/>
        <w:ind w:left="0"/>
        <w:jc w:val="both"/>
      </w:pPr>
      <w:r>
        <w:rPr>
          <w:rFonts w:ascii="Times New Roman"/>
          <w:b w:val="false"/>
          <w:i w:val="false"/>
          <w:color w:val="000000"/>
          <w:sz w:val="28"/>
        </w:rPr>
        <w:t>
      7. Перечень памятных дат и праздничныхдней для оказания социальной помощи:</w:t>
      </w:r>
    </w:p>
    <w:p>
      <w:pPr>
        <w:spacing w:after="0"/>
        <w:ind w:left="0"/>
        <w:jc w:val="both"/>
      </w:pPr>
      <w:r>
        <w:rPr>
          <w:rFonts w:ascii="Times New Roman"/>
          <w:b w:val="false"/>
          <w:i w:val="false"/>
          <w:color w:val="000000"/>
          <w:sz w:val="28"/>
        </w:rPr>
        <w:t>
      День Победы – 9 мая;</w:t>
      </w:r>
    </w:p>
    <w:p>
      <w:pPr>
        <w:spacing w:after="0"/>
        <w:ind w:left="0"/>
        <w:jc w:val="both"/>
      </w:pPr>
      <w:r>
        <w:rPr>
          <w:rFonts w:ascii="Times New Roman"/>
          <w:b w:val="false"/>
          <w:i w:val="false"/>
          <w:color w:val="000000"/>
          <w:sz w:val="28"/>
        </w:rPr>
        <w:t>
      День семьи – второе воскресенье сентября.</w:t>
      </w:r>
    </w:p>
    <w:p>
      <w:pPr>
        <w:spacing w:after="0"/>
        <w:ind w:left="0"/>
        <w:jc w:val="both"/>
      </w:pPr>
      <w:r>
        <w:rPr>
          <w:rFonts w:ascii="Times New Roman"/>
          <w:b w:val="false"/>
          <w:i w:val="false"/>
          <w:color w:val="000000"/>
          <w:sz w:val="28"/>
        </w:rPr>
        <w:t>
      День инвалидов – второе воскресенье октября.</w:t>
      </w:r>
    </w:p>
    <w:p>
      <w:pPr>
        <w:spacing w:after="0"/>
        <w:ind w:left="0"/>
        <w:jc w:val="both"/>
      </w:pPr>
      <w:r>
        <w:rPr>
          <w:rFonts w:ascii="Times New Roman"/>
          <w:b w:val="false"/>
          <w:i w:val="false"/>
          <w:color w:val="000000"/>
          <w:sz w:val="28"/>
        </w:rPr>
        <w:t>
      Участковые и специальные комиссии осуществляют свою деятельность на основании положений, утверждаемых областными МИО.</w:t>
      </w:r>
    </w:p>
    <w:bookmarkStart w:name="z6" w:id="4"/>
    <w:p>
      <w:pPr>
        <w:spacing w:after="0"/>
        <w:ind w:left="0"/>
        <w:jc w:val="left"/>
      </w:pPr>
      <w:r>
        <w:rPr>
          <w:rFonts w:ascii="Times New Roman"/>
          <w:b/>
          <w:i w:val="false"/>
          <w:color w:val="000000"/>
        </w:rPr>
        <w:t xml:space="preserve"> 2. Перечень категорий получателей социальной помощи и размеры социальной помощи</w:t>
      </w:r>
    </w:p>
    <w:bookmarkEnd w:id="4"/>
    <w:p>
      <w:pPr>
        <w:spacing w:after="0"/>
        <w:ind w:left="0"/>
        <w:jc w:val="both"/>
      </w:pPr>
      <w:r>
        <w:rPr>
          <w:rFonts w:ascii="Times New Roman"/>
          <w:b w:val="false"/>
          <w:i w:val="false"/>
          <w:color w:val="000000"/>
          <w:sz w:val="28"/>
        </w:rPr>
        <w:t>
      8. Ежемесячная социальная помощь без учета дохода оказывается:</w:t>
      </w:r>
    </w:p>
    <w:p>
      <w:pPr>
        <w:spacing w:after="0"/>
        <w:ind w:left="0"/>
        <w:jc w:val="both"/>
      </w:pPr>
      <w:r>
        <w:rPr>
          <w:rFonts w:ascii="Times New Roman"/>
          <w:b w:val="false"/>
          <w:i w:val="false"/>
          <w:color w:val="000000"/>
          <w:sz w:val="28"/>
        </w:rPr>
        <w:t>
      1) участникам и инвалидам Великой Отечественной войны на коммунальные услуги, в размере 8 000 (восьми тысяч) тенге в месяц;</w:t>
      </w:r>
    </w:p>
    <w:p>
      <w:pPr>
        <w:spacing w:after="0"/>
        <w:ind w:left="0"/>
        <w:jc w:val="both"/>
      </w:pPr>
      <w:r>
        <w:rPr>
          <w:rFonts w:ascii="Times New Roman"/>
          <w:b w:val="false"/>
          <w:i w:val="false"/>
          <w:color w:val="000000"/>
          <w:sz w:val="28"/>
        </w:rPr>
        <w:t>
      2) родителям или законным представителям детей – инвалидов, возмещение затрат на обучение на дому детей инвалидов, на одного ребенка – инвалида, в размере 2 (двух) месячного расчетного показателя, на период обучения, согласно списков, представленных государственным учреждением "Айтекебийский районный отделобразования";</w:t>
      </w:r>
    </w:p>
    <w:p>
      <w:pPr>
        <w:spacing w:after="0"/>
        <w:ind w:left="0"/>
        <w:jc w:val="both"/>
      </w:pPr>
      <w:r>
        <w:rPr>
          <w:rFonts w:ascii="Times New Roman"/>
          <w:b w:val="false"/>
          <w:i w:val="false"/>
          <w:color w:val="000000"/>
          <w:sz w:val="28"/>
        </w:rPr>
        <w:t>
      3) малообеспеченным семьям,получателям государственной адресной социальной помощи и получателям государственного пособия на детей довосемнадцати лет в размере 1(одного) месячного расчетного показателя, согласно списков государственного учреждения "Айтекебийский районный отдел занятости и социальных программ";</w:t>
      </w:r>
    </w:p>
    <w:p>
      <w:pPr>
        <w:spacing w:after="0"/>
        <w:ind w:left="0"/>
        <w:jc w:val="both"/>
      </w:pPr>
      <w:r>
        <w:rPr>
          <w:rFonts w:ascii="Times New Roman"/>
          <w:b w:val="false"/>
          <w:i w:val="false"/>
          <w:color w:val="000000"/>
          <w:sz w:val="28"/>
        </w:rPr>
        <w:t>
      4) гражданам, страдающим онкологическими заболеваниями, инфицированным вирусом иммунодефицита человека и больным различной формой туберкулеза, согласно списков государственного коммунального предприятия "Айтекебийская центральная районная больница" на праве хозяйственного ведения государственногоучреждения "Управление здравоохранения Актюбинской области", предоставляемых ежемесячно на период амбулаторного лечения, впределах до 6 месяцев в году, в размере 10 (десяти) месячных расчетных показателей;</w:t>
      </w:r>
    </w:p>
    <w:p>
      <w:pPr>
        <w:spacing w:after="0"/>
        <w:ind w:left="0"/>
        <w:jc w:val="both"/>
      </w:pPr>
      <w:r>
        <w:rPr>
          <w:rFonts w:ascii="Times New Roman"/>
          <w:b w:val="false"/>
          <w:i w:val="false"/>
          <w:color w:val="000000"/>
          <w:sz w:val="28"/>
        </w:rPr>
        <w:t xml:space="preserve">
      Социальная помощь оказывается указанным лицам, если они не находятся на полном государственном обеспечении. </w:t>
      </w:r>
    </w:p>
    <w:p>
      <w:pPr>
        <w:spacing w:after="0"/>
        <w:ind w:left="0"/>
        <w:jc w:val="both"/>
      </w:pPr>
      <w:r>
        <w:rPr>
          <w:rFonts w:ascii="Times New Roman"/>
          <w:b w:val="false"/>
          <w:i w:val="false"/>
          <w:color w:val="000000"/>
          <w:sz w:val="28"/>
        </w:rPr>
        <w:t>
      9. В зависимости от наступившей жизненной ситуации или полученного ущерба устанавливаются следующие предельные размеры социальной помощи:</w:t>
      </w:r>
    </w:p>
    <w:p>
      <w:pPr>
        <w:spacing w:after="0"/>
        <w:ind w:left="0"/>
        <w:jc w:val="both"/>
      </w:pPr>
      <w:r>
        <w:rPr>
          <w:rFonts w:ascii="Times New Roman"/>
          <w:b w:val="false"/>
          <w:i w:val="false"/>
          <w:color w:val="000000"/>
          <w:sz w:val="28"/>
        </w:rPr>
        <w:t>
      1) участникам и инвалидам Великой Отечественной войны, в размере не более 150 000 (ста пятидесяти тысяч) тенге;</w:t>
      </w:r>
    </w:p>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в размере не более 100 000 (ста тысяч) тенге;</w:t>
      </w:r>
    </w:p>
    <w:p>
      <w:pPr>
        <w:spacing w:after="0"/>
        <w:ind w:left="0"/>
        <w:jc w:val="both"/>
      </w:pPr>
      <w:r>
        <w:rPr>
          <w:rFonts w:ascii="Times New Roman"/>
          <w:b w:val="false"/>
          <w:i w:val="false"/>
          <w:color w:val="000000"/>
          <w:sz w:val="28"/>
        </w:rPr>
        <w:t>
      3) другим категориям лиц, приравненным по льготам и гарантиям к участникам Великой Отечественной войны, в размере не более 80 000 (восьмидесяти тысяч) тенге;</w:t>
      </w:r>
    </w:p>
    <w:p>
      <w:pPr>
        <w:spacing w:after="0"/>
        <w:ind w:left="0"/>
        <w:jc w:val="both"/>
      </w:pPr>
      <w:r>
        <w:rPr>
          <w:rFonts w:ascii="Times New Roman"/>
          <w:b w:val="false"/>
          <w:i w:val="false"/>
          <w:color w:val="000000"/>
          <w:sz w:val="28"/>
        </w:rPr>
        <w:t>
      4) лицам, достигшим пенсионного возврата, в размере не более 60 000 (шестидесяти тысяч) тенге;</w:t>
      </w:r>
    </w:p>
    <w:p>
      <w:pPr>
        <w:spacing w:after="0"/>
        <w:ind w:left="0"/>
        <w:jc w:val="both"/>
      </w:pPr>
      <w:r>
        <w:rPr>
          <w:rFonts w:ascii="Times New Roman"/>
          <w:b w:val="false"/>
          <w:i w:val="false"/>
          <w:color w:val="000000"/>
          <w:sz w:val="28"/>
        </w:rPr>
        <w:t>
      5) инвалидам, в том числе лицам, воспитывающим ребенка-инвалида до восемнадцати лет в размере не более 60 000 (шестидесяти тысяч) тенге;</w:t>
      </w:r>
    </w:p>
    <w:p>
      <w:pPr>
        <w:spacing w:after="0"/>
        <w:ind w:left="0"/>
        <w:jc w:val="both"/>
      </w:pPr>
      <w:r>
        <w:rPr>
          <w:rFonts w:ascii="Times New Roman"/>
          <w:b w:val="false"/>
          <w:i w:val="false"/>
          <w:color w:val="000000"/>
          <w:sz w:val="28"/>
        </w:rPr>
        <w:t>
      6) жертвам политических репрессий, лицам, пострадавшим от политических репрессий в размере не более 50 000 (пятидесяти тысяч) тенге;</w:t>
      </w:r>
    </w:p>
    <w:p>
      <w:pPr>
        <w:spacing w:after="0"/>
        <w:ind w:left="0"/>
        <w:jc w:val="both"/>
      </w:pPr>
      <w:r>
        <w:rPr>
          <w:rFonts w:ascii="Times New Roman"/>
          <w:b w:val="false"/>
          <w:i w:val="false"/>
          <w:color w:val="000000"/>
          <w:sz w:val="28"/>
        </w:rPr>
        <w:t>
      7) многодетным семьям, в размере не более 60 000 (шестидесяти тысяч) тенге;</w:t>
      </w:r>
    </w:p>
    <w:p>
      <w:pPr>
        <w:spacing w:after="0"/>
        <w:ind w:left="0"/>
        <w:jc w:val="both"/>
      </w:pPr>
      <w:r>
        <w:rPr>
          <w:rFonts w:ascii="Times New Roman"/>
          <w:b w:val="false"/>
          <w:i w:val="false"/>
          <w:color w:val="000000"/>
          <w:sz w:val="28"/>
        </w:rPr>
        <w:t>
      8) детям – сиротам, детям, оставшимся без попечения родителей, выпускникам детских домов, в размере не более 60 000 (шестидесяти тысяч) тенге;</w:t>
      </w:r>
    </w:p>
    <w:p>
      <w:pPr>
        <w:spacing w:after="0"/>
        <w:ind w:left="0"/>
        <w:jc w:val="both"/>
      </w:pPr>
      <w:r>
        <w:rPr>
          <w:rFonts w:ascii="Times New Roman"/>
          <w:b w:val="false"/>
          <w:i w:val="false"/>
          <w:color w:val="000000"/>
          <w:sz w:val="28"/>
        </w:rPr>
        <w:t>
      9) малообеспеченным гражданам, в размере не более 60 000 (шестидесяти тысяч) тенге;</w:t>
      </w:r>
    </w:p>
    <w:p>
      <w:pPr>
        <w:spacing w:after="0"/>
        <w:ind w:left="0"/>
        <w:jc w:val="both"/>
      </w:pPr>
      <w:r>
        <w:rPr>
          <w:rFonts w:ascii="Times New Roman"/>
          <w:b w:val="false"/>
          <w:i w:val="false"/>
          <w:color w:val="000000"/>
          <w:sz w:val="28"/>
        </w:rPr>
        <w:t>
      10) гражданам, имеющим онкологические заболевания, инфицированным вирусом иммунодефицита человека и больным различной формой туберкулеза, в размере не более 80 000 (восьмидесяти тысяч) тенге.</w:t>
      </w:r>
    </w:p>
    <w:p>
      <w:pPr>
        <w:spacing w:after="0"/>
        <w:ind w:left="0"/>
        <w:jc w:val="both"/>
      </w:pPr>
      <w:r>
        <w:rPr>
          <w:rFonts w:ascii="Times New Roman"/>
          <w:b w:val="false"/>
          <w:i w:val="false"/>
          <w:color w:val="000000"/>
          <w:sz w:val="28"/>
        </w:rPr>
        <w:t>
      10. Социальная помощь гражданам, находящимся в трудной жизненной ситуации, за исключением социальной помощи на основе социального контракта, предоставляется, если среднедушевой доход семьи (гражданина) за предшествовавший на момент обращения квартал не превышает 1-кратного размера прожиточного минимума по Актюбинской области (за исключением участников и инвалидов Великой Отечественной войны, которым социальная помощь оказывается без учета дохода).</w:t>
      </w:r>
    </w:p>
    <w:p>
      <w:pPr>
        <w:spacing w:after="0"/>
        <w:ind w:left="0"/>
        <w:jc w:val="both"/>
      </w:pPr>
      <w:r>
        <w:rPr>
          <w:rFonts w:ascii="Times New Roman"/>
          <w:b w:val="false"/>
          <w:i w:val="false"/>
          <w:color w:val="000000"/>
          <w:sz w:val="28"/>
        </w:rPr>
        <w:t>
      При наступлении трудной жизненной ситуации, участникам и инвалидам Великой Отечественной войны социальная помощь оказывается без учета их дохода.</w:t>
      </w:r>
    </w:p>
    <w:p>
      <w:pPr>
        <w:spacing w:after="0"/>
        <w:ind w:left="0"/>
        <w:jc w:val="both"/>
      </w:pPr>
      <w:r>
        <w:rPr>
          <w:rFonts w:ascii="Times New Roman"/>
          <w:b w:val="false"/>
          <w:i w:val="false"/>
          <w:color w:val="000000"/>
          <w:sz w:val="28"/>
        </w:rPr>
        <w:t>
      Основаниями для отнесения граждан к категории нуждающихся при наступлении трудной жизненной ситуации являются:</w:t>
      </w:r>
    </w:p>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p>
      <w:pPr>
        <w:spacing w:after="0"/>
        <w:ind w:left="0"/>
        <w:jc w:val="both"/>
      </w:pPr>
      <w:r>
        <w:rPr>
          <w:rFonts w:ascii="Times New Roman"/>
          <w:b w:val="false"/>
          <w:i w:val="false"/>
          <w:color w:val="000000"/>
          <w:sz w:val="28"/>
        </w:rPr>
        <w:t xml:space="preserve">
      3).наличие среднедушевого дохода, не превышающего 1-кратного размера прожиточного минимума для предоставления единовременной социальной помощи при наступлении трудной жизненной ситуации и 0,6 кратный размер прожиточного минимума </w:t>
      </w:r>
    </w:p>
    <w:p>
      <w:pPr>
        <w:spacing w:after="0"/>
        <w:ind w:left="0"/>
        <w:jc w:val="both"/>
      </w:pPr>
      <w:r>
        <w:rPr>
          <w:rFonts w:ascii="Times New Roman"/>
          <w:b w:val="false"/>
          <w:i w:val="false"/>
          <w:color w:val="000000"/>
          <w:sz w:val="28"/>
        </w:rPr>
        <w:t>
      (60 процентов от прожиточного минимума) для предоставления ежемесячной социальной помощи на основе социального контракта.</w:t>
      </w:r>
    </w:p>
    <w:p>
      <w:pPr>
        <w:spacing w:after="0"/>
        <w:ind w:left="0"/>
        <w:jc w:val="both"/>
      </w:pPr>
      <w:r>
        <w:rPr>
          <w:rFonts w:ascii="Times New Roman"/>
          <w:b w:val="false"/>
          <w:i w:val="false"/>
          <w:color w:val="000000"/>
          <w:sz w:val="28"/>
        </w:rPr>
        <w:t>
      11. Сроки обращения за социальной помощью при наступлении трудной жизненной ситуации вследствие стихийного бедствия или пожара:</w:t>
      </w:r>
    </w:p>
    <w:p>
      <w:pPr>
        <w:spacing w:after="0"/>
        <w:ind w:left="0"/>
        <w:jc w:val="both"/>
      </w:pPr>
      <w:r>
        <w:rPr>
          <w:rFonts w:ascii="Times New Roman"/>
          <w:b w:val="false"/>
          <w:i w:val="false"/>
          <w:color w:val="000000"/>
          <w:sz w:val="28"/>
        </w:rPr>
        <w:t>
      не позднее шести месяцев с момента наступления соответствующей трудной жизненной ситуации.</w:t>
      </w:r>
    </w:p>
    <w:p>
      <w:pPr>
        <w:spacing w:after="0"/>
        <w:ind w:left="0"/>
        <w:jc w:val="both"/>
      </w:pPr>
      <w:r>
        <w:rPr>
          <w:rFonts w:ascii="Times New Roman"/>
          <w:b w:val="false"/>
          <w:i w:val="false"/>
          <w:color w:val="000000"/>
          <w:sz w:val="28"/>
        </w:rPr>
        <w:t>
      12. Единовременная социальная помощь без учета дохода к памятным датам и праздничным дням оказывается:</w:t>
      </w:r>
    </w:p>
    <w:p>
      <w:pPr>
        <w:spacing w:after="0"/>
        <w:ind w:left="0"/>
        <w:jc w:val="both"/>
      </w:pPr>
      <w:r>
        <w:rPr>
          <w:rFonts w:ascii="Times New Roman"/>
          <w:b w:val="false"/>
          <w:i w:val="false"/>
          <w:color w:val="000000"/>
          <w:sz w:val="28"/>
        </w:rPr>
        <w:t>
      ко Дню Победы – 9 мая;</w:t>
      </w:r>
    </w:p>
    <w:p>
      <w:pPr>
        <w:spacing w:after="0"/>
        <w:ind w:left="0"/>
        <w:jc w:val="both"/>
      </w:pPr>
      <w:r>
        <w:rPr>
          <w:rFonts w:ascii="Times New Roman"/>
          <w:b w:val="false"/>
          <w:i w:val="false"/>
          <w:color w:val="000000"/>
          <w:sz w:val="28"/>
        </w:rPr>
        <w:t>
      1) участникам и инвалидам Великой Отечественной войны, в размере 100 000 (ста тысяч) тенге;</w:t>
      </w:r>
    </w:p>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в размере 50 000 (пятидесяти тысяч) тенге;</w:t>
      </w:r>
    </w:p>
    <w:p>
      <w:pPr>
        <w:spacing w:after="0"/>
        <w:ind w:left="0"/>
        <w:jc w:val="both"/>
      </w:pPr>
      <w:r>
        <w:rPr>
          <w:rFonts w:ascii="Times New Roman"/>
          <w:b w:val="false"/>
          <w:i w:val="false"/>
          <w:color w:val="000000"/>
          <w:sz w:val="28"/>
        </w:rPr>
        <w:t>
      3) другим категориям лиц, приравненным по льготам и гарантиям к участникам Великой Отечественной войны, в размере 30 000 (тридцати тысяч) тенге;</w:t>
      </w:r>
    </w:p>
    <w:p>
      <w:pPr>
        <w:spacing w:after="0"/>
        <w:ind w:left="0"/>
        <w:jc w:val="both"/>
      </w:pPr>
      <w:r>
        <w:rPr>
          <w:rFonts w:ascii="Times New Roman"/>
          <w:b w:val="false"/>
          <w:i w:val="false"/>
          <w:color w:val="000000"/>
          <w:sz w:val="28"/>
        </w:rPr>
        <w:t>
      4) гражданам, трудившимся и проходившим воинскую службу в тылу, не менее 6 месяцев в период с 22 июня 1941 года по 9 мая 1945 года, получающим специальное государственное пособие, в размере 15 000 (пятнадцати тысяч) тенге;</w:t>
      </w:r>
    </w:p>
    <w:p>
      <w:pPr>
        <w:spacing w:after="0"/>
        <w:ind w:left="0"/>
        <w:jc w:val="both"/>
      </w:pPr>
      <w:r>
        <w:rPr>
          <w:rFonts w:ascii="Times New Roman"/>
          <w:b w:val="false"/>
          <w:i w:val="false"/>
          <w:color w:val="000000"/>
          <w:sz w:val="28"/>
        </w:rPr>
        <w:t>
      5) женам (мужьям) умерших участников Великой Отечественной Войны, не признававшихся инвалидами, не вступившим в повторный брак, в размере 25 000 (двадцати пяти тысяч) тенге;</w:t>
      </w:r>
    </w:p>
    <w:p>
      <w:pPr>
        <w:spacing w:after="0"/>
        <w:ind w:left="0"/>
        <w:jc w:val="both"/>
      </w:pPr>
      <w:r>
        <w:rPr>
          <w:rFonts w:ascii="Times New Roman"/>
          <w:b w:val="false"/>
          <w:i w:val="false"/>
          <w:color w:val="000000"/>
          <w:sz w:val="28"/>
        </w:rPr>
        <w:t>
      6) женам умерших воинов-афганцев, не вступившим в повторный брак, в размере 25 000 (двадцати пяти тысяч) тенге;</w:t>
      </w:r>
    </w:p>
    <w:p>
      <w:pPr>
        <w:spacing w:after="0"/>
        <w:ind w:left="0"/>
        <w:jc w:val="both"/>
      </w:pPr>
      <w:r>
        <w:rPr>
          <w:rFonts w:ascii="Times New Roman"/>
          <w:b w:val="false"/>
          <w:i w:val="false"/>
          <w:color w:val="000000"/>
          <w:sz w:val="28"/>
        </w:rPr>
        <w:t>
      7) инвалидам, получающим государственные социальные пособия ко Дню инвалидов – второе воскресенье октября, в размере 30 000 (тридцати тысяч) тенге.</w:t>
      </w:r>
    </w:p>
    <w:p>
      <w:pPr>
        <w:spacing w:after="0"/>
        <w:ind w:left="0"/>
        <w:jc w:val="both"/>
      </w:pPr>
      <w:r>
        <w:rPr>
          <w:rFonts w:ascii="Times New Roman"/>
          <w:b w:val="false"/>
          <w:i w:val="false"/>
          <w:color w:val="000000"/>
          <w:sz w:val="28"/>
        </w:rPr>
        <w:t>
      8) малообеспеченным семьям из числа получателей государственной адресной социальной помощи, воспитывающим детей до 18 лет, в День семьи – второе воскресенье сентября, в размере 20 000 (двадцати тысяч) тенге;</w:t>
      </w:r>
    </w:p>
    <w:p>
      <w:pPr>
        <w:spacing w:after="0"/>
        <w:ind w:left="0"/>
        <w:jc w:val="both"/>
      </w:pPr>
      <w:r>
        <w:rPr>
          <w:rFonts w:ascii="Times New Roman"/>
          <w:b w:val="false"/>
          <w:i w:val="false"/>
          <w:color w:val="000000"/>
          <w:sz w:val="28"/>
        </w:rPr>
        <w:t xml:space="preserve">
      13..Социальная помощь на основе социального контракта предоставляется лицам (семьям) с месячным среднедушевым доходом, не превышающим 60 процентов прожиточного минимума при заключении социального контракта активизации семьи на условиях участия трудоспособных членов семьи (лица) в мерах содействия занятости и случае необходимости социальной адаптации членов семьи (лица), включая трудоспособных (далее – социальная помощь на основе социального контракта)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14. Размер оказываемой социальной помощи, за исключением социальной помощи на основе социального контракта, в каждом отдельном случае определяет специальная комиссия и указывает его в заключении о необходимости оказания социальной помощи.</w:t>
      </w:r>
    </w:p>
    <w:p>
      <w:pPr>
        <w:spacing w:after="0"/>
        <w:ind w:left="0"/>
        <w:jc w:val="both"/>
      </w:pPr>
      <w:r>
        <w:rPr>
          <w:rFonts w:ascii="Times New Roman"/>
          <w:b w:val="false"/>
          <w:i w:val="false"/>
          <w:color w:val="000000"/>
          <w:sz w:val="28"/>
        </w:rPr>
        <w:t>
      15. Размер социальной помощи на основе социального контракта на каждого члена семьи (лицо) определяется как разница между среднедушевым доходом семьи (лица) и 60 процентами от величины прожиточного минимума.</w:t>
      </w:r>
    </w:p>
    <w:p>
      <w:pPr>
        <w:spacing w:after="0"/>
        <w:ind w:left="0"/>
        <w:jc w:val="both"/>
      </w:pPr>
      <w:r>
        <w:rPr>
          <w:rFonts w:ascii="Times New Roman"/>
          <w:b w:val="false"/>
          <w:i w:val="false"/>
          <w:color w:val="000000"/>
          <w:sz w:val="28"/>
        </w:rPr>
        <w:t>
      Размер ОДП пересчитывается в случае изменения состава семьи, а также прекращения выплаты государственной адресной социальной помощи с учетом доходов, представленных на момент заключения социального контракта активизации семьи, с момента наступления указанных обстоятельств, но не ранее момента ее назначения (получатели государственной адресной социальной помощи, не подтверждают доходы, ОДП назначается с учетом доходов, представленных для назначения государственной адресной социальной помощи).</w:t>
      </w:r>
    </w:p>
    <w:bookmarkStart w:name="z7" w:id="5"/>
    <w:p>
      <w:pPr>
        <w:spacing w:after="0"/>
        <w:ind w:left="0"/>
        <w:jc w:val="left"/>
      </w:pPr>
      <w:r>
        <w:rPr>
          <w:rFonts w:ascii="Times New Roman"/>
          <w:b/>
          <w:i w:val="false"/>
          <w:color w:val="000000"/>
        </w:rPr>
        <w:t xml:space="preserve"> 3.Порядок оказания социальной помощи</w:t>
      </w:r>
    </w:p>
    <w:bookmarkEnd w:id="5"/>
    <w:p>
      <w:pPr>
        <w:spacing w:after="0"/>
        <w:ind w:left="0"/>
        <w:jc w:val="both"/>
      </w:pPr>
      <w:r>
        <w:rPr>
          <w:rFonts w:ascii="Times New Roman"/>
          <w:b w:val="false"/>
          <w:i w:val="false"/>
          <w:color w:val="000000"/>
          <w:sz w:val="28"/>
        </w:rPr>
        <w:t xml:space="preserve">
      16. Социальная помощь к памятным датам и праздничным дням оказывается по списку, утверждаемым МИО по представлению уполномоченного органа района, </w:t>
      </w:r>
    </w:p>
    <w:p>
      <w:pPr>
        <w:spacing w:after="0"/>
        <w:ind w:left="0"/>
        <w:jc w:val="both"/>
      </w:pPr>
      <w:r>
        <w:rPr>
          <w:rFonts w:ascii="Times New Roman"/>
          <w:b w:val="false"/>
          <w:i w:val="false"/>
          <w:color w:val="000000"/>
          <w:sz w:val="28"/>
        </w:rPr>
        <w:t>
      осуществляющего назначение и выплату социальной помощи либо уполномоченной организацией без истребования заявлений от получателей.</w:t>
      </w:r>
    </w:p>
    <w:p>
      <w:pPr>
        <w:spacing w:after="0"/>
        <w:ind w:left="0"/>
        <w:jc w:val="both"/>
      </w:pPr>
      <w:r>
        <w:rPr>
          <w:rFonts w:ascii="Times New Roman"/>
          <w:b w:val="false"/>
          <w:i w:val="false"/>
          <w:color w:val="000000"/>
          <w:sz w:val="28"/>
        </w:rPr>
        <w:t>
      В случае наличия права отдельных категории граждан на социальную помощь (в соответствии статуса) к различным памятным и праздничным дням оказывается один вид социальной помощи (более высокий по размеру).</w:t>
      </w:r>
    </w:p>
    <w:p>
      <w:pPr>
        <w:spacing w:after="0"/>
        <w:ind w:left="0"/>
        <w:jc w:val="both"/>
      </w:pPr>
      <w:r>
        <w:rPr>
          <w:rFonts w:ascii="Times New Roman"/>
          <w:b w:val="false"/>
          <w:i w:val="false"/>
          <w:color w:val="000000"/>
          <w:sz w:val="28"/>
        </w:rPr>
        <w:t>
      17.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w:t>
      </w:r>
    </w:p>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w:t>
      </w:r>
    </w:p>
    <w:p>
      <w:pPr>
        <w:spacing w:after="0"/>
        <w:ind w:left="0"/>
        <w:jc w:val="both"/>
      </w:pPr>
      <w:r>
        <w:rPr>
          <w:rFonts w:ascii="Times New Roman"/>
          <w:b w:val="false"/>
          <w:i w:val="false"/>
          <w:color w:val="000000"/>
          <w:sz w:val="28"/>
        </w:rPr>
        <w:t xml:space="preserve">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4) сведения о доходах лица (членов семьи);</w:t>
      </w:r>
    </w:p>
    <w:p>
      <w:pPr>
        <w:spacing w:after="0"/>
        <w:ind w:left="0"/>
        <w:jc w:val="both"/>
      </w:pPr>
      <w:r>
        <w:rPr>
          <w:rFonts w:ascii="Times New Roman"/>
          <w:b w:val="false"/>
          <w:i w:val="false"/>
          <w:color w:val="000000"/>
          <w:sz w:val="28"/>
        </w:rPr>
        <w:t>
      5) акт или документ, подтверждающий наступление трудной жизненной ситуации;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решением маслихата Айтекебийского района Актюбинской области от 29.12.2016 </w:t>
      </w:r>
      <w:r>
        <w:rPr>
          <w:rFonts w:ascii="Times New Roman"/>
          <w:b w:val="false"/>
          <w:i w:val="false"/>
          <w:color w:val="ff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Ежемесячная социальная помощь лицам, указанным в подпунктах1), 4) пункта 8 настоящих Правил оказывается без истребования заявлений от получателей, лицам указанным в подпункте 2) пункта 8 обратившиеся заявители представляют заявление с приложением следующих документов:</w:t>
      </w:r>
    </w:p>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документ, подтверждающий социальный статус заявителя;      </w:t>
      </w:r>
    </w:p>
    <w:p>
      <w:pPr>
        <w:spacing w:after="0"/>
        <w:ind w:left="0"/>
        <w:jc w:val="both"/>
      </w:pPr>
      <w:r>
        <w:rPr>
          <w:rFonts w:ascii="Times New Roman"/>
          <w:b w:val="false"/>
          <w:i w:val="false"/>
          <w:color w:val="000000"/>
          <w:sz w:val="28"/>
        </w:rPr>
        <w:t>
      3) документ, подтверждающий регистрацию по постоянному месту жительства;</w:t>
      </w:r>
    </w:p>
    <w:p>
      <w:pPr>
        <w:spacing w:after="0"/>
        <w:ind w:left="0"/>
        <w:jc w:val="both"/>
      </w:pPr>
      <w:r>
        <w:rPr>
          <w:rFonts w:ascii="Times New Roman"/>
          <w:b w:val="false"/>
          <w:i w:val="false"/>
          <w:color w:val="000000"/>
          <w:sz w:val="28"/>
        </w:rPr>
        <w:t>
      4) справка, подтверждающая обучение ребенка-инвалида на дому (для детей-инвалидов);</w:t>
      </w:r>
    </w:p>
    <w:p>
      <w:pPr>
        <w:spacing w:after="0"/>
        <w:ind w:left="0"/>
        <w:jc w:val="both"/>
      </w:pPr>
      <w:r>
        <w:rPr>
          <w:rFonts w:ascii="Times New Roman"/>
          <w:b w:val="false"/>
          <w:i w:val="false"/>
          <w:color w:val="000000"/>
          <w:sz w:val="28"/>
        </w:rPr>
        <w:t>
      5) заключение психолого-медико-педагогической консультации (для детей-инвалидов);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решением маслихата Айтекебийского района Актюбинской области от 29.12.2016 </w:t>
      </w:r>
      <w:r>
        <w:rPr>
          <w:rFonts w:ascii="Times New Roman"/>
          <w:b w:val="false"/>
          <w:i w:val="false"/>
          <w:color w:val="ff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Документы представляются в подлинниках и копиях для сверки, после чего подлинники документов возвращаются заявителю.</w:t>
      </w:r>
    </w:p>
    <w:p>
      <w:pPr>
        <w:spacing w:after="0"/>
        <w:ind w:left="0"/>
        <w:jc w:val="both"/>
      </w:pPr>
      <w:r>
        <w:rPr>
          <w:rFonts w:ascii="Times New Roman"/>
          <w:b w:val="false"/>
          <w:i w:val="false"/>
          <w:color w:val="000000"/>
          <w:sz w:val="28"/>
        </w:rPr>
        <w:t>
      20. При обращении семьи (лица) за социальной помощью на основе социального контракта уполномоченный орган, аким сельского округа либо ассистент на уровне проведения консультации разъясняет условия ее оказания и при согласии на заключение социального контракта активизации семьи проводит собеседование с гражданином, в ходе которого уточняет информацию о проблемах семьи (гражданина), о ее возможностях по выходу из трудной жизненной ситуации.</w:t>
      </w:r>
    </w:p>
    <w:p>
      <w:pPr>
        <w:spacing w:after="0"/>
        <w:ind w:left="0"/>
        <w:jc w:val="both"/>
      </w:pPr>
      <w:r>
        <w:rPr>
          <w:rFonts w:ascii="Times New Roman"/>
          <w:b w:val="false"/>
          <w:i w:val="false"/>
          <w:color w:val="000000"/>
          <w:sz w:val="28"/>
        </w:rPr>
        <w:t>
      При проведении собеседования определяются:</w:t>
      </w:r>
    </w:p>
    <w:p>
      <w:pPr>
        <w:spacing w:after="0"/>
        <w:ind w:left="0"/>
        <w:jc w:val="both"/>
      </w:pPr>
      <w:r>
        <w:rPr>
          <w:rFonts w:ascii="Times New Roman"/>
          <w:b w:val="false"/>
          <w:i w:val="false"/>
          <w:color w:val="000000"/>
          <w:sz w:val="28"/>
        </w:rPr>
        <w:t>
      1). право претендента на получение социальной помощи на основе социального контракта или при наступлении трудной жизненной ситуации;</w:t>
      </w:r>
    </w:p>
    <w:p>
      <w:pPr>
        <w:spacing w:after="0"/>
        <w:ind w:left="0"/>
        <w:jc w:val="both"/>
      </w:pPr>
      <w:r>
        <w:rPr>
          <w:rFonts w:ascii="Times New Roman"/>
          <w:b w:val="false"/>
          <w:i w:val="false"/>
          <w:color w:val="000000"/>
          <w:sz w:val="28"/>
        </w:rPr>
        <w:t>
      2) виды предоставляемых мер по социальной адаптации;</w:t>
      </w:r>
    </w:p>
    <w:p>
      <w:pPr>
        <w:spacing w:after="0"/>
        <w:ind w:left="0"/>
        <w:jc w:val="both"/>
      </w:pPr>
      <w:r>
        <w:rPr>
          <w:rFonts w:ascii="Times New Roman"/>
          <w:b w:val="false"/>
          <w:i w:val="false"/>
          <w:color w:val="000000"/>
          <w:sz w:val="28"/>
        </w:rPr>
        <w:t>
      3) государственные меры оказания содействия занятости.</w:t>
      </w:r>
    </w:p>
    <w:p>
      <w:pPr>
        <w:spacing w:after="0"/>
        <w:ind w:left="0"/>
        <w:jc w:val="both"/>
      </w:pPr>
      <w:r>
        <w:rPr>
          <w:rFonts w:ascii="Times New Roman"/>
          <w:b w:val="false"/>
          <w:i w:val="false"/>
          <w:color w:val="000000"/>
          <w:sz w:val="28"/>
        </w:rPr>
        <w:t xml:space="preserve">
      По результатам собеседования оформляется лист собеседования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и заполняется анкета о семейном и материальном положении заявителя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с приложением следующих документов:</w:t>
      </w:r>
    </w:p>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документ, удостоверяющий личность;</w:t>
      </w:r>
    </w:p>
    <w:p>
      <w:pPr>
        <w:spacing w:after="0"/>
        <w:ind w:left="0"/>
        <w:jc w:val="both"/>
      </w:pPr>
      <w:r>
        <w:rPr>
          <w:rFonts w:ascii="Times New Roman"/>
          <w:b w:val="false"/>
          <w:i w:val="false"/>
          <w:color w:val="000000"/>
          <w:sz w:val="28"/>
        </w:rPr>
        <w:t xml:space="preserve">
      3) сведения о составе семьи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4).документ, подтверждающий установление опеки (попечительства) над членом семьи (при необходимости);</w:t>
      </w:r>
    </w:p>
    <w:p>
      <w:pPr>
        <w:spacing w:after="0"/>
        <w:ind w:left="0"/>
        <w:jc w:val="both"/>
      </w:pPr>
      <w:r>
        <w:rPr>
          <w:rFonts w:ascii="Times New Roman"/>
          <w:b w:val="false"/>
          <w:i w:val="false"/>
          <w:color w:val="000000"/>
          <w:sz w:val="28"/>
        </w:rPr>
        <w:t>
      5) документ, подтверждающий регистрацию по постоянному месту жительства, или адресная справка;</w:t>
      </w:r>
    </w:p>
    <w:p>
      <w:pPr>
        <w:spacing w:after="0"/>
        <w:ind w:left="0"/>
        <w:jc w:val="both"/>
      </w:pPr>
      <w:r>
        <w:rPr>
          <w:rFonts w:ascii="Times New Roman"/>
          <w:b w:val="false"/>
          <w:i w:val="false"/>
          <w:color w:val="000000"/>
          <w:sz w:val="28"/>
        </w:rPr>
        <w:t xml:space="preserve">
      6) сведения о наличии личного подсобного хозяйства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7) сведения о доходах лица (членов семьи);</w:t>
      </w:r>
    </w:p>
    <w:p>
      <w:pPr>
        <w:spacing w:after="0"/>
        <w:ind w:left="0"/>
        <w:jc w:val="both"/>
      </w:pPr>
      <w:r>
        <w:rPr>
          <w:rFonts w:ascii="Times New Roman"/>
          <w:b w:val="false"/>
          <w:i w:val="false"/>
          <w:color w:val="000000"/>
          <w:sz w:val="28"/>
        </w:rPr>
        <w:t>
      21. При поступлении заявления на оказание социальной помощи при наступлении трудной жизненной ситуации и за социальной помощью на основе социального контракта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p>
      <w:pPr>
        <w:spacing w:after="0"/>
        <w:ind w:left="0"/>
        <w:jc w:val="both"/>
      </w:pPr>
      <w:r>
        <w:rPr>
          <w:rFonts w:ascii="Times New Roman"/>
          <w:b w:val="false"/>
          <w:i w:val="false"/>
          <w:color w:val="000000"/>
          <w:sz w:val="28"/>
        </w:rPr>
        <w:t xml:space="preserve">
      22.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настоящим Правилам и направляет их в уполномоченный орган или акиму сельского округа.</w:t>
      </w:r>
    </w:p>
    <w:p>
      <w:pPr>
        <w:spacing w:after="0"/>
        <w:ind w:left="0"/>
        <w:jc w:val="both"/>
      </w:pP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p>
      <w:pPr>
        <w:spacing w:after="0"/>
        <w:ind w:left="0"/>
        <w:jc w:val="both"/>
      </w:pPr>
      <w:r>
        <w:rPr>
          <w:rFonts w:ascii="Times New Roman"/>
          <w:b w:val="false"/>
          <w:i w:val="false"/>
          <w:color w:val="000000"/>
          <w:sz w:val="28"/>
        </w:rPr>
        <w:t>
      23.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p>
      <w:pPr>
        <w:spacing w:after="0"/>
        <w:ind w:left="0"/>
        <w:jc w:val="both"/>
      </w:pPr>
      <w:r>
        <w:rPr>
          <w:rFonts w:ascii="Times New Roman"/>
          <w:b w:val="false"/>
          <w:i w:val="false"/>
          <w:color w:val="000000"/>
          <w:sz w:val="28"/>
        </w:rPr>
        <w:t>
      24.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p>
      <w:pPr>
        <w:spacing w:after="0"/>
        <w:ind w:left="0"/>
        <w:jc w:val="both"/>
      </w:pPr>
      <w:r>
        <w:rPr>
          <w:rFonts w:ascii="Times New Roman"/>
          <w:b w:val="false"/>
          <w:i w:val="false"/>
          <w:color w:val="000000"/>
          <w:sz w:val="28"/>
        </w:rPr>
        <w:t>
      25. Уполномоченный орган в течение одного рабочего дня со дня поступления документов от участковой комиссии или акима сельского округа для получения социальной помощи при наступлении трудной жизненной ситуации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p>
      <w:pPr>
        <w:spacing w:after="0"/>
        <w:ind w:left="0"/>
        <w:jc w:val="both"/>
      </w:pPr>
      <w:r>
        <w:rPr>
          <w:rFonts w:ascii="Times New Roman"/>
          <w:b w:val="false"/>
          <w:i w:val="false"/>
          <w:color w:val="000000"/>
          <w:sz w:val="28"/>
        </w:rPr>
        <w:t>
      26.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p>
      <w:pPr>
        <w:spacing w:after="0"/>
        <w:ind w:left="0"/>
        <w:jc w:val="both"/>
      </w:pPr>
      <w:r>
        <w:rPr>
          <w:rFonts w:ascii="Times New Roman"/>
          <w:b w:val="false"/>
          <w:i w:val="false"/>
          <w:color w:val="000000"/>
          <w:sz w:val="28"/>
        </w:rPr>
        <w:t xml:space="preserve">
      27.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 по формам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В случаях, указанных в пунктах 23 и 24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p>
    <w:p>
      <w:pPr>
        <w:spacing w:after="0"/>
        <w:ind w:left="0"/>
        <w:jc w:val="both"/>
      </w:pPr>
      <w:r>
        <w:rPr>
          <w:rFonts w:ascii="Times New Roman"/>
          <w:b w:val="false"/>
          <w:i w:val="false"/>
          <w:color w:val="000000"/>
          <w:sz w:val="28"/>
        </w:rPr>
        <w:t>
      28. Среднедушевой доход семьи (лица), претендующего на оказание социальной помощи на основе социального контракта исчисляется путем деления совокупного дохода, полученного за три месяца, предшествующих месяцу обращения за назначением социальной помощи на основе социального контракта, на число членов семьи и на три месяца, за исключением получателей адресной социальной помощи, и не пересматривается в течение срока действия социального контракта активизации семьи.</w:t>
      </w:r>
    </w:p>
    <w:p>
      <w:pPr>
        <w:spacing w:after="0"/>
        <w:ind w:left="0"/>
        <w:jc w:val="both"/>
      </w:pPr>
      <w:r>
        <w:rPr>
          <w:rFonts w:ascii="Times New Roman"/>
          <w:b w:val="false"/>
          <w:i w:val="false"/>
          <w:color w:val="000000"/>
          <w:sz w:val="28"/>
        </w:rPr>
        <w:t xml:space="preserve">
      29.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 по формам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30. Социальная помощь на основе социального контракта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w:t>
      </w:r>
    </w:p>
    <w:p>
      <w:pPr>
        <w:spacing w:after="0"/>
        <w:ind w:left="0"/>
        <w:jc w:val="both"/>
      </w:pPr>
      <w:r>
        <w:rPr>
          <w:rFonts w:ascii="Times New Roman"/>
          <w:b w:val="false"/>
          <w:i w:val="false"/>
          <w:color w:val="000000"/>
          <w:sz w:val="28"/>
        </w:rPr>
        <w:t>
      Единовременная сумма социальной помощи на основе социального контракта должна быть использована исключительно на мероприятия, связанные с выполнением обязанностей по социальному контракту, в том числе на развитие личного подсобного хозяйства (покупка домашнего скота, птицы и другое), организацию индивидуальной предпринимательской деятельности, кроме затрат на погашение предыдущих займов, приобретение жилой недвижимости, а также осуществление деятельности в сфере торговли.</w:t>
      </w:r>
    </w:p>
    <w:p>
      <w:pPr>
        <w:spacing w:after="0"/>
        <w:ind w:left="0"/>
        <w:jc w:val="both"/>
      </w:pPr>
      <w:r>
        <w:rPr>
          <w:rFonts w:ascii="Times New Roman"/>
          <w:b w:val="false"/>
          <w:i w:val="false"/>
          <w:color w:val="000000"/>
          <w:sz w:val="28"/>
        </w:rPr>
        <w:t>
      31.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маслихатом Айтекебийского района, порога для оказания социальной помощи.</w:t>
      </w:r>
    </w:p>
    <w:p>
      <w:pPr>
        <w:spacing w:after="0"/>
        <w:ind w:left="0"/>
        <w:jc w:val="both"/>
      </w:pPr>
      <w:r>
        <w:rPr>
          <w:rFonts w:ascii="Times New Roman"/>
          <w:b w:val="false"/>
          <w:i w:val="false"/>
          <w:color w:val="000000"/>
          <w:sz w:val="28"/>
        </w:rPr>
        <w:t>
      32.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Start w:name="z8" w:id="6"/>
    <w:p>
      <w:pPr>
        <w:spacing w:after="0"/>
        <w:ind w:left="0"/>
        <w:jc w:val="left"/>
      </w:pPr>
      <w:r>
        <w:rPr>
          <w:rFonts w:ascii="Times New Roman"/>
          <w:b/>
          <w:i w:val="false"/>
          <w:color w:val="000000"/>
        </w:rPr>
        <w:t xml:space="preserve"> 4. Заключение социального контракта активизации семьи</w:t>
      </w:r>
    </w:p>
    <w:bookmarkEnd w:id="6"/>
    <w:p>
      <w:pPr>
        <w:spacing w:after="0"/>
        <w:ind w:left="0"/>
        <w:jc w:val="both"/>
      </w:pPr>
      <w:r>
        <w:rPr>
          <w:rFonts w:ascii="Times New Roman"/>
          <w:b w:val="false"/>
          <w:i w:val="false"/>
          <w:color w:val="000000"/>
          <w:sz w:val="28"/>
        </w:rPr>
        <w:t>
      33. После определения права на социальную помощь на основе социального контракта уполномоченный орган приглашает заявителя и (или) членов его семьи для разработки индивидуального плана помощи семье и заключения социального контракта активизации семьи.</w:t>
      </w:r>
    </w:p>
    <w:p>
      <w:pPr>
        <w:spacing w:after="0"/>
        <w:ind w:left="0"/>
        <w:jc w:val="both"/>
      </w:pPr>
      <w:r>
        <w:rPr>
          <w:rFonts w:ascii="Times New Roman"/>
          <w:b w:val="false"/>
          <w:i w:val="false"/>
          <w:color w:val="000000"/>
          <w:sz w:val="28"/>
        </w:rPr>
        <w:t xml:space="preserve">
      При этом претенденты из числа самостоятельно занятых, безработных, за исключением случаев, предусмотренных пунктом 35 настоящих Правил, инвалидов І и ІІ группы, учащихся, студентов, слушателей, курсантов и магистрантов очной формы обучения в течение одного рабочего дня направляются для участия в активных мерах содействия занятости в Центр занятости либо предоставляют направления на иные меры содействия занятости, реализуемые за счет средств местного бюджета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w:t>
      </w:r>
    </w:p>
    <w:p>
      <w:pPr>
        <w:spacing w:after="0"/>
        <w:ind w:left="0"/>
        <w:jc w:val="both"/>
      </w:pPr>
      <w:r>
        <w:rPr>
          <w:rFonts w:ascii="Times New Roman"/>
          <w:b w:val="false"/>
          <w:i w:val="false"/>
          <w:color w:val="000000"/>
          <w:sz w:val="28"/>
        </w:rPr>
        <w:t>
      34. Индивидуальный план разрабатывается совместно с заявителем и (или) членами его семьи и содержит намечаемые мероприятия по профессиональной и социальной адаптации семьи (гражданина) для повышения уровня жизни малообеспеченных граждан, в частности:</w:t>
      </w:r>
    </w:p>
    <w:p>
      <w:pPr>
        <w:spacing w:after="0"/>
        <w:ind w:left="0"/>
        <w:jc w:val="both"/>
      </w:pPr>
      <w:r>
        <w:rPr>
          <w:rFonts w:ascii="Times New Roman"/>
          <w:b w:val="false"/>
          <w:i w:val="false"/>
          <w:color w:val="000000"/>
          <w:sz w:val="28"/>
        </w:rPr>
        <w:t>
      1) активный поиск работы при содействии уполномоченного органа и (или) Центра занятости, и трудоустройство на предложенное ими место работы;</w:t>
      </w:r>
    </w:p>
    <w:p>
      <w:pPr>
        <w:spacing w:after="0"/>
        <w:ind w:left="0"/>
        <w:jc w:val="both"/>
      </w:pPr>
      <w:r>
        <w:rPr>
          <w:rFonts w:ascii="Times New Roman"/>
          <w:b w:val="false"/>
          <w:i w:val="false"/>
          <w:color w:val="000000"/>
          <w:sz w:val="28"/>
        </w:rPr>
        <w:t>
      2) прохождение профессиональной подготовки, переподготовки, повышенияквалификации;</w:t>
      </w:r>
    </w:p>
    <w:p>
      <w:pPr>
        <w:spacing w:after="0"/>
        <w:ind w:left="0"/>
        <w:jc w:val="both"/>
      </w:pPr>
      <w:r>
        <w:rPr>
          <w:rFonts w:ascii="Times New Roman"/>
          <w:b w:val="false"/>
          <w:i w:val="false"/>
          <w:color w:val="000000"/>
          <w:sz w:val="28"/>
        </w:rPr>
        <w:t>
      3) осуществление индивидуальной предпринимательской деятельности, ведение личного подсобного хозяйства;</w:t>
      </w:r>
    </w:p>
    <w:p>
      <w:pPr>
        <w:spacing w:after="0"/>
        <w:ind w:left="0"/>
        <w:jc w:val="both"/>
      </w:pPr>
      <w:r>
        <w:rPr>
          <w:rFonts w:ascii="Times New Roman"/>
          <w:b w:val="false"/>
          <w:i w:val="false"/>
          <w:color w:val="000000"/>
          <w:sz w:val="28"/>
        </w:rPr>
        <w:t>
      4) прохождение периодических скрининговых осмотров целевых групп населения;</w:t>
      </w:r>
    </w:p>
    <w:p>
      <w:pPr>
        <w:spacing w:after="0"/>
        <w:ind w:left="0"/>
        <w:jc w:val="both"/>
      </w:pPr>
      <w:r>
        <w:rPr>
          <w:rFonts w:ascii="Times New Roman"/>
          <w:b w:val="false"/>
          <w:i w:val="false"/>
          <w:color w:val="000000"/>
          <w:sz w:val="28"/>
        </w:rPr>
        <w:t>
      5) в случае наличия в составе семьи беременных женщин, постановку на учет в женской консультации до 12 недели беременности и наблюдение в течение всего периода беременности;</w:t>
      </w:r>
    </w:p>
    <w:p>
      <w:pPr>
        <w:spacing w:after="0"/>
        <w:ind w:left="0"/>
        <w:jc w:val="both"/>
      </w:pPr>
      <w:r>
        <w:rPr>
          <w:rFonts w:ascii="Times New Roman"/>
          <w:b w:val="false"/>
          <w:i w:val="false"/>
          <w:color w:val="000000"/>
          <w:sz w:val="28"/>
        </w:rPr>
        <w:t>
      6) добровольное лечение при наличии социально-значимых заболеваний (алкоголизм, наркомания, туберкулез);</w:t>
      </w:r>
    </w:p>
    <w:p>
      <w:pPr>
        <w:spacing w:after="0"/>
        <w:ind w:left="0"/>
        <w:jc w:val="both"/>
      </w:pPr>
      <w:r>
        <w:rPr>
          <w:rFonts w:ascii="Times New Roman"/>
          <w:b w:val="false"/>
          <w:i w:val="false"/>
          <w:color w:val="000000"/>
          <w:sz w:val="28"/>
        </w:rPr>
        <w:t>
      7) своевременное получение специальных социальных услуг и (или) мер реабилитации инвалидов;</w:t>
      </w:r>
    </w:p>
    <w:p>
      <w:pPr>
        <w:spacing w:after="0"/>
        <w:ind w:left="0"/>
        <w:jc w:val="both"/>
      </w:pPr>
      <w:r>
        <w:rPr>
          <w:rFonts w:ascii="Times New Roman"/>
          <w:b w:val="false"/>
          <w:i w:val="false"/>
          <w:color w:val="000000"/>
          <w:sz w:val="28"/>
        </w:rPr>
        <w:t>
      8) другие мероприятия по профессиональной и социальной адаптации, определенные по решению уполномоченного органа в зависимости от индивидуальной потребности малообеспеченной семьи (гражданина).</w:t>
      </w:r>
    </w:p>
    <w:p>
      <w:pPr>
        <w:spacing w:after="0"/>
        <w:ind w:left="0"/>
        <w:jc w:val="both"/>
      </w:pPr>
      <w:r>
        <w:rPr>
          <w:rFonts w:ascii="Times New Roman"/>
          <w:b w:val="false"/>
          <w:i w:val="false"/>
          <w:color w:val="000000"/>
          <w:sz w:val="28"/>
        </w:rPr>
        <w:t>
      35. Участие в мерах содействия занятости является обязательным условием для трудоспособных членов семьи, за исключением следующих случаев:</w:t>
      </w:r>
    </w:p>
    <w:p>
      <w:pPr>
        <w:spacing w:after="0"/>
        <w:ind w:left="0"/>
        <w:jc w:val="both"/>
      </w:pPr>
      <w:r>
        <w:rPr>
          <w:rFonts w:ascii="Times New Roman"/>
          <w:b w:val="false"/>
          <w:i w:val="false"/>
          <w:color w:val="000000"/>
          <w:sz w:val="28"/>
        </w:rPr>
        <w:t>
      на период стационарного, амбулаторного лечения (при предоставлении подтверждающих документов от соответствующих медицинских организаций);</w:t>
      </w:r>
    </w:p>
    <w:p>
      <w:pPr>
        <w:spacing w:after="0"/>
        <w:ind w:left="0"/>
        <w:jc w:val="both"/>
      </w:pPr>
      <w:r>
        <w:rPr>
          <w:rFonts w:ascii="Times New Roman"/>
          <w:b w:val="false"/>
          <w:i w:val="false"/>
          <w:color w:val="000000"/>
          <w:sz w:val="28"/>
        </w:rPr>
        <w:t>
      осуществления кроме основного претендента (претендентов) на участие в государственных мерах содействия занятости, ухода за детьми до семи лет, ребенком-инвалидом до восемнадцати лет, инвалидами первой и второй групп, престарелыми старше восьмидесяти лет, которые нуждаются в постороннем уходе и помощи.</w:t>
      </w:r>
    </w:p>
    <w:p>
      <w:pPr>
        <w:spacing w:after="0"/>
        <w:ind w:left="0"/>
        <w:jc w:val="both"/>
      </w:pPr>
      <w:r>
        <w:rPr>
          <w:rFonts w:ascii="Times New Roman"/>
          <w:b w:val="false"/>
          <w:i w:val="false"/>
          <w:color w:val="000000"/>
          <w:sz w:val="28"/>
        </w:rPr>
        <w:t>
      36. Социальный контракт активизации семьи заключается на шесть месяцев с возможностью пролонгации еще на шесть месяцев, но не более одного года при условии необходимости продления социальной адаптации членов семьи, и (или) не 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w:t>
      </w:r>
    </w:p>
    <w:p>
      <w:pPr>
        <w:spacing w:after="0"/>
        <w:ind w:left="0"/>
        <w:jc w:val="both"/>
      </w:pPr>
      <w:r>
        <w:rPr>
          <w:rFonts w:ascii="Times New Roman"/>
          <w:b w:val="false"/>
          <w:i w:val="false"/>
          <w:color w:val="000000"/>
          <w:sz w:val="28"/>
        </w:rPr>
        <w:t>
      При пролонгации социального контракта активизации семьи размер социальной помощи не пересматривается.</w:t>
      </w:r>
    </w:p>
    <w:p>
      <w:pPr>
        <w:spacing w:after="0"/>
        <w:ind w:left="0"/>
        <w:jc w:val="both"/>
      </w:pPr>
      <w:r>
        <w:rPr>
          <w:rFonts w:ascii="Times New Roman"/>
          <w:b w:val="false"/>
          <w:i w:val="false"/>
          <w:color w:val="000000"/>
          <w:sz w:val="28"/>
        </w:rPr>
        <w:t>
      37. Социальный контракт активизации семьи заключается в двух экземплярах, один из которых выдается заявителю под роспись в журнале регистрации, второй – хранится в уполномоченном органе.</w:t>
      </w:r>
    </w:p>
    <w:p>
      <w:pPr>
        <w:spacing w:after="0"/>
        <w:ind w:left="0"/>
        <w:jc w:val="both"/>
      </w:pPr>
      <w:r>
        <w:rPr>
          <w:rFonts w:ascii="Times New Roman"/>
          <w:b w:val="false"/>
          <w:i w:val="false"/>
          <w:color w:val="000000"/>
          <w:sz w:val="28"/>
        </w:rPr>
        <w:t>
      38. Мониторинг исполнения обязательств по социальному контракту активизации семьи осуществляется органом его заключившим.</w:t>
      </w:r>
    </w:p>
    <w:p>
      <w:pPr>
        <w:spacing w:after="0"/>
        <w:ind w:left="0"/>
        <w:jc w:val="both"/>
      </w:pPr>
      <w:r>
        <w:rPr>
          <w:rFonts w:ascii="Times New Roman"/>
          <w:b w:val="false"/>
          <w:i w:val="false"/>
          <w:color w:val="000000"/>
          <w:sz w:val="28"/>
        </w:rPr>
        <w:t>
      39.Уполномоченный орган осуществляет на всех этапах сопровождение социального контракта активизации семьи и контроль за выполнением индивидуального плана, а также проводит оценку его эффективности.</w:t>
      </w:r>
    </w:p>
    <w:bookmarkStart w:name="z9" w:id="7"/>
    <w:p>
      <w:pPr>
        <w:spacing w:after="0"/>
        <w:ind w:left="0"/>
        <w:jc w:val="left"/>
      </w:pPr>
      <w:r>
        <w:rPr>
          <w:rFonts w:ascii="Times New Roman"/>
          <w:b/>
          <w:i w:val="false"/>
          <w:color w:val="000000"/>
        </w:rPr>
        <w:t xml:space="preserve"> 5. Основания для прекращения и возврата предоставляемой социальной помощи</w:t>
      </w:r>
    </w:p>
    <w:bookmarkEnd w:id="7"/>
    <w:p>
      <w:pPr>
        <w:spacing w:after="0"/>
        <w:ind w:left="0"/>
        <w:jc w:val="both"/>
      </w:pPr>
      <w:r>
        <w:rPr>
          <w:rFonts w:ascii="Times New Roman"/>
          <w:b w:val="false"/>
          <w:i w:val="false"/>
          <w:color w:val="000000"/>
          <w:sz w:val="28"/>
        </w:rPr>
        <w:t>
      40. Социальная помощь прекращается в следующих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Айтекебийского района;</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p>
      <w:pPr>
        <w:spacing w:after="0"/>
        <w:ind w:left="0"/>
        <w:jc w:val="both"/>
      </w:pPr>
      <w:r>
        <w:rPr>
          <w:rFonts w:ascii="Times New Roman"/>
          <w:b w:val="false"/>
          <w:i w:val="false"/>
          <w:color w:val="000000"/>
          <w:sz w:val="28"/>
        </w:rPr>
        <w:t>
      41. В случае выявления представления недостоверных сведений, повлекших за собой незаконное назначение социальной помощи, выплата социальной помощи лицу (семье) прекращается на период ее назначения. Излишне выплаченные суммы подлежат возврату в добровольном порядке, а в случае отказа – в судебном порядке.</w:t>
      </w:r>
    </w:p>
    <w:bookmarkStart w:name="z10" w:id="8"/>
    <w:p>
      <w:pPr>
        <w:spacing w:after="0"/>
        <w:ind w:left="0"/>
        <w:jc w:val="left"/>
      </w:pPr>
      <w:r>
        <w:rPr>
          <w:rFonts w:ascii="Times New Roman"/>
          <w:b/>
          <w:i w:val="false"/>
          <w:color w:val="000000"/>
        </w:rPr>
        <w:t xml:space="preserve"> 6. Заключительное положение</w:t>
      </w:r>
    </w:p>
    <w:bookmarkEnd w:id="8"/>
    <w:p>
      <w:pPr>
        <w:spacing w:after="0"/>
        <w:ind w:left="0"/>
        <w:jc w:val="both"/>
      </w:pPr>
      <w:r>
        <w:rPr>
          <w:rFonts w:ascii="Times New Roman"/>
          <w:b w:val="false"/>
          <w:i w:val="false"/>
          <w:color w:val="000000"/>
          <w:sz w:val="28"/>
        </w:rPr>
        <w:t>
      42.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системой "Е – собес" или автоматизированной информационной системой "Социальная помощь".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августа 2016 года № 56</w:t>
            </w:r>
          </w:p>
        </w:tc>
      </w:tr>
    </w:tbl>
    <w:p>
      <w:pPr>
        <w:spacing w:after="0"/>
        <w:ind w:left="0"/>
        <w:jc w:val="both"/>
      </w:pPr>
      <w:r>
        <w:rPr>
          <w:rFonts w:ascii="Times New Roman"/>
          <w:b w:val="false"/>
          <w:i w:val="false"/>
          <w:color w:val="000000"/>
          <w:sz w:val="28"/>
        </w:rPr>
        <w:t>
      Регистрационный номер семьи _________</w:t>
      </w:r>
    </w:p>
    <w:p>
      <w:pPr>
        <w:spacing w:after="0"/>
        <w:ind w:left="0"/>
        <w:jc w:val="both"/>
      </w:pPr>
      <w:r>
        <w:rPr>
          <w:rFonts w:ascii="Times New Roman"/>
          <w:b w:val="false"/>
          <w:i w:val="false"/>
          <w:color w:val="000000"/>
          <w:sz w:val="28"/>
        </w:rPr>
        <w:t>
      Сведения о составе семьи заявителя</w:t>
      </w:r>
    </w:p>
    <w:p>
      <w:pPr>
        <w:spacing w:after="0"/>
        <w:ind w:left="0"/>
        <w:jc w:val="both"/>
      </w:pPr>
      <w:r>
        <w:rPr>
          <w:rFonts w:ascii="Times New Roman"/>
          <w:b w:val="false"/>
          <w:i w:val="false"/>
          <w:color w:val="000000"/>
          <w:sz w:val="28"/>
        </w:rPr>
        <w:t>
      ____________________________ ____________________________</w:t>
      </w:r>
      <w:r>
        <w:br/>
      </w:r>
      <w:r>
        <w:rPr>
          <w:rFonts w:ascii="Times New Roman"/>
          <w:b w:val="false"/>
          <w:i w:val="false"/>
          <w:color w:val="000000"/>
          <w:sz w:val="28"/>
        </w:rPr>
        <w:t xml:space="preserve"> (фамилия, имя, отчество заявителя) (домашний адрес, телефон)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2213"/>
        <w:gridCol w:w="4676"/>
        <w:gridCol w:w="2830"/>
        <w:gridCol w:w="1599"/>
      </w:tblGrid>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членов семьи</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заявителя ____________________ Дата 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 имя, отчество должностного лица органа, уполномоченного заверять сведения о составе семьи ________________________________________________ 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августа 2016 года № 56</w:t>
            </w:r>
          </w:p>
        </w:tc>
      </w:tr>
    </w:tbl>
    <w:p>
      <w:pPr>
        <w:spacing w:after="0"/>
        <w:ind w:left="0"/>
        <w:jc w:val="both"/>
      </w:pPr>
      <w:r>
        <w:rPr>
          <w:rFonts w:ascii="Times New Roman"/>
          <w:b w:val="false"/>
          <w:i w:val="false"/>
          <w:color w:val="000000"/>
          <w:sz w:val="28"/>
        </w:rPr>
        <w:t>
      Лист собеседования для участия в обусловленной денежной помощи</w:t>
      </w:r>
    </w:p>
    <w:p>
      <w:pPr>
        <w:spacing w:after="0"/>
        <w:ind w:left="0"/>
        <w:jc w:val="both"/>
      </w:pPr>
      <w:r>
        <w:rPr>
          <w:rFonts w:ascii="Times New Roman"/>
          <w:b w:val="false"/>
          <w:i w:val="false"/>
          <w:color w:val="000000"/>
          <w:sz w:val="28"/>
        </w:rPr>
        <w:t>
      Фамилия, имя, отчество заявителя_______________________________________________________________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специалиста отдела занятости и социальных программ _____________________________________________________________________________ </w:t>
      </w:r>
    </w:p>
    <w:p>
      <w:pPr>
        <w:spacing w:after="0"/>
        <w:ind w:left="0"/>
        <w:jc w:val="both"/>
      </w:pPr>
      <w:r>
        <w:rPr>
          <w:rFonts w:ascii="Times New Roman"/>
          <w:b w:val="false"/>
          <w:i w:val="false"/>
          <w:color w:val="000000"/>
          <w:sz w:val="28"/>
        </w:rPr>
        <w:t xml:space="preserve">
      Дата обращения за обусловленной денежной помощью на основе социального контракта активизации семьи ____________________________________________________________ </w:t>
      </w:r>
    </w:p>
    <w:p>
      <w:pPr>
        <w:spacing w:after="0"/>
        <w:ind w:left="0"/>
        <w:jc w:val="both"/>
      </w:pPr>
      <w:r>
        <w:rPr>
          <w:rFonts w:ascii="Times New Roman"/>
          <w:b w:val="false"/>
          <w:i w:val="false"/>
          <w:color w:val="000000"/>
          <w:sz w:val="28"/>
        </w:rPr>
        <w:t xml:space="preserve">
      Характеристика семьи (одиноко проживающего гражданина):_________________________ </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Трудовая деятельность взрослых неработающих членов семьи (места работы, должность, причины увольнения):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617"/>
        <w:gridCol w:w="2549"/>
        <w:gridCol w:w="1389"/>
        <w:gridCol w:w="2162"/>
        <w:gridCol w:w="1777"/>
        <w:gridCol w:w="1777"/>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семьи</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Последнее место работы, причины увольнения</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общий</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на последнем месте</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 и умения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периода без работы</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Супруг (супруга)</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взрослые</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Возможности трудовой деятельности (мнение):</w:t>
      </w:r>
    </w:p>
    <w:p>
      <w:pPr>
        <w:spacing w:after="0"/>
        <w:ind w:left="0"/>
        <w:jc w:val="both"/>
      </w:pPr>
      <w:r>
        <w:rPr>
          <w:rFonts w:ascii="Times New Roman"/>
          <w:b w:val="false"/>
          <w:i w:val="false"/>
          <w:color w:val="000000"/>
          <w:sz w:val="28"/>
        </w:rPr>
        <w:t xml:space="preserve">
      Заявитель: _____________________________________________________________________________ </w:t>
      </w:r>
    </w:p>
    <w:p>
      <w:pPr>
        <w:spacing w:after="0"/>
        <w:ind w:left="0"/>
        <w:jc w:val="both"/>
      </w:pPr>
      <w:r>
        <w:rPr>
          <w:rFonts w:ascii="Times New Roman"/>
          <w:b w:val="false"/>
          <w:i w:val="false"/>
          <w:color w:val="000000"/>
          <w:sz w:val="28"/>
        </w:rPr>
        <w:t xml:space="preserve">
      Супруг (супруга):_____________________________________________________________________ </w:t>
      </w:r>
    </w:p>
    <w:p>
      <w:pPr>
        <w:spacing w:after="0"/>
        <w:ind w:left="0"/>
        <w:jc w:val="both"/>
      </w:pPr>
      <w:r>
        <w:rPr>
          <w:rFonts w:ascii="Times New Roman"/>
          <w:b w:val="false"/>
          <w:i w:val="false"/>
          <w:color w:val="000000"/>
          <w:sz w:val="28"/>
        </w:rPr>
        <w:t xml:space="preserve">
      Другие взрослые члены семьи: _____________________________________________________________________________ </w:t>
      </w:r>
    </w:p>
    <w:p>
      <w:pPr>
        <w:spacing w:after="0"/>
        <w:ind w:left="0"/>
        <w:jc w:val="both"/>
      </w:pPr>
      <w:r>
        <w:rPr>
          <w:rFonts w:ascii="Times New Roman"/>
          <w:b w:val="false"/>
          <w:i w:val="false"/>
          <w:color w:val="000000"/>
          <w:sz w:val="28"/>
        </w:rPr>
        <w:t xml:space="preserve">
      Отношения между членами семьи 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Сложности в семье________________________________________________________________________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Возможности (потенциал) семьи – оценка специалиста отдела занятости и социальных программ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Проблемы (трудности на сегодняшний день) 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Желания семьи (одиноко проживающего гражданина( ки) ______________________________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Другое__________________________________________________________________________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Подписи сторон</w:t>
      </w:r>
    </w:p>
    <w:p>
      <w:pPr>
        <w:spacing w:after="0"/>
        <w:ind w:left="0"/>
        <w:jc w:val="both"/>
      </w:pPr>
      <w:r>
        <w:rPr>
          <w:rFonts w:ascii="Times New Roman"/>
          <w:b w:val="false"/>
          <w:i w:val="false"/>
          <w:color w:val="000000"/>
          <w:sz w:val="28"/>
        </w:rPr>
        <w:t>
      Отдел занятости и социальных программ Участник (и)</w:t>
      </w:r>
    </w:p>
    <w:p>
      <w:pPr>
        <w:spacing w:after="0"/>
        <w:ind w:left="0"/>
        <w:jc w:val="both"/>
      </w:pPr>
      <w:r>
        <w:rPr>
          <w:rFonts w:ascii="Times New Roman"/>
          <w:b w:val="false"/>
          <w:i w:val="false"/>
          <w:color w:val="000000"/>
          <w:sz w:val="28"/>
        </w:rPr>
        <w:t>
      ___________________ (подпись) _________________ (подпись)</w:t>
      </w:r>
    </w:p>
    <w:p>
      <w:pPr>
        <w:spacing w:after="0"/>
        <w:ind w:left="0"/>
        <w:jc w:val="both"/>
      </w:pPr>
      <w:r>
        <w:rPr>
          <w:rFonts w:ascii="Times New Roman"/>
          <w:b w:val="false"/>
          <w:i w:val="false"/>
          <w:color w:val="000000"/>
          <w:sz w:val="28"/>
        </w:rPr>
        <w:t>
      ___________________(дата) _________________(дата)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августа 2016 года № 56</w:t>
            </w:r>
          </w:p>
        </w:tc>
      </w:tr>
    </w:tbl>
    <w:p>
      <w:pPr>
        <w:spacing w:after="0"/>
        <w:ind w:left="0"/>
        <w:jc w:val="both"/>
      </w:pPr>
      <w:r>
        <w:rPr>
          <w:rFonts w:ascii="Times New Roman"/>
          <w:b w:val="false"/>
          <w:i w:val="false"/>
          <w:color w:val="000000"/>
          <w:sz w:val="28"/>
        </w:rPr>
        <w:t xml:space="preserve">
      Анкета </w:t>
      </w:r>
    </w:p>
    <w:p>
      <w:pPr>
        <w:spacing w:after="0"/>
        <w:ind w:left="0"/>
        <w:jc w:val="both"/>
      </w:pPr>
      <w:r>
        <w:rPr>
          <w:rFonts w:ascii="Times New Roman"/>
          <w:b w:val="false"/>
          <w:i w:val="false"/>
          <w:color w:val="000000"/>
          <w:sz w:val="28"/>
        </w:rPr>
        <w:t xml:space="preserve">
      о семейном и материальном положениизаявителя для участия в обусловленной </w:t>
      </w:r>
    </w:p>
    <w:p>
      <w:pPr>
        <w:spacing w:after="0"/>
        <w:ind w:left="0"/>
        <w:jc w:val="both"/>
      </w:pPr>
      <w:r>
        <w:rPr>
          <w:rFonts w:ascii="Times New Roman"/>
          <w:b w:val="false"/>
          <w:i w:val="false"/>
          <w:color w:val="000000"/>
          <w:sz w:val="28"/>
        </w:rPr>
        <w:t>
      денежной помощи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113"/>
        <w:gridCol w:w="569"/>
        <w:gridCol w:w="81"/>
        <w:gridCol w:w="651"/>
        <w:gridCol w:w="4192"/>
        <w:gridCol w:w="2423"/>
        <w:gridCol w:w="336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заявителе и членах семьи, зарегистрированных по одному адресу:</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занятие (работающий, работа-щий пенсионер,</w:t>
            </w:r>
            <w:r>
              <w:br/>
            </w:r>
            <w:r>
              <w:rPr>
                <w:rFonts w:ascii="Times New Roman"/>
                <w:b w:val="false"/>
                <w:i w:val="false"/>
                <w:color w:val="000000"/>
                <w:sz w:val="20"/>
              </w:rPr>
              <w:t>
пенсионер по возрасту, инвалид, безработный, в отпуске по уходу за ребенком, домохозяй-ка, студент, школьник, дошкольник)</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 для работающих, место учебы для учащихся в настоящее время</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для лиц старше 15 лет (образование, на которое есть подтверждающий документ)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Сведения о членах семьи, зарегистрированных по другому адресу (супруг/супруга, несовершеннолетние дети):</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Посещают ли дети дошкольного возраста дошкольную организацию 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
        <w:gridCol w:w="1915"/>
        <w:gridCol w:w="4305"/>
        <w:gridCol w:w="1313"/>
        <w:gridCol w:w="718"/>
        <w:gridCol w:w="1513"/>
        <w:gridCol w:w="584"/>
        <w:gridCol w:w="849"/>
        <w:gridCol w:w="78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доходах заявителя и членов семьи за 3 месяца, предшествующих месяцу обращения за обусловленной денежной помощью (проставьте максимально точную цифру доходов). Основанием для начисления суммы обусловленной денежной помощи будут являться данные из информационных систем.</w:t>
            </w:r>
          </w:p>
        </w:tc>
      </w:tr>
      <w:tr>
        <w:trPr>
          <w:trHeight w:val="30" w:hRule="atLeast"/>
        </w:trPr>
        <w:tc>
          <w:tcPr>
            <w:tcW w:w="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заявителя и членов семьи</w:t>
            </w:r>
          </w:p>
        </w:tc>
        <w:tc>
          <w:tcPr>
            <w:tcW w:w="4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учебы (безработ-ныеподтверж-дают факт регистрации справкой упол-номоченного органа по вопро-сам занятости)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подтвержденные суммы доходов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заявленные доходы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трудо-войдея-тельнос-ти</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пособия</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предпри-нимательс-кой деятель-ности</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али-мен-ты</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дохо-ды</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Жилищно-бытовые условия семьи:</w:t>
      </w:r>
    </w:p>
    <w:p>
      <w:pPr>
        <w:spacing w:after="0"/>
        <w:ind w:left="0"/>
        <w:jc w:val="both"/>
      </w:pPr>
      <w:r>
        <w:rPr>
          <w:rFonts w:ascii="Times New Roman"/>
          <w:b w:val="false"/>
          <w:i w:val="false"/>
          <w:color w:val="000000"/>
          <w:sz w:val="28"/>
        </w:rPr>
        <w:t>
      жилая площадь: __________ кв. м; форма собственности: ___________________________;</w:t>
      </w:r>
    </w:p>
    <w:p>
      <w:pPr>
        <w:spacing w:after="0"/>
        <w:ind w:left="0"/>
        <w:jc w:val="both"/>
      </w:pPr>
      <w:r>
        <w:rPr>
          <w:rFonts w:ascii="Times New Roman"/>
          <w:b w:val="false"/>
          <w:i w:val="false"/>
          <w:color w:val="000000"/>
          <w:sz w:val="28"/>
        </w:rPr>
        <w:t>
      число комнат без кухни, кладовых и коридора_______;</w:t>
      </w:r>
    </w:p>
    <w:p>
      <w:pPr>
        <w:spacing w:after="0"/>
        <w:ind w:left="0"/>
        <w:jc w:val="both"/>
      </w:pPr>
      <w:r>
        <w:rPr>
          <w:rFonts w:ascii="Times New Roman"/>
          <w:b w:val="false"/>
          <w:i w:val="false"/>
          <w:color w:val="000000"/>
          <w:sz w:val="28"/>
        </w:rPr>
        <w:t xml:space="preserve">
      качество жилища (в нормальном состоянии, ветхий, аварийный, без ремонта) </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материал дома (кирпичный, деревянный, каркасно-камышитовый, саманный, саманный без фундамента, из подручных материалов, времянка, юрта)</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благоустройство жилища (водопровод, туалет, канализация, отопление, газ, ванна, лифт,</w:t>
      </w:r>
    </w:p>
    <w:p>
      <w:pPr>
        <w:spacing w:after="0"/>
        <w:ind w:left="0"/>
        <w:jc w:val="both"/>
      </w:pPr>
      <w:r>
        <w:rPr>
          <w:rFonts w:ascii="Times New Roman"/>
          <w:b w:val="false"/>
          <w:i w:val="false"/>
          <w:color w:val="000000"/>
          <w:sz w:val="28"/>
        </w:rPr>
        <w:t>
      телефон ________________________________________________________________________</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Сведения о недвижимости и имуществе, принадлежащем членам моей семьи на праве собственности, владении земельным участком, крестьянским подворьем, личным подсобным хозяйством: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7"/>
        <w:gridCol w:w="8961"/>
        <w:gridCol w:w="1272"/>
      </w:tblGrid>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имущества</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имущества (число, размер, марка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Состояние здоровья членов семьи, наличие инвалидности, заболеваний (когда и где проходил обследование, какое лечение принимает, состоит ли на диспансерном учете), перенесенных за последний год операций или травм: 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заявитель________________________________________________________________________</w:t>
      </w:r>
    </w:p>
    <w:p>
      <w:pPr>
        <w:spacing w:after="0"/>
        <w:ind w:left="0"/>
        <w:jc w:val="both"/>
      </w:pPr>
      <w:r>
        <w:rPr>
          <w:rFonts w:ascii="Times New Roman"/>
          <w:b w:val="false"/>
          <w:i w:val="false"/>
          <w:color w:val="000000"/>
          <w:sz w:val="28"/>
        </w:rPr>
        <w:t>
      супруг (супруга)__________________________________________________________________</w:t>
      </w:r>
    </w:p>
    <w:p>
      <w:pPr>
        <w:spacing w:after="0"/>
        <w:ind w:left="0"/>
        <w:jc w:val="both"/>
      </w:pPr>
      <w:r>
        <w:rPr>
          <w:rFonts w:ascii="Times New Roman"/>
          <w:b w:val="false"/>
          <w:i w:val="false"/>
          <w:color w:val="000000"/>
          <w:sz w:val="28"/>
        </w:rPr>
        <w:t>
      дети____________________________________________________________________________</w:t>
      </w:r>
    </w:p>
    <w:p>
      <w:pPr>
        <w:spacing w:after="0"/>
        <w:ind w:left="0"/>
        <w:jc w:val="both"/>
      </w:pPr>
      <w:r>
        <w:rPr>
          <w:rFonts w:ascii="Times New Roman"/>
          <w:b w:val="false"/>
          <w:i w:val="false"/>
          <w:color w:val="000000"/>
          <w:sz w:val="28"/>
        </w:rPr>
        <w:t>
      другиеродственники______________________________________________________________</w:t>
      </w:r>
    </w:p>
    <w:p>
      <w:pPr>
        <w:spacing w:after="0"/>
        <w:ind w:left="0"/>
        <w:jc w:val="both"/>
      </w:pPr>
      <w:r>
        <w:rPr>
          <w:rFonts w:ascii="Times New Roman"/>
          <w:b w:val="false"/>
          <w:i w:val="false"/>
          <w:color w:val="000000"/>
          <w:sz w:val="28"/>
        </w:rPr>
        <w:t>
      Получение ребенком-инвалидом до 16 лет специальных социальных услуг:</w:t>
      </w:r>
    </w:p>
    <w:p>
      <w:pPr>
        <w:spacing w:after="0"/>
        <w:ind w:left="0"/>
        <w:jc w:val="both"/>
      </w:pPr>
      <w:r>
        <w:rPr>
          <w:rFonts w:ascii="Times New Roman"/>
          <w:b w:val="false"/>
          <w:i w:val="false"/>
          <w:color w:val="000000"/>
          <w:sz w:val="28"/>
        </w:rPr>
        <w:t>
      </w:t>
      </w:r>
      <w:r>
        <w:rPr>
          <w:rFonts w:ascii="Times New Roman"/>
          <w:b/>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Ваша оценка материального положения семьи:</w:t>
      </w:r>
    </w:p>
    <w:p>
      <w:pPr>
        <w:spacing w:after="0"/>
        <w:ind w:left="0"/>
        <w:jc w:val="both"/>
      </w:pPr>
      <w:r>
        <w:rPr>
          <w:rFonts w:ascii="Times New Roman"/>
          <w:b w:val="false"/>
          <w:i w:val="false"/>
          <w:color w:val="000000"/>
          <w:sz w:val="28"/>
        </w:rPr>
        <w:t>
      не хватает даже на питание</w:t>
      </w:r>
    </w:p>
    <w:p>
      <w:pPr>
        <w:spacing w:after="0"/>
        <w:ind w:left="0"/>
        <w:jc w:val="both"/>
      </w:pPr>
      <w:r>
        <w:rPr>
          <w:rFonts w:ascii="Times New Roman"/>
          <w:b w:val="false"/>
          <w:i w:val="false"/>
          <w:color w:val="000000"/>
          <w:sz w:val="28"/>
        </w:rPr>
        <w:t>
      хватает только на питание</w:t>
      </w:r>
    </w:p>
    <w:p>
      <w:pPr>
        <w:spacing w:after="0"/>
        <w:ind w:left="0"/>
        <w:jc w:val="both"/>
      </w:pPr>
      <w:r>
        <w:rPr>
          <w:rFonts w:ascii="Times New Roman"/>
          <w:b w:val="false"/>
          <w:i w:val="false"/>
          <w:color w:val="000000"/>
          <w:sz w:val="28"/>
        </w:rPr>
        <w:t>
      хватает только на питание и предметы первой необходимости</w:t>
      </w:r>
    </w:p>
    <w:p>
      <w:pPr>
        <w:spacing w:after="0"/>
        <w:ind w:left="0"/>
        <w:jc w:val="both"/>
      </w:pPr>
      <w:r>
        <w:rPr>
          <w:rFonts w:ascii="Times New Roman"/>
          <w:b w:val="false"/>
          <w:i w:val="false"/>
          <w:color w:val="000000"/>
          <w:sz w:val="28"/>
        </w:rPr>
        <w:t>
      нет возможности обеспечивать детей одеждой, обувью и школьными принадлежностями</w:t>
      </w:r>
    </w:p>
    <w:p>
      <w:pPr>
        <w:spacing w:after="0"/>
        <w:ind w:left="0"/>
        <w:jc w:val="both"/>
      </w:pPr>
      <w:r>
        <w:rPr>
          <w:rFonts w:ascii="Times New Roman"/>
          <w:b w:val="false"/>
          <w:i w:val="false"/>
          <w:color w:val="000000"/>
          <w:sz w:val="28"/>
        </w:rPr>
        <w:t>
      Направления предполагаемой деятельности по выходу из трудной жизненной ситуации (мнение заявителя) 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В каких государственных мерах содействия занятости Вы можете принять участие:</w:t>
      </w:r>
    </w:p>
    <w:p>
      <w:pPr>
        <w:spacing w:after="0"/>
        <w:ind w:left="0"/>
        <w:jc w:val="both"/>
      </w:pPr>
      <w:r>
        <w:rPr>
          <w:rFonts w:ascii="Times New Roman"/>
          <w:b w:val="false"/>
          <w:i w:val="false"/>
          <w:color w:val="000000"/>
          <w:sz w:val="28"/>
        </w:rPr>
        <w:t>
      трудоустройство на имеющие вакансии;</w:t>
      </w:r>
    </w:p>
    <w:p>
      <w:pPr>
        <w:spacing w:after="0"/>
        <w:ind w:left="0"/>
        <w:jc w:val="both"/>
      </w:pPr>
      <w:r>
        <w:rPr>
          <w:rFonts w:ascii="Times New Roman"/>
          <w:b w:val="false"/>
          <w:i w:val="false"/>
          <w:color w:val="000000"/>
          <w:sz w:val="28"/>
        </w:rPr>
        <w:t>
      трудоустройство на рабочие места в рамках реализуемых инфраструктурных проектов;</w:t>
      </w:r>
    </w:p>
    <w:p>
      <w:pPr>
        <w:spacing w:after="0"/>
        <w:ind w:left="0"/>
        <w:jc w:val="both"/>
      </w:pPr>
      <w:r>
        <w:rPr>
          <w:rFonts w:ascii="Times New Roman"/>
          <w:b w:val="false"/>
          <w:i w:val="false"/>
          <w:color w:val="000000"/>
          <w:sz w:val="28"/>
        </w:rPr>
        <w:t>
      микрокредитование;</w:t>
      </w:r>
    </w:p>
    <w:p>
      <w:pPr>
        <w:spacing w:after="0"/>
        <w:ind w:left="0"/>
        <w:jc w:val="both"/>
      </w:pPr>
      <w:r>
        <w:rPr>
          <w:rFonts w:ascii="Times New Roman"/>
          <w:b w:val="false"/>
          <w:i w:val="false"/>
          <w:color w:val="000000"/>
          <w:sz w:val="28"/>
        </w:rPr>
        <w:t>
      профобучение (подготовка, переподготовка, повышение квалификации);</w:t>
      </w:r>
    </w:p>
    <w:p>
      <w:pPr>
        <w:spacing w:after="0"/>
        <w:ind w:left="0"/>
        <w:jc w:val="both"/>
      </w:pPr>
      <w:r>
        <w:rPr>
          <w:rFonts w:ascii="Times New Roman"/>
          <w:b w:val="false"/>
          <w:i w:val="false"/>
          <w:color w:val="000000"/>
          <w:sz w:val="28"/>
        </w:rPr>
        <w:t>
      трудоустройство на социальное рабочее место;</w:t>
      </w:r>
    </w:p>
    <w:p>
      <w:pPr>
        <w:spacing w:after="0"/>
        <w:ind w:left="0"/>
        <w:jc w:val="both"/>
      </w:pPr>
      <w:r>
        <w:rPr>
          <w:rFonts w:ascii="Times New Roman"/>
          <w:b w:val="false"/>
          <w:i w:val="false"/>
          <w:color w:val="000000"/>
          <w:sz w:val="28"/>
        </w:rPr>
        <w:t>
      участие в "Молодежной практике";</w:t>
      </w:r>
    </w:p>
    <w:p>
      <w:pPr>
        <w:spacing w:after="0"/>
        <w:ind w:left="0"/>
        <w:jc w:val="both"/>
      </w:pPr>
      <w:r>
        <w:rPr>
          <w:rFonts w:ascii="Times New Roman"/>
          <w:b w:val="false"/>
          <w:i w:val="false"/>
          <w:color w:val="000000"/>
          <w:sz w:val="28"/>
        </w:rPr>
        <w:t>
      участие в переселении из населенных пунктов с низким потенциалом социально-экономического развития в населенные пункты с высоким потенциалом социально-экономического развития и центры экономического развития.</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                  _________________________            __________</w:t>
      </w:r>
    </w:p>
    <w:p>
      <w:pPr>
        <w:spacing w:after="0"/>
        <w:ind w:left="0"/>
        <w:jc w:val="both"/>
      </w:pPr>
      <w:r>
        <w:rPr>
          <w:rFonts w:ascii="Times New Roman"/>
          <w:b w:val="false"/>
          <w:i w:val="false"/>
          <w:color w:val="000000"/>
          <w:sz w:val="28"/>
        </w:rPr>
        <w:t>
       (дата)            (фамилия, имя, отчество)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августа 2016 года № 56</w:t>
            </w:r>
          </w:p>
        </w:tc>
      </w:tr>
    </w:tbl>
    <w:p>
      <w:pPr>
        <w:spacing w:after="0"/>
        <w:ind w:left="0"/>
        <w:jc w:val="both"/>
      </w:pPr>
      <w:r>
        <w:rPr>
          <w:rFonts w:ascii="Times New Roman"/>
          <w:b w:val="false"/>
          <w:i w:val="false"/>
          <w:color w:val="000000"/>
          <w:sz w:val="28"/>
        </w:rPr>
        <w:t>
      АКТ</w:t>
      </w:r>
      <w:r>
        <w:br/>
      </w:r>
      <w:r>
        <w:rPr>
          <w:rFonts w:ascii="Times New Roman"/>
          <w:b w:val="false"/>
          <w:i w:val="false"/>
          <w:color w:val="000000"/>
          <w:sz w:val="28"/>
        </w:rPr>
        <w:t xml:space="preserve">обследования участковой комиссией материального </w:t>
      </w:r>
    </w:p>
    <w:p>
      <w:pPr>
        <w:spacing w:after="0"/>
        <w:ind w:left="0"/>
        <w:jc w:val="both"/>
      </w:pPr>
      <w:r>
        <w:rPr>
          <w:rFonts w:ascii="Times New Roman"/>
          <w:b w:val="false"/>
          <w:i w:val="false"/>
          <w:color w:val="000000"/>
          <w:sz w:val="28"/>
        </w:rPr>
        <w:t>
       положения заявителя при наступлении трудной жизненной ситуации</w:t>
      </w:r>
    </w:p>
    <w:p>
      <w:pPr>
        <w:spacing w:after="0"/>
        <w:ind w:left="0"/>
        <w:jc w:val="both"/>
      </w:pPr>
      <w:r>
        <w:rPr>
          <w:rFonts w:ascii="Times New Roman"/>
          <w:b w:val="false"/>
          <w:i w:val="false"/>
          <w:color w:val="000000"/>
          <w:sz w:val="28"/>
        </w:rPr>
        <w:t xml:space="preserve">
      от "___" ________ 20__ г. _______________________________________ </w:t>
      </w:r>
      <w:r>
        <w:br/>
      </w:r>
      <w:r>
        <w:rPr>
          <w:rFonts w:ascii="Times New Roman"/>
          <w:b w:val="false"/>
          <w:i w:val="false"/>
          <w:color w:val="000000"/>
          <w:sz w:val="28"/>
        </w:rPr>
        <w:t xml:space="preserve"> (населенный пункт) </w:t>
      </w:r>
    </w:p>
    <w:p>
      <w:pPr>
        <w:spacing w:after="0"/>
        <w:ind w:left="0"/>
        <w:jc w:val="both"/>
      </w:pPr>
      <w:r>
        <w:rPr>
          <w:rFonts w:ascii="Times New Roman"/>
          <w:b w:val="false"/>
          <w:i w:val="false"/>
          <w:color w:val="000000"/>
          <w:sz w:val="28"/>
        </w:rPr>
        <w:t>
      Фамилия, имя, отчество заявителя ____________________________________________________________</w:t>
      </w:r>
    </w:p>
    <w:p>
      <w:pPr>
        <w:spacing w:after="0"/>
        <w:ind w:left="0"/>
        <w:jc w:val="both"/>
      </w:pPr>
      <w:r>
        <w:rPr>
          <w:rFonts w:ascii="Times New Roman"/>
          <w:b w:val="false"/>
          <w:i w:val="false"/>
          <w:color w:val="000000"/>
          <w:sz w:val="28"/>
        </w:rPr>
        <w:t xml:space="preserve">
      Адрес места жительства ____________________________________________________________ </w:t>
      </w:r>
    </w:p>
    <w:p>
      <w:pPr>
        <w:spacing w:after="0"/>
        <w:ind w:left="0"/>
        <w:jc w:val="both"/>
      </w:pPr>
      <w:r>
        <w:rPr>
          <w:rFonts w:ascii="Times New Roman"/>
          <w:b w:val="false"/>
          <w:i w:val="false"/>
          <w:color w:val="000000"/>
          <w:sz w:val="28"/>
        </w:rPr>
        <w:t>
      Дата и место рождения ____________________________________________________________</w:t>
      </w:r>
    </w:p>
    <w:p>
      <w:pPr>
        <w:spacing w:after="0"/>
        <w:ind w:left="0"/>
        <w:jc w:val="both"/>
      </w:pPr>
      <w:r>
        <w:rPr>
          <w:rFonts w:ascii="Times New Roman"/>
          <w:b w:val="false"/>
          <w:i w:val="false"/>
          <w:color w:val="000000"/>
          <w:sz w:val="28"/>
        </w:rPr>
        <w:t>
      Место работы, должность ____________________________________________________________</w:t>
      </w:r>
    </w:p>
    <w:p>
      <w:pPr>
        <w:spacing w:after="0"/>
        <w:ind w:left="0"/>
        <w:jc w:val="both"/>
      </w:pPr>
      <w:r>
        <w:rPr>
          <w:rFonts w:ascii="Times New Roman"/>
          <w:b w:val="false"/>
          <w:i w:val="false"/>
          <w:color w:val="000000"/>
          <w:sz w:val="28"/>
        </w:rPr>
        <w:t>
      Среднемесячный доход гражданина ____________________________________________________________</w:t>
      </w:r>
    </w:p>
    <w:p>
      <w:pPr>
        <w:spacing w:after="0"/>
        <w:ind w:left="0"/>
        <w:jc w:val="both"/>
      </w:pPr>
      <w:r>
        <w:rPr>
          <w:rFonts w:ascii="Times New Roman"/>
          <w:b w:val="false"/>
          <w:i w:val="false"/>
          <w:color w:val="000000"/>
          <w:sz w:val="28"/>
        </w:rPr>
        <w:t>
      Среднедушевой доход семьи ____________________________________________________________</w:t>
      </w:r>
    </w:p>
    <w:p>
      <w:pPr>
        <w:spacing w:after="0"/>
        <w:ind w:left="0"/>
        <w:jc w:val="both"/>
      </w:pPr>
      <w:r>
        <w:rPr>
          <w:rFonts w:ascii="Times New Roman"/>
          <w:b w:val="false"/>
          <w:i w:val="false"/>
          <w:color w:val="000000"/>
          <w:sz w:val="28"/>
        </w:rPr>
        <w:t xml:space="preserve">
      Состав семьи (учитываются фактически проживающие в семье) ________ человек, в том числе: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1763"/>
        <w:gridCol w:w="249"/>
        <w:gridCol w:w="921"/>
        <w:gridCol w:w="921"/>
        <w:gridCol w:w="921"/>
        <w:gridCol w:w="1970"/>
        <w:gridCol w:w="921"/>
        <w:gridCol w:w="922"/>
        <w:gridCol w:w="1867"/>
        <w:gridCol w:w="1342"/>
      </w:tblGrid>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r>
              <w:br/>
            </w:r>
            <w:r>
              <w:rPr>
                <w:rFonts w:ascii="Times New Roman"/>
                <w:b w:val="false"/>
                <w:i w:val="false"/>
                <w:color w:val="000000"/>
                <w:sz w:val="20"/>
              </w:rPr>
              <w:t xml:space="preserve">рож- </w:t>
            </w:r>
            <w:r>
              <w:br/>
            </w:r>
            <w:r>
              <w:rPr>
                <w:rFonts w:ascii="Times New Roman"/>
                <w:b w:val="false"/>
                <w:i w:val="false"/>
                <w:color w:val="000000"/>
                <w:sz w:val="20"/>
              </w:rPr>
              <w:t xml:space="preserve"> де- </w:t>
            </w:r>
            <w:r>
              <w:br/>
            </w:r>
            <w:r>
              <w:rPr>
                <w:rFonts w:ascii="Times New Roman"/>
                <w:b w:val="false"/>
                <w:i w:val="false"/>
                <w:color w:val="000000"/>
                <w:sz w:val="20"/>
              </w:rPr>
              <w:t>ния</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w:t>
            </w:r>
            <w:r>
              <w:br/>
            </w:r>
            <w:r>
              <w:rPr>
                <w:rFonts w:ascii="Times New Roman"/>
                <w:b w:val="false"/>
                <w:i w:val="false"/>
                <w:color w:val="000000"/>
                <w:sz w:val="20"/>
              </w:rPr>
              <w:t>вен-ное</w:t>
            </w:r>
            <w:r>
              <w:br/>
            </w:r>
            <w:r>
              <w:rPr>
                <w:rFonts w:ascii="Times New Roman"/>
                <w:b w:val="false"/>
                <w:i w:val="false"/>
                <w:color w:val="000000"/>
                <w:sz w:val="20"/>
              </w:rPr>
              <w:t xml:space="preserve">отно- </w:t>
            </w:r>
            <w:r>
              <w:br/>
            </w:r>
            <w:r>
              <w:rPr>
                <w:rFonts w:ascii="Times New Roman"/>
                <w:b w:val="false"/>
                <w:i w:val="false"/>
                <w:color w:val="000000"/>
                <w:sz w:val="20"/>
              </w:rPr>
              <w:t>шение</w:t>
            </w:r>
            <w:r>
              <w:br/>
            </w:r>
            <w:r>
              <w:rPr>
                <w:rFonts w:ascii="Times New Roman"/>
                <w:b w:val="false"/>
                <w:i w:val="false"/>
                <w:color w:val="000000"/>
                <w:sz w:val="20"/>
              </w:rPr>
              <w:t xml:space="preserve"> к </w:t>
            </w:r>
            <w:r>
              <w:br/>
            </w:r>
            <w:r>
              <w:rPr>
                <w:rFonts w:ascii="Times New Roman"/>
                <w:b w:val="false"/>
                <w:i w:val="false"/>
                <w:color w:val="000000"/>
                <w:sz w:val="20"/>
              </w:rPr>
              <w:t xml:space="preserve"> заяви- </w:t>
            </w:r>
            <w:r>
              <w:br/>
            </w:r>
            <w:r>
              <w:rPr>
                <w:rFonts w:ascii="Times New Roman"/>
                <w:b w:val="false"/>
                <w:i w:val="false"/>
                <w:color w:val="000000"/>
                <w:sz w:val="20"/>
              </w:rPr>
              <w:t>телю</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w:t>
            </w:r>
            <w:r>
              <w:br/>
            </w:r>
            <w:r>
              <w:rPr>
                <w:rFonts w:ascii="Times New Roman"/>
                <w:b w:val="false"/>
                <w:i w:val="false"/>
                <w:color w:val="000000"/>
                <w:sz w:val="20"/>
              </w:rPr>
              <w:t xml:space="preserve">ра- </w:t>
            </w:r>
            <w:r>
              <w:br/>
            </w:r>
            <w:r>
              <w:rPr>
                <w:rFonts w:ascii="Times New Roman"/>
                <w:b w:val="false"/>
                <w:i w:val="false"/>
                <w:color w:val="000000"/>
                <w:sz w:val="20"/>
              </w:rPr>
              <w:t xml:space="preserve">зо- </w:t>
            </w:r>
            <w:r>
              <w:br/>
            </w:r>
            <w:r>
              <w:rPr>
                <w:rFonts w:ascii="Times New Roman"/>
                <w:b w:val="false"/>
                <w:i w:val="false"/>
                <w:color w:val="000000"/>
                <w:sz w:val="20"/>
              </w:rPr>
              <w:t xml:space="preserve">ва- </w:t>
            </w:r>
            <w:r>
              <w:br/>
            </w:r>
            <w:r>
              <w:rPr>
                <w:rFonts w:ascii="Times New Roman"/>
                <w:b w:val="false"/>
                <w:i w:val="false"/>
                <w:color w:val="000000"/>
                <w:sz w:val="20"/>
              </w:rPr>
              <w:t>ние</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w:t>
            </w:r>
            <w:r>
              <w:br/>
            </w:r>
            <w:r>
              <w:rPr>
                <w:rFonts w:ascii="Times New Roman"/>
                <w:b w:val="false"/>
                <w:i w:val="false"/>
                <w:color w:val="000000"/>
                <w:sz w:val="20"/>
              </w:rPr>
              <w:t>тость,</w:t>
            </w:r>
            <w:r>
              <w:br/>
            </w:r>
            <w:r>
              <w:rPr>
                <w:rFonts w:ascii="Times New Roman"/>
                <w:b w:val="false"/>
                <w:i w:val="false"/>
                <w:color w:val="000000"/>
                <w:sz w:val="20"/>
              </w:rPr>
              <w:t xml:space="preserve"> место </w:t>
            </w:r>
            <w:r>
              <w:br/>
            </w:r>
            <w:r>
              <w:rPr>
                <w:rFonts w:ascii="Times New Roman"/>
                <w:b w:val="false"/>
                <w:i w:val="false"/>
                <w:color w:val="000000"/>
                <w:sz w:val="20"/>
              </w:rPr>
              <w:t xml:space="preserve">рабо-ты, учебы)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w:t>
            </w:r>
            <w:r>
              <w:br/>
            </w:r>
            <w:r>
              <w:rPr>
                <w:rFonts w:ascii="Times New Roman"/>
                <w:b w:val="false"/>
                <w:i w:val="false"/>
                <w:color w:val="000000"/>
                <w:sz w:val="20"/>
              </w:rPr>
              <w:t xml:space="preserve"> тоя- </w:t>
            </w:r>
            <w:r>
              <w:br/>
            </w:r>
            <w:r>
              <w:rPr>
                <w:rFonts w:ascii="Times New Roman"/>
                <w:b w:val="false"/>
                <w:i w:val="false"/>
                <w:color w:val="000000"/>
                <w:sz w:val="20"/>
              </w:rPr>
              <w:t xml:space="preserve">тель- </w:t>
            </w:r>
            <w:r>
              <w:br/>
            </w:r>
            <w:r>
              <w:rPr>
                <w:rFonts w:ascii="Times New Roman"/>
                <w:b w:val="false"/>
                <w:i w:val="false"/>
                <w:color w:val="000000"/>
                <w:sz w:val="20"/>
              </w:rPr>
              <w:t>ная</w:t>
            </w:r>
            <w:r>
              <w:br/>
            </w:r>
            <w:r>
              <w:rPr>
                <w:rFonts w:ascii="Times New Roman"/>
                <w:b w:val="false"/>
                <w:i w:val="false"/>
                <w:color w:val="000000"/>
                <w:sz w:val="20"/>
              </w:rPr>
              <w:t xml:space="preserve">заня- </w:t>
            </w:r>
            <w:r>
              <w:br/>
            </w:r>
            <w:r>
              <w:rPr>
                <w:rFonts w:ascii="Times New Roman"/>
                <w:b w:val="false"/>
                <w:i w:val="false"/>
                <w:color w:val="000000"/>
                <w:sz w:val="20"/>
              </w:rPr>
              <w:t>тость</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w:t>
            </w:r>
            <w:r>
              <w:br/>
            </w:r>
            <w:r>
              <w:rPr>
                <w:rFonts w:ascii="Times New Roman"/>
                <w:b w:val="false"/>
                <w:i w:val="false"/>
                <w:color w:val="000000"/>
                <w:sz w:val="20"/>
              </w:rPr>
              <w:t xml:space="preserve">чина </w:t>
            </w:r>
            <w:r>
              <w:br/>
            </w:r>
            <w:r>
              <w:rPr>
                <w:rFonts w:ascii="Times New Roman"/>
                <w:b w:val="false"/>
                <w:i w:val="false"/>
                <w:color w:val="000000"/>
                <w:sz w:val="20"/>
              </w:rPr>
              <w:t xml:space="preserve">неза- </w:t>
            </w:r>
            <w:r>
              <w:br/>
            </w:r>
            <w:r>
              <w:rPr>
                <w:rFonts w:ascii="Times New Roman"/>
                <w:b w:val="false"/>
                <w:i w:val="false"/>
                <w:color w:val="000000"/>
                <w:sz w:val="20"/>
              </w:rPr>
              <w:t xml:space="preserve">нято- </w:t>
            </w:r>
            <w:r>
              <w:br/>
            </w:r>
            <w:r>
              <w:rPr>
                <w:rFonts w:ascii="Times New Roman"/>
                <w:b w:val="false"/>
                <w:i w:val="false"/>
                <w:color w:val="000000"/>
                <w:sz w:val="20"/>
              </w:rPr>
              <w:t>сти</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о регис-трации в </w:t>
            </w:r>
            <w:r>
              <w:br/>
            </w:r>
            <w:r>
              <w:rPr>
                <w:rFonts w:ascii="Times New Roman"/>
                <w:b w:val="false"/>
                <w:i w:val="false"/>
                <w:color w:val="000000"/>
                <w:sz w:val="20"/>
              </w:rPr>
              <w:t xml:space="preserve"> органах </w:t>
            </w:r>
            <w:r>
              <w:br/>
            </w:r>
            <w:r>
              <w:rPr>
                <w:rFonts w:ascii="Times New Roman"/>
                <w:b w:val="false"/>
                <w:i w:val="false"/>
                <w:color w:val="000000"/>
                <w:sz w:val="20"/>
              </w:rPr>
              <w:t xml:space="preserve">занятос- </w:t>
            </w:r>
            <w:r>
              <w:br/>
            </w:r>
            <w:r>
              <w:rPr>
                <w:rFonts w:ascii="Times New Roman"/>
                <w:b w:val="false"/>
                <w:i w:val="false"/>
                <w:color w:val="000000"/>
                <w:sz w:val="20"/>
              </w:rPr>
              <w:t xml:space="preserve">ти в </w:t>
            </w:r>
            <w:r>
              <w:br/>
            </w:r>
            <w:r>
              <w:rPr>
                <w:rFonts w:ascii="Times New Roman"/>
                <w:b w:val="false"/>
                <w:i w:val="false"/>
                <w:color w:val="000000"/>
                <w:sz w:val="20"/>
              </w:rPr>
              <w:t xml:space="preserve">качестве </w:t>
            </w:r>
            <w:r>
              <w:br/>
            </w:r>
            <w:r>
              <w:rPr>
                <w:rFonts w:ascii="Times New Roman"/>
                <w:b w:val="false"/>
                <w:i w:val="false"/>
                <w:color w:val="000000"/>
                <w:sz w:val="20"/>
              </w:rPr>
              <w:t xml:space="preserve">безра- </w:t>
            </w:r>
            <w:r>
              <w:br/>
            </w:r>
            <w:r>
              <w:rPr>
                <w:rFonts w:ascii="Times New Roman"/>
                <w:b w:val="false"/>
                <w:i w:val="false"/>
                <w:color w:val="000000"/>
                <w:sz w:val="20"/>
              </w:rPr>
              <w:t>ботного</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w:t>
            </w:r>
            <w:r>
              <w:br/>
            </w:r>
            <w:r>
              <w:rPr>
                <w:rFonts w:ascii="Times New Roman"/>
                <w:b w:val="false"/>
                <w:i w:val="false"/>
                <w:color w:val="000000"/>
                <w:sz w:val="20"/>
              </w:rPr>
              <w:t xml:space="preserve"> участии в </w:t>
            </w:r>
            <w:r>
              <w:br/>
            </w:r>
            <w:r>
              <w:rPr>
                <w:rFonts w:ascii="Times New Roman"/>
                <w:b w:val="false"/>
                <w:i w:val="false"/>
                <w:color w:val="000000"/>
                <w:sz w:val="20"/>
              </w:rPr>
              <w:t xml:space="preserve"> общественных </w:t>
            </w:r>
            <w:r>
              <w:br/>
            </w:r>
            <w:r>
              <w:rPr>
                <w:rFonts w:ascii="Times New Roman"/>
                <w:b w:val="false"/>
                <w:i w:val="false"/>
                <w:color w:val="000000"/>
                <w:sz w:val="20"/>
              </w:rPr>
              <w:t xml:space="preserve"> работах, </w:t>
            </w:r>
            <w:r>
              <w:br/>
            </w:r>
            <w:r>
              <w:rPr>
                <w:rFonts w:ascii="Times New Roman"/>
                <w:b w:val="false"/>
                <w:i w:val="false"/>
                <w:color w:val="000000"/>
                <w:sz w:val="20"/>
              </w:rPr>
              <w:t>профессиональ-</w:t>
            </w:r>
            <w:r>
              <w:br/>
            </w:r>
            <w:r>
              <w:rPr>
                <w:rFonts w:ascii="Times New Roman"/>
                <w:b w:val="false"/>
                <w:i w:val="false"/>
                <w:color w:val="000000"/>
                <w:sz w:val="20"/>
              </w:rPr>
              <w:t xml:space="preserve"> ной подготовке </w:t>
            </w:r>
            <w:r>
              <w:br/>
            </w:r>
            <w:r>
              <w:rPr>
                <w:rFonts w:ascii="Times New Roman"/>
                <w:b w:val="false"/>
                <w:i w:val="false"/>
                <w:color w:val="000000"/>
                <w:sz w:val="20"/>
              </w:rPr>
              <w:t xml:space="preserve"> (переподготов- </w:t>
            </w:r>
            <w:r>
              <w:br/>
            </w:r>
            <w:r>
              <w:rPr>
                <w:rFonts w:ascii="Times New Roman"/>
                <w:b w:val="false"/>
                <w:i w:val="false"/>
                <w:color w:val="000000"/>
                <w:sz w:val="20"/>
              </w:rPr>
              <w:t xml:space="preserve">ке, повышении </w:t>
            </w:r>
            <w:r>
              <w:br/>
            </w:r>
            <w:r>
              <w:rPr>
                <w:rFonts w:ascii="Times New Roman"/>
                <w:b w:val="false"/>
                <w:i w:val="false"/>
                <w:color w:val="000000"/>
                <w:sz w:val="20"/>
              </w:rPr>
              <w:t>квалификации)</w:t>
            </w:r>
            <w:r>
              <w:br/>
            </w:r>
            <w:r>
              <w:rPr>
                <w:rFonts w:ascii="Times New Roman"/>
                <w:b w:val="false"/>
                <w:i w:val="false"/>
                <w:color w:val="000000"/>
                <w:sz w:val="20"/>
              </w:rPr>
              <w:t>или в активных</w:t>
            </w:r>
            <w:r>
              <w:br/>
            </w:r>
            <w:r>
              <w:rPr>
                <w:rFonts w:ascii="Times New Roman"/>
                <w:b w:val="false"/>
                <w:i w:val="false"/>
                <w:color w:val="000000"/>
                <w:sz w:val="20"/>
              </w:rPr>
              <w:t>мерах</w:t>
            </w:r>
            <w:r>
              <w:br/>
            </w:r>
            <w:r>
              <w:rPr>
                <w:rFonts w:ascii="Times New Roman"/>
                <w:b w:val="false"/>
                <w:i w:val="false"/>
                <w:color w:val="000000"/>
                <w:sz w:val="20"/>
              </w:rPr>
              <w:t>содействия</w:t>
            </w:r>
            <w:r>
              <w:br/>
            </w:r>
            <w:r>
              <w:rPr>
                <w:rFonts w:ascii="Times New Roman"/>
                <w:b w:val="false"/>
                <w:i w:val="false"/>
                <w:color w:val="000000"/>
                <w:sz w:val="20"/>
              </w:rPr>
              <w:t>занятости</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Всего трудоспособных _________ человек. </w:t>
      </w:r>
      <w:r>
        <w:br/>
      </w:r>
      <w:r>
        <w:rPr>
          <w:rFonts w:ascii="Times New Roman"/>
          <w:b w:val="false"/>
          <w:i w:val="false"/>
          <w:color w:val="000000"/>
          <w:sz w:val="28"/>
        </w:rPr>
        <w:t xml:space="preserve">        Зарегистрированы в качестве безработного _______ человек. </w:t>
      </w:r>
      <w:r>
        <w:br/>
      </w:r>
      <w:r>
        <w:rPr>
          <w:rFonts w:ascii="Times New Roman"/>
          <w:b w:val="false"/>
          <w:i w:val="false"/>
          <w:color w:val="000000"/>
          <w:sz w:val="28"/>
        </w:rPr>
        <w:t xml:space="preserve">       Незанятые по причинам, предусмотренным подпунктом 2) пункта 2 </w:t>
      </w:r>
      <w:r>
        <w:rPr>
          <w:rFonts w:ascii="Times New Roman"/>
          <w:b w:val="false"/>
          <w:i w:val="false"/>
          <w:color w:val="000000"/>
          <w:sz w:val="28"/>
        </w:rPr>
        <w:t>статьи 2</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xml:space="preserve">
       "О государственной адресной социальной помощи" _______ человек. </w:t>
      </w:r>
      <w:r>
        <w:br/>
      </w:r>
      <w:r>
        <w:rPr>
          <w:rFonts w:ascii="Times New Roman"/>
          <w:b w:val="false"/>
          <w:i w:val="false"/>
          <w:color w:val="000000"/>
          <w:sz w:val="28"/>
        </w:rPr>
        <w:t xml:space="preserve">       Другие причины незанятости (в розыске, в местах лишения свободы) ____________ человек. </w:t>
      </w:r>
      <w:r>
        <w:br/>
      </w:r>
      <w:r>
        <w:rPr>
          <w:rFonts w:ascii="Times New Roman"/>
          <w:b w:val="false"/>
          <w:i w:val="false"/>
          <w:color w:val="000000"/>
          <w:sz w:val="28"/>
        </w:rPr>
        <w:t xml:space="preserve">       Количество несовершеннолетних детей _______ человек, в том числе: </w:t>
      </w:r>
      <w:r>
        <w:br/>
      </w:r>
      <w:r>
        <w:rPr>
          <w:rFonts w:ascii="Times New Roman"/>
          <w:b w:val="false"/>
          <w:i w:val="false"/>
          <w:color w:val="000000"/>
          <w:sz w:val="28"/>
        </w:rPr>
        <w:t xml:space="preserve">       обучающихся на полном государственном обеспечении _____ человек; </w:t>
      </w:r>
      <w:r>
        <w:br/>
      </w:r>
      <w:r>
        <w:rPr>
          <w:rFonts w:ascii="Times New Roman"/>
          <w:b w:val="false"/>
          <w:i w:val="false"/>
          <w:color w:val="000000"/>
          <w:sz w:val="28"/>
        </w:rPr>
        <w:t xml:space="preserve">       обучающихся в высших и средних специальных учебных заведениях на платной основе - _______ человек, стоимость обучения в год на учащегося ________ тенге. </w:t>
      </w:r>
    </w:p>
    <w:p>
      <w:pPr>
        <w:spacing w:after="0"/>
        <w:ind w:left="0"/>
        <w:jc w:val="both"/>
      </w:pPr>
      <w:r>
        <w:rPr>
          <w:rFonts w:ascii="Times New Roman"/>
          <w:b w:val="false"/>
          <w:i w:val="false"/>
          <w:color w:val="000000"/>
          <w:sz w:val="28"/>
        </w:rPr>
        <w:t>
       8. Наличие социального контракта в рамках Дорожной карты занятости 2020:___ человек:</w:t>
      </w:r>
    </w:p>
    <w:p>
      <w:pPr>
        <w:spacing w:after="0"/>
        <w:ind w:left="0"/>
        <w:jc w:val="both"/>
      </w:pPr>
      <w:r>
        <w:rPr>
          <w:rFonts w:ascii="Times New Roman"/>
          <w:b w:val="false"/>
          <w:i w:val="false"/>
          <w:color w:val="000000"/>
          <w:sz w:val="28"/>
        </w:rPr>
        <w:t>
      1. (Фамилия, имя, отчество)_________________________________________________</w:t>
      </w:r>
    </w:p>
    <w:p>
      <w:pPr>
        <w:spacing w:after="0"/>
        <w:ind w:left="0"/>
        <w:jc w:val="both"/>
      </w:pPr>
      <w:r>
        <w:rPr>
          <w:rFonts w:ascii="Times New Roman"/>
          <w:b w:val="false"/>
          <w:i w:val="false"/>
          <w:color w:val="000000"/>
          <w:sz w:val="28"/>
        </w:rPr>
        <w:t>
      2. (Фамилия,имя,отчество)__________________________________________________</w:t>
      </w:r>
    </w:p>
    <w:p>
      <w:pPr>
        <w:spacing w:after="0"/>
        <w:ind w:left="0"/>
        <w:jc w:val="both"/>
      </w:pPr>
      <w:r>
        <w:rPr>
          <w:rFonts w:ascii="Times New Roman"/>
          <w:b w:val="false"/>
          <w:i w:val="false"/>
          <w:color w:val="000000"/>
          <w:sz w:val="28"/>
        </w:rPr>
        <w:t>
       9. Получение обусловленных денежных пособий из Общественного фонда "Бота":</w:t>
      </w:r>
    </w:p>
    <w:p>
      <w:pPr>
        <w:spacing w:after="0"/>
        <w:ind w:left="0"/>
        <w:jc w:val="both"/>
      </w:pPr>
      <w:r>
        <w:rPr>
          <w:rFonts w:ascii="Times New Roman"/>
          <w:b w:val="false"/>
          <w:i w:val="false"/>
          <w:color w:val="000000"/>
          <w:sz w:val="28"/>
        </w:rPr>
        <w:t>
      беременные и кормящие женщины __человек;</w:t>
      </w:r>
    </w:p>
    <w:p>
      <w:pPr>
        <w:spacing w:after="0"/>
        <w:ind w:left="0"/>
        <w:jc w:val="both"/>
      </w:pPr>
      <w:r>
        <w:rPr>
          <w:rFonts w:ascii="Times New Roman"/>
          <w:b w:val="false"/>
          <w:i w:val="false"/>
          <w:color w:val="000000"/>
          <w:sz w:val="28"/>
        </w:rPr>
        <w:t>
      дети от 4 до 6 лет __человек;</w:t>
      </w:r>
    </w:p>
    <w:p>
      <w:pPr>
        <w:spacing w:after="0"/>
        <w:ind w:left="0"/>
        <w:jc w:val="both"/>
      </w:pPr>
      <w:r>
        <w:rPr>
          <w:rFonts w:ascii="Times New Roman"/>
          <w:b w:val="false"/>
          <w:i w:val="false"/>
          <w:color w:val="000000"/>
          <w:sz w:val="28"/>
        </w:rPr>
        <w:t>
      дети с ограниченными возможностями __человек;</w:t>
      </w:r>
    </w:p>
    <w:p>
      <w:pPr>
        <w:spacing w:after="0"/>
        <w:ind w:left="0"/>
        <w:jc w:val="both"/>
      </w:pPr>
      <w:r>
        <w:rPr>
          <w:rFonts w:ascii="Times New Roman"/>
          <w:b w:val="false"/>
          <w:i w:val="false"/>
          <w:color w:val="000000"/>
          <w:sz w:val="28"/>
        </w:rPr>
        <w:t xml:space="preserve">
      молодежь от 16 до 19 лет ___человек. </w:t>
      </w:r>
    </w:p>
    <w:p>
      <w:pPr>
        <w:spacing w:after="0"/>
        <w:ind w:left="0"/>
        <w:jc w:val="both"/>
      </w:pPr>
      <w:r>
        <w:rPr>
          <w:rFonts w:ascii="Times New Roman"/>
          <w:b w:val="false"/>
          <w:i w:val="false"/>
          <w:color w:val="000000"/>
          <w:sz w:val="28"/>
        </w:rPr>
        <w:t xml:space="preserve">
      10. Условия проживания (общежитие, арендное, приватизированное жилье, служебное жилье, жилой кооператив, индивидуальный жилой дом или иное </w:t>
      </w:r>
    </w:p>
    <w:p>
      <w:pPr>
        <w:spacing w:after="0"/>
        <w:ind w:left="0"/>
        <w:jc w:val="both"/>
      </w:pPr>
      <w:r>
        <w:rPr>
          <w:rFonts w:ascii="Times New Roman"/>
          <w:b w:val="false"/>
          <w:i w:val="false"/>
          <w:color w:val="000000"/>
          <w:sz w:val="28"/>
        </w:rPr>
        <w:t>
      ( нужное указать)</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Количество комнат без кухни, кладовой и коридора ___________________________________</w:t>
      </w:r>
      <w:r>
        <w:br/>
      </w:r>
      <w:r>
        <w:rPr>
          <w:rFonts w:ascii="Times New Roman"/>
          <w:b w:val="false"/>
          <w:i w:val="false"/>
          <w:color w:val="000000"/>
          <w:sz w:val="28"/>
        </w:rPr>
        <w:t xml:space="preserve"> Расходы на содержание жилья в месяц______________________________________________ </w:t>
      </w:r>
      <w:r>
        <w:br/>
      </w:r>
      <w:r>
        <w:rPr>
          <w:rFonts w:ascii="Times New Roman"/>
          <w:b w:val="false"/>
          <w:i w:val="false"/>
          <w:color w:val="000000"/>
          <w:sz w:val="28"/>
        </w:rPr>
        <w:t>________________________________________________________________________________ ________________________________________________________________________________</w:t>
      </w:r>
    </w:p>
    <w:p>
      <w:pPr>
        <w:spacing w:after="0"/>
        <w:ind w:left="0"/>
        <w:jc w:val="both"/>
      </w:pPr>
      <w:r>
        <w:rPr>
          <w:rFonts w:ascii="Times New Roman"/>
          <w:b w:val="false"/>
          <w:i w:val="false"/>
          <w:color w:val="000000"/>
          <w:sz w:val="28"/>
        </w:rPr>
        <w:t xml:space="preserve">
       11. Доходы семьи: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866"/>
        <w:gridCol w:w="693"/>
        <w:gridCol w:w="4169"/>
        <w:gridCol w:w="3879"/>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членов</w:t>
            </w:r>
            <w:r>
              <w:br/>
            </w:r>
            <w:r>
              <w:rPr>
                <w:rFonts w:ascii="Times New Roman"/>
                <w:b w:val="false"/>
                <w:i w:val="false"/>
                <w:color w:val="000000"/>
                <w:sz w:val="20"/>
              </w:rPr>
              <w:t xml:space="preserve"> семьи (в том числе</w:t>
            </w:r>
            <w:r>
              <w:br/>
            </w:r>
            <w:r>
              <w:rPr>
                <w:rFonts w:ascii="Times New Roman"/>
                <w:b w:val="false"/>
                <w:i w:val="false"/>
                <w:color w:val="000000"/>
                <w:sz w:val="20"/>
              </w:rPr>
              <w:t xml:space="preserve">заявителя), </w:t>
            </w:r>
            <w:r>
              <w:br/>
            </w:r>
            <w:r>
              <w:rPr>
                <w:rFonts w:ascii="Times New Roman"/>
                <w:b w:val="false"/>
                <w:i w:val="false"/>
                <w:color w:val="000000"/>
                <w:sz w:val="20"/>
              </w:rPr>
              <w:t xml:space="preserve"> имеющих доход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w:t>
            </w:r>
            <w:r>
              <w:br/>
            </w:r>
            <w:r>
              <w:rPr>
                <w:rFonts w:ascii="Times New Roman"/>
                <w:b w:val="false"/>
                <w:i w:val="false"/>
                <w:color w:val="000000"/>
                <w:sz w:val="20"/>
              </w:rPr>
              <w:t xml:space="preserve"> дохода</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w:t>
            </w:r>
            <w:r>
              <w:br/>
            </w:r>
            <w:r>
              <w:rPr>
                <w:rFonts w:ascii="Times New Roman"/>
                <w:b w:val="false"/>
                <w:i w:val="false"/>
                <w:color w:val="000000"/>
                <w:sz w:val="20"/>
              </w:rPr>
              <w:t>за 3 месяца, предшествующему месяцу обращения</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личном подсобном </w:t>
            </w:r>
            <w:r>
              <w:br/>
            </w:r>
            <w:r>
              <w:rPr>
                <w:rFonts w:ascii="Times New Roman"/>
                <w:b w:val="false"/>
                <w:i w:val="false"/>
                <w:color w:val="000000"/>
                <w:sz w:val="20"/>
              </w:rPr>
              <w:t xml:space="preserve"> хозяйстве (приусадебный </w:t>
            </w:r>
            <w:r>
              <w:br/>
            </w:r>
            <w:r>
              <w:rPr>
                <w:rFonts w:ascii="Times New Roman"/>
                <w:b w:val="false"/>
                <w:i w:val="false"/>
                <w:color w:val="000000"/>
                <w:sz w:val="20"/>
              </w:rPr>
              <w:t xml:space="preserve"> участок, скот и птица), дачном </w:t>
            </w:r>
            <w:r>
              <w:br/>
            </w:r>
            <w:r>
              <w:rPr>
                <w:rFonts w:ascii="Times New Roman"/>
                <w:b w:val="false"/>
                <w:i w:val="false"/>
                <w:color w:val="000000"/>
                <w:sz w:val="20"/>
              </w:rPr>
              <w:t xml:space="preserve"> и земельном участке (земельной </w:t>
            </w:r>
            <w:r>
              <w:br/>
            </w:r>
            <w:r>
              <w:rPr>
                <w:rFonts w:ascii="Times New Roman"/>
                <w:b w:val="false"/>
                <w:i w:val="false"/>
                <w:color w:val="000000"/>
                <w:sz w:val="20"/>
              </w:rPr>
              <w:t xml:space="preserve"> доли)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12. Наличие: </w:t>
      </w:r>
      <w:r>
        <w:br/>
      </w:r>
      <w:r>
        <w:rPr>
          <w:rFonts w:ascii="Times New Roman"/>
          <w:b w:val="false"/>
          <w:i w:val="false"/>
          <w:color w:val="000000"/>
          <w:sz w:val="28"/>
        </w:rPr>
        <w:t xml:space="preserve"> автотранспорта (марка, год выпуска, правоустанавливающий документ, заявленные </w:t>
      </w:r>
    </w:p>
    <w:p>
      <w:pPr>
        <w:spacing w:after="0"/>
        <w:ind w:left="0"/>
        <w:jc w:val="both"/>
      </w:pPr>
      <w:r>
        <w:rPr>
          <w:rFonts w:ascii="Times New Roman"/>
          <w:b w:val="false"/>
          <w:i w:val="false"/>
          <w:color w:val="000000"/>
          <w:sz w:val="28"/>
        </w:rPr>
        <w:t xml:space="preserve">
      доходы от его эксплуатации)____________________________________________________ </w:t>
      </w:r>
      <w:r>
        <w:br/>
      </w: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иного жилья, кроме занимаемого в настоящее время (заявленные доходы от его эксплуатации) _________________________________________________________________ </w:t>
      </w:r>
      <w:r>
        <w:br/>
      </w:r>
    </w:p>
    <w:p>
      <w:pPr>
        <w:spacing w:after="0"/>
        <w:ind w:left="0"/>
        <w:jc w:val="both"/>
      </w:pPr>
      <w:r>
        <w:rPr>
          <w:rFonts w:ascii="Times New Roman"/>
          <w:b w:val="false"/>
          <w:i w:val="false"/>
          <w:color w:val="000000"/>
          <w:sz w:val="28"/>
        </w:rPr>
        <w:t xml:space="preserve">
      13. Иные доходы семьи (форма, сумма, источник): </w:t>
      </w:r>
      <w:r>
        <w:br/>
      </w:r>
      <w:r>
        <w:rPr>
          <w:rFonts w:ascii="Times New Roman"/>
          <w:b w:val="false"/>
          <w:i w:val="false"/>
          <w:color w:val="000000"/>
          <w:sz w:val="28"/>
        </w:rPr>
        <w:t xml:space="preserve"> 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14.Видимые признаки нуждаемости (состояние мебели, жилья, электропроводки)</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15.Видимые признаки благополучия (тарелка спутниковой антенны, кондиционер, свежий дорогой ремонт )</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16. Санитарно-эпидемиологические условия проживания ______________________________________________________________________________ </w:t>
      </w:r>
    </w:p>
    <w:p>
      <w:pPr>
        <w:spacing w:after="0"/>
        <w:ind w:left="0"/>
        <w:jc w:val="both"/>
      </w:pPr>
      <w:r>
        <w:rPr>
          <w:rFonts w:ascii="Times New Roman"/>
          <w:b w:val="false"/>
          <w:i w:val="false"/>
          <w:color w:val="000000"/>
          <w:sz w:val="28"/>
        </w:rPr>
        <w:t>
      17. Другие наблюдения участковой комиссии:</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18. Председатель комиссии: </w:t>
      </w:r>
      <w:r>
        <w:br/>
      </w:r>
      <w:r>
        <w:rPr>
          <w:rFonts w:ascii="Times New Roman"/>
          <w:b w:val="false"/>
          <w:i w:val="false"/>
          <w:color w:val="000000"/>
          <w:sz w:val="28"/>
        </w:rPr>
        <w:t xml:space="preserve"> _________________________ _____________________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Члены комиссии: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(подпись) (фамилия, имя, отчество ) </w:t>
      </w:r>
    </w:p>
    <w:p>
      <w:pPr>
        <w:spacing w:after="0"/>
        <w:ind w:left="0"/>
        <w:jc w:val="both"/>
      </w:pPr>
      <w:r>
        <w:rPr>
          <w:rFonts w:ascii="Times New Roman"/>
          <w:b w:val="false"/>
          <w:i w:val="false"/>
          <w:color w:val="000000"/>
          <w:sz w:val="28"/>
        </w:rPr>
        <w:t>
       С составленным актом ознакомлен(а):</w:t>
      </w:r>
    </w:p>
    <w:p>
      <w:pPr>
        <w:spacing w:after="0"/>
        <w:ind w:left="0"/>
        <w:jc w:val="both"/>
      </w:pPr>
      <w:r>
        <w:rPr>
          <w:rFonts w:ascii="Times New Roman"/>
          <w:b w:val="false"/>
          <w:i w:val="false"/>
          <w:color w:val="000000"/>
          <w:sz w:val="28"/>
        </w:rPr>
        <w:t>
       Фамилия, имя, отчество и подпись заявителя ____________________________________________________________________________</w:t>
      </w:r>
    </w:p>
    <w:p>
      <w:pPr>
        <w:spacing w:after="0"/>
        <w:ind w:left="0"/>
        <w:jc w:val="both"/>
      </w:pPr>
      <w:r>
        <w:rPr>
          <w:rFonts w:ascii="Times New Roman"/>
          <w:b w:val="false"/>
          <w:i w:val="false"/>
          <w:color w:val="000000"/>
          <w:sz w:val="28"/>
        </w:rPr>
        <w:t>
      От проведения обследования отказываюсь ____________________________________ Фамилия, имя, отчество и подпись заявителя (или одного из членов семьи).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августа 2016 года № 56</w:t>
            </w:r>
          </w:p>
        </w:tc>
      </w:tr>
    </w:tbl>
    <w:p>
      <w:pPr>
        <w:spacing w:after="0"/>
        <w:ind w:left="0"/>
        <w:jc w:val="both"/>
      </w:pPr>
      <w:r>
        <w:rPr>
          <w:rFonts w:ascii="Times New Roman"/>
          <w:b w:val="false"/>
          <w:i w:val="false"/>
          <w:color w:val="000000"/>
          <w:sz w:val="28"/>
        </w:rPr>
        <w:t>
      Заключение участковой комиссии № __</w:t>
      </w:r>
    </w:p>
    <w:p>
      <w:pPr>
        <w:spacing w:after="0"/>
        <w:ind w:left="0"/>
        <w:jc w:val="both"/>
      </w:pPr>
      <w:r>
        <w:rPr>
          <w:rFonts w:ascii="Times New Roman"/>
          <w:b w:val="false"/>
          <w:i w:val="false"/>
          <w:color w:val="000000"/>
          <w:sz w:val="28"/>
        </w:rPr>
        <w:t xml:space="preserve">
       "____" ____________ 20__ г. </w:t>
      </w:r>
    </w:p>
    <w:p>
      <w:pPr>
        <w:spacing w:after="0"/>
        <w:ind w:left="0"/>
        <w:jc w:val="both"/>
      </w:pPr>
      <w:r>
        <w:rPr>
          <w:rFonts w:ascii="Times New Roman"/>
          <w:b w:val="false"/>
          <w:i w:val="false"/>
          <w:color w:val="000000"/>
          <w:sz w:val="28"/>
        </w:rPr>
        <w:t>
      Участковая комиссия в соответствии с Правилами, рассмотрев заявление и прилагаемые к нему документы семьи (заявителя)</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(фамилия, имя, отчество заявителя)</w:t>
      </w:r>
    </w:p>
    <w:p>
      <w:pPr>
        <w:spacing w:after="0"/>
        <w:ind w:left="0"/>
        <w:jc w:val="both"/>
      </w:pPr>
      <w:r>
        <w:rPr>
          <w:rFonts w:ascii="Times New Roman"/>
          <w:b w:val="false"/>
          <w:i w:val="false"/>
          <w:color w:val="000000"/>
          <w:sz w:val="28"/>
        </w:rPr>
        <w:t>
      на основании представленных документов и результатов обследования материального положения заявителя (семьи) выносит заключение о</w:t>
      </w:r>
      <w:r>
        <w:br/>
      </w:r>
      <w:r>
        <w:rPr>
          <w:rFonts w:ascii="Times New Roman"/>
          <w:b w:val="false"/>
          <w:i w:val="false"/>
          <w:color w:val="000000"/>
          <w:sz w:val="28"/>
        </w:rPr>
        <w:t>________________________________________________________________________________________________________________________________________________________________(необходимости, отсутствии необходимости) включения семьи в проект.</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Председатель комиссии: ________________ _________________________</w:t>
      </w:r>
      <w:r>
        <w:br/>
      </w:r>
      <w:r>
        <w:rPr>
          <w:rFonts w:ascii="Times New Roman"/>
          <w:b w:val="false"/>
          <w:i w:val="false"/>
          <w:color w:val="000000"/>
          <w:sz w:val="28"/>
        </w:rPr>
        <w:t xml:space="preserve"> Члены комиссии:</w:t>
      </w:r>
    </w:p>
    <w:p>
      <w:pPr>
        <w:spacing w:after="0"/>
        <w:ind w:left="0"/>
        <w:jc w:val="both"/>
      </w:pPr>
      <w:r>
        <w:rPr>
          <w:rFonts w:ascii="Times New Roman"/>
          <w:b w:val="false"/>
          <w:i w:val="false"/>
          <w:color w:val="000000"/>
          <w:sz w:val="28"/>
        </w:rPr>
        <w:t xml:space="preserve">
      _________________ __________________________ </w:t>
      </w:r>
      <w:r>
        <w:br/>
      </w:r>
      <w:r>
        <w:rPr>
          <w:rFonts w:ascii="Times New Roman"/>
          <w:b w:val="false"/>
          <w:i w:val="false"/>
          <w:color w:val="000000"/>
          <w:sz w:val="28"/>
        </w:rPr>
        <w:t xml:space="preserve"> _________________ __________________________ </w:t>
      </w:r>
      <w:r>
        <w:br/>
      </w:r>
      <w:r>
        <w:rPr>
          <w:rFonts w:ascii="Times New Roman"/>
          <w:b w:val="false"/>
          <w:i w:val="false"/>
          <w:color w:val="000000"/>
          <w:sz w:val="28"/>
        </w:rPr>
        <w:t xml:space="preserve">_________________ __________________________ </w:t>
      </w:r>
      <w:r>
        <w:br/>
      </w:r>
      <w:r>
        <w:rPr>
          <w:rFonts w:ascii="Times New Roman"/>
          <w:b w:val="false"/>
          <w:i w:val="false"/>
          <w:color w:val="000000"/>
          <w:sz w:val="28"/>
        </w:rPr>
        <w:t xml:space="preserve">_________________ ________________________ </w:t>
      </w:r>
    </w:p>
    <w:p>
      <w:pPr>
        <w:spacing w:after="0"/>
        <w:ind w:left="0"/>
        <w:jc w:val="both"/>
      </w:pPr>
      <w:r>
        <w:rPr>
          <w:rFonts w:ascii="Times New Roman"/>
          <w:b w:val="false"/>
          <w:i w:val="false"/>
          <w:color w:val="000000"/>
          <w:sz w:val="28"/>
        </w:rPr>
        <w:t xml:space="preserve">
       (подписи) (фамилия, имя, отчество)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Заключение с прилагаемыми документами в количестве ____ штук принято "____"_____________________ 20__ г. ________________________________________________________________________________фамилия, имя, отчество, должность, подпись акима поселка, или работника отдела занятости и социальных программ,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августа 2016 года № 56</w:t>
            </w:r>
          </w:p>
        </w:tc>
      </w:tr>
    </w:tbl>
    <w:p>
      <w:pPr>
        <w:spacing w:after="0"/>
        <w:ind w:left="0"/>
        <w:jc w:val="both"/>
      </w:pPr>
      <w:r>
        <w:rPr>
          <w:rFonts w:ascii="Times New Roman"/>
          <w:b w:val="false"/>
          <w:i w:val="false"/>
          <w:color w:val="000000"/>
          <w:sz w:val="28"/>
        </w:rPr>
        <w:t>
      Регистрационный номер семьи __________</w:t>
      </w:r>
    </w:p>
    <w:p>
      <w:pPr>
        <w:spacing w:after="0"/>
        <w:ind w:left="0"/>
        <w:jc w:val="both"/>
      </w:pPr>
      <w:r>
        <w:rPr>
          <w:rFonts w:ascii="Times New Roman"/>
          <w:b w:val="false"/>
          <w:i w:val="false"/>
          <w:color w:val="000000"/>
          <w:sz w:val="28"/>
        </w:rPr>
        <w:t xml:space="preserve">
      Сведения о наличии личного подсобного хозяйства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6"/>
        <w:gridCol w:w="1584"/>
        <w:gridCol w:w="974"/>
        <w:gridCol w:w="5036"/>
      </w:tblGrid>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личного подсобного хозяйства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r>
              <w:br/>
            </w:r>
            <w:r>
              <w:rPr>
                <w:rFonts w:ascii="Times New Roman"/>
                <w:b w:val="false"/>
                <w:i w:val="false"/>
                <w:color w:val="000000"/>
                <w:sz w:val="20"/>
              </w:rPr>
              <w:t>
(для домашнего скота, птицы)</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Огород</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участок, в том числе приусадебный</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земельная доля</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Имущественный пай (год выдачи)</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скот, птица: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коровы, быки</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кобылы, жеребцы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 верблюдицы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козы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куры, утки, гуси</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заявителя ____________________________</w:t>
      </w:r>
      <w:r>
        <w:br/>
      </w:r>
      <w:r>
        <w:rPr>
          <w:rFonts w:ascii="Times New Roman"/>
          <w:b w:val="false"/>
          <w:i w:val="false"/>
          <w:color w:val="000000"/>
          <w:sz w:val="28"/>
        </w:rPr>
        <w:t xml:space="preserve"> Дата_____________________________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Фамилия, имя, отчество акима поселка, села, </w:t>
      </w:r>
    </w:p>
    <w:p>
      <w:pPr>
        <w:spacing w:after="0"/>
        <w:ind w:left="0"/>
        <w:jc w:val="both"/>
      </w:pPr>
      <w:r>
        <w:rPr>
          <w:rFonts w:ascii="Times New Roman"/>
          <w:b w:val="false"/>
          <w:i w:val="false"/>
          <w:color w:val="000000"/>
          <w:sz w:val="28"/>
        </w:rPr>
        <w:t>
      сельского округа или иного</w:t>
      </w:r>
    </w:p>
    <w:p>
      <w:pPr>
        <w:spacing w:after="0"/>
        <w:ind w:left="0"/>
        <w:jc w:val="both"/>
      </w:pPr>
      <w:r>
        <w:rPr>
          <w:rFonts w:ascii="Times New Roman"/>
          <w:b w:val="false"/>
          <w:i w:val="false"/>
          <w:color w:val="000000"/>
          <w:sz w:val="28"/>
        </w:rPr>
        <w:t xml:space="preserve">
      должного лица органа, уполномоченного </w:t>
      </w:r>
    </w:p>
    <w:p>
      <w:pPr>
        <w:spacing w:after="0"/>
        <w:ind w:left="0"/>
        <w:jc w:val="both"/>
      </w:pPr>
      <w:r>
        <w:rPr>
          <w:rFonts w:ascii="Times New Roman"/>
          <w:b w:val="false"/>
          <w:i w:val="false"/>
          <w:color w:val="000000"/>
          <w:sz w:val="28"/>
        </w:rPr>
        <w:t xml:space="preserve">
      подтверждать сведения о размере </w:t>
      </w:r>
    </w:p>
    <w:p>
      <w:pPr>
        <w:spacing w:after="0"/>
        <w:ind w:left="0"/>
        <w:jc w:val="both"/>
      </w:pPr>
      <w:r>
        <w:rPr>
          <w:rFonts w:ascii="Times New Roman"/>
          <w:b w:val="false"/>
          <w:i w:val="false"/>
          <w:color w:val="000000"/>
          <w:sz w:val="28"/>
        </w:rPr>
        <w:t>
      личного подсобного хозяйства ________________________ ________________________</w:t>
      </w:r>
      <w:r>
        <w:br/>
      </w:r>
      <w:r>
        <w:rPr>
          <w:rFonts w:ascii="Times New Roman"/>
          <w:b w:val="false"/>
          <w:i w:val="false"/>
          <w:color w:val="000000"/>
          <w:sz w:val="28"/>
        </w:rPr>
        <w:t xml:space="preserve"> (подпись)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августа 2016 года № 56</w:t>
            </w:r>
          </w:p>
        </w:tc>
      </w:tr>
    </w:tbl>
    <w:p>
      <w:pPr>
        <w:spacing w:after="0"/>
        <w:ind w:left="0"/>
        <w:jc w:val="both"/>
      </w:pPr>
      <w:r>
        <w:rPr>
          <w:rFonts w:ascii="Times New Roman"/>
          <w:b w:val="false"/>
          <w:i w:val="false"/>
          <w:color w:val="000000"/>
          <w:sz w:val="28"/>
        </w:rPr>
        <w:t>
      Заявление для участия в обусловленной денежной помощи</w:t>
      </w:r>
    </w:p>
    <w:p>
      <w:pPr>
        <w:spacing w:after="0"/>
        <w:ind w:left="0"/>
        <w:jc w:val="both"/>
      </w:pPr>
      <w:r>
        <w:rPr>
          <w:rFonts w:ascii="Times New Roman"/>
          <w:b w:val="false"/>
          <w:i w:val="false"/>
          <w:color w:val="000000"/>
          <w:sz w:val="28"/>
        </w:rPr>
        <w:t xml:space="preserve">
      В отдел занятости и социальных программ </w:t>
      </w:r>
      <w:r>
        <w:br/>
      </w:r>
      <w:r>
        <w:rPr>
          <w:rFonts w:ascii="Times New Roman"/>
          <w:b w:val="false"/>
          <w:i w:val="false"/>
          <w:color w:val="000000"/>
          <w:sz w:val="28"/>
        </w:rPr>
        <w:t>_______________________________________</w:t>
      </w:r>
      <w:r>
        <w:br/>
      </w:r>
      <w:r>
        <w:rPr>
          <w:rFonts w:ascii="Times New Roman"/>
          <w:b w:val="false"/>
          <w:i w:val="false"/>
          <w:color w:val="000000"/>
          <w:sz w:val="28"/>
        </w:rPr>
        <w:t xml:space="preserve"> (населенный пункт, район, область) </w:t>
      </w:r>
      <w:r>
        <w:br/>
      </w:r>
      <w:r>
        <w:rPr>
          <w:rFonts w:ascii="Times New Roman"/>
          <w:b w:val="false"/>
          <w:i w:val="false"/>
          <w:color w:val="000000"/>
          <w:sz w:val="28"/>
        </w:rPr>
        <w:t xml:space="preserve"> от________________________________________ </w:t>
      </w:r>
      <w:r>
        <w:br/>
      </w:r>
      <w:r>
        <w:rPr>
          <w:rFonts w:ascii="Times New Roman"/>
          <w:b w:val="false"/>
          <w:i w:val="false"/>
          <w:color w:val="000000"/>
          <w:sz w:val="28"/>
        </w:rPr>
        <w:t xml:space="preserve"> (фамилия, имя, отчество заявителя) </w:t>
      </w:r>
      <w:r>
        <w:br/>
      </w:r>
      <w:r>
        <w:rPr>
          <w:rFonts w:ascii="Times New Roman"/>
          <w:b w:val="false"/>
          <w:i w:val="false"/>
          <w:color w:val="000000"/>
          <w:sz w:val="28"/>
        </w:rPr>
        <w:t xml:space="preserve">проживающего по адресу_______________ </w:t>
      </w:r>
      <w:r>
        <w:br/>
      </w:r>
      <w:r>
        <w:rPr>
          <w:rFonts w:ascii="Times New Roman"/>
          <w:b w:val="false"/>
          <w:i w:val="false"/>
          <w:color w:val="000000"/>
          <w:sz w:val="28"/>
        </w:rPr>
        <w:t xml:space="preserve"> (населенный пункт, район) </w:t>
      </w:r>
    </w:p>
    <w:p>
      <w:pPr>
        <w:spacing w:after="0"/>
        <w:ind w:left="0"/>
        <w:jc w:val="both"/>
      </w:pP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(улица, № дома и квартиры, телефон) </w:t>
      </w:r>
      <w:r>
        <w:br/>
      </w:r>
      <w:r>
        <w:rPr>
          <w:rFonts w:ascii="Times New Roman"/>
          <w:b w:val="false"/>
          <w:i w:val="false"/>
          <w:color w:val="000000"/>
          <w:sz w:val="28"/>
        </w:rPr>
        <w:t xml:space="preserve">документ удостоверение личности №____________ </w:t>
      </w:r>
    </w:p>
    <w:p>
      <w:pPr>
        <w:spacing w:after="0"/>
        <w:ind w:left="0"/>
        <w:jc w:val="both"/>
      </w:pPr>
      <w:r>
        <w:rPr>
          <w:rFonts w:ascii="Times New Roman"/>
          <w:b w:val="false"/>
          <w:i w:val="false"/>
          <w:color w:val="000000"/>
          <w:sz w:val="28"/>
        </w:rPr>
        <w:t>
      Дата выдачи_________________________</w:t>
      </w:r>
      <w:r>
        <w:br/>
      </w:r>
      <w:r>
        <w:rPr>
          <w:rFonts w:ascii="Times New Roman"/>
          <w:b w:val="false"/>
          <w:i w:val="false"/>
          <w:color w:val="000000"/>
          <w:sz w:val="28"/>
        </w:rPr>
        <w:t>индивидуальный идентификационный номер</w:t>
      </w:r>
      <w:r>
        <w:br/>
      </w:r>
      <w:r>
        <w:rPr>
          <w:rFonts w:ascii="Times New Roman"/>
          <w:b w:val="false"/>
          <w:i w:val="false"/>
          <w:color w:val="000000"/>
          <w:sz w:val="28"/>
        </w:rPr>
        <w:t xml:space="preserve"> ________________________________________</w:t>
      </w:r>
    </w:p>
    <w:p>
      <w:pPr>
        <w:spacing w:after="0"/>
        <w:ind w:left="0"/>
        <w:jc w:val="both"/>
      </w:pPr>
      <w:r>
        <w:rPr>
          <w:rFonts w:ascii="Times New Roman"/>
          <w:b w:val="false"/>
          <w:i w:val="false"/>
          <w:color w:val="000000"/>
          <w:sz w:val="28"/>
        </w:rPr>
        <w:t xml:space="preserve">
      Банковские реквизиты: </w:t>
      </w:r>
      <w:r>
        <w:br/>
      </w:r>
      <w:r>
        <w:rPr>
          <w:rFonts w:ascii="Times New Roman"/>
          <w:b w:val="false"/>
          <w:i w:val="false"/>
          <w:color w:val="000000"/>
          <w:sz w:val="28"/>
        </w:rPr>
        <w:t xml:space="preserve"> наименование банка __________________________</w:t>
      </w:r>
      <w:r>
        <w:br/>
      </w:r>
      <w:r>
        <w:rPr>
          <w:rFonts w:ascii="Times New Roman"/>
          <w:b w:val="false"/>
          <w:i w:val="false"/>
          <w:color w:val="000000"/>
          <w:sz w:val="28"/>
        </w:rPr>
        <w:t xml:space="preserve"> банковский счет № ___________________________</w:t>
      </w:r>
      <w:r>
        <w:br/>
      </w:r>
      <w:r>
        <w:rPr>
          <w:rFonts w:ascii="Times New Roman"/>
          <w:b w:val="false"/>
          <w:i w:val="false"/>
          <w:color w:val="000000"/>
          <w:sz w:val="28"/>
        </w:rPr>
        <w:t xml:space="preserve"> № лицевого счета ____________________________</w:t>
      </w:r>
    </w:p>
    <w:tbl>
      <w:tblPr>
        <w:tblW w:w="0" w:type="auto"/>
        <w:tblCellSpacing w:w="0" w:type="auto"/>
        <w:tblBorders>
          <w:top w:val="none"/>
          <w:left w:val="none"/>
          <w:bottom w:val="none"/>
          <w:right w:val="none"/>
          <w:insideH w:val="none"/>
          <w:insideV w:val="none"/>
        </w:tblBorders>
      </w:tblPr>
      <w:tblGrid>
        <w:gridCol w:w="21200"/>
      </w:tblGrid>
      <w:tr>
        <w:trPr>
          <w:trHeight w:val="30" w:hRule="atLeast"/>
        </w:trPr>
        <w:tc>
          <w:tcPr>
            <w:tcW w:w="212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w:t>
            </w:r>
            <w:r>
              <w:br/>
            </w:r>
            <w:r>
              <w:rPr>
                <w:rFonts w:ascii="Times New Roman"/>
                <w:b w:val="false"/>
                <w:i w:val="false"/>
                <w:color w:val="000000"/>
                <w:sz w:val="20"/>
              </w:rPr>
              <w:t>
Прошу принять меня (мою семью) в проект и назначить обусловленную денежную помощь на основании социального контракта семьи.</w:t>
            </w:r>
            <w:r>
              <w:br/>
            </w:r>
            <w:r>
              <w:rPr>
                <w:rFonts w:ascii="Times New Roman"/>
                <w:b w:val="false"/>
                <w:i w:val="false"/>
                <w:color w:val="000000"/>
                <w:sz w:val="20"/>
              </w:rPr>
              <w:t xml:space="preserve">
 Настоящим выражаю согласие на использование информации о членах моей семьи (включая меня) (доходы, образование, место жительства, семейное положение) для оценки правомочности участия в проекте, а также проверку, приведение в соответствие и обновление соответствующей информации в государственных органах. </w:t>
            </w:r>
            <w:r>
              <w:br/>
            </w:r>
            <w:r>
              <w:rPr>
                <w:rFonts w:ascii="Times New Roman"/>
                <w:b w:val="false"/>
                <w:i w:val="false"/>
                <w:color w:val="000000"/>
                <w:sz w:val="20"/>
              </w:rPr>
              <w:t>
Я информирован(а) о том, что предоставляемая мной информация конфиденциальна и будет использоваться исключительно для реализации социальных программ.</w:t>
            </w:r>
            <w:r>
              <w:br/>
            </w:r>
            <w:r>
              <w:rPr>
                <w:rFonts w:ascii="Times New Roman"/>
                <w:b w:val="false"/>
                <w:i w:val="false"/>
                <w:color w:val="000000"/>
                <w:sz w:val="20"/>
              </w:rPr>
              <w:t>
Моя семья (включая меня) состоит из _____ человек.</w:t>
            </w:r>
            <w:r>
              <w:br/>
            </w:r>
            <w:r>
              <w:rPr>
                <w:rFonts w:ascii="Times New Roman"/>
                <w:b w:val="false"/>
                <w:i w:val="false"/>
                <w:color w:val="000000"/>
                <w:sz w:val="20"/>
              </w:rPr>
              <w:t xml:space="preserve">
 В случае возникновения изменений в составе семьи, выезда на постоянное место жительства за пределы Республики Казахстан, а также возникновение иных обстоятельств, </w:t>
            </w:r>
            <w:r>
              <w:br/>
            </w:r>
            <w:r>
              <w:rPr>
                <w:rFonts w:ascii="Times New Roman"/>
                <w:b w:val="false"/>
                <w:i w:val="false"/>
                <w:color w:val="000000"/>
                <w:sz w:val="20"/>
              </w:rPr>
              <w:t>
влекущих прекращение выплаты обусловленной денежной помощи или изменение ее размера,обязуюсь в течение пятнадцати рабочих дней сообщить о них.</w:t>
            </w:r>
            <w:r>
              <w:br/>
            </w:r>
            <w:r>
              <w:rPr>
                <w:rFonts w:ascii="Times New Roman"/>
                <w:b w:val="false"/>
                <w:i w:val="false"/>
                <w:color w:val="000000"/>
                <w:sz w:val="20"/>
              </w:rPr>
              <w:t xml:space="preserve">
Предупрежден(а) об ответственности за предоставление ложной информации и </w:t>
            </w:r>
            <w:r>
              <w:br/>
            </w:r>
            <w:r>
              <w:rPr>
                <w:rFonts w:ascii="Times New Roman"/>
                <w:b w:val="false"/>
                <w:i w:val="false"/>
                <w:color w:val="000000"/>
                <w:sz w:val="20"/>
              </w:rPr>
              <w:t>
21</w:t>
            </w:r>
            <w:r>
              <w:br/>
            </w:r>
            <w:r>
              <w:rPr>
                <w:rFonts w:ascii="Times New Roman"/>
                <w:b w:val="false"/>
                <w:i w:val="false"/>
                <w:color w:val="000000"/>
                <w:sz w:val="20"/>
              </w:rPr>
              <w:t xml:space="preserve">
недостоверных (поддельных) документов. </w:t>
            </w:r>
            <w:r>
              <w:br/>
            </w:r>
            <w:r>
              <w:rPr>
                <w:rFonts w:ascii="Times New Roman"/>
                <w:b w:val="false"/>
                <w:i w:val="false"/>
                <w:color w:val="000000"/>
                <w:sz w:val="20"/>
              </w:rPr>
              <w:t>
Одновременно прошу рассмотреть возможность предоставления в соответствии с законодательством Республики Казахстан мне и членам моей семьи:</w:t>
            </w:r>
          </w:p>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специальных социальных услуг;</w:t>
            </w:r>
            <w:r>
              <w:br/>
            </w:r>
            <w:r>
              <w:rPr>
                <w:rFonts w:ascii="Times New Roman"/>
                <w:b w:val="false"/>
                <w:i w:val="false"/>
                <w:color w:val="000000"/>
                <w:sz w:val="20"/>
              </w:rPr>
              <w:t>
</w:t>
            </w:r>
          </w:p>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мер реабилитации инвалидов (сурдотехнические, тифлотехнические, протезно-ортопедические средства, специальные средства для передвижения, социальные услуги индивидуального помощника, специалиста жестового языка;</w:t>
            </w:r>
          </w:p>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05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социальной помощи по решению местных представительных органов.</w:t>
            </w:r>
            <w:r>
              <w:br/>
            </w:r>
            <w:r>
              <w:rPr>
                <w:rFonts w:ascii="Times New Roman"/>
                <w:b w:val="false"/>
                <w:i w:val="false"/>
                <w:color w:val="000000"/>
                <w:sz w:val="20"/>
              </w:rPr>
              <w:t>
"____"__________20__года__________________(дата) (подпись заявителя)</w:t>
            </w:r>
            <w:r>
              <w:br/>
            </w:r>
            <w:r>
              <w:rPr>
                <w:rFonts w:ascii="Times New Roman"/>
                <w:b w:val="false"/>
                <w:i w:val="false"/>
                <w:color w:val="000000"/>
                <w:sz w:val="20"/>
              </w:rPr>
              <w:t>
 Для служебных отметок отдела занятости и социальных программ.______________________________________________________________________________________________________________________________________________________________</w:t>
            </w:r>
            <w:r>
              <w:br/>
            </w:r>
            <w:r>
              <w:rPr>
                <w:rFonts w:ascii="Times New Roman"/>
                <w:b w:val="false"/>
                <w:i w:val="false"/>
                <w:color w:val="000000"/>
                <w:sz w:val="20"/>
              </w:rPr>
              <w:t>
 Документы приняты</w:t>
            </w:r>
            <w:r>
              <w:br/>
            </w:r>
            <w:r>
              <w:rPr>
                <w:rFonts w:ascii="Times New Roman"/>
                <w:b w:val="false"/>
                <w:i w:val="false"/>
                <w:color w:val="000000"/>
                <w:sz w:val="20"/>
              </w:rPr>
              <w:t> "____"__________20__ года _______________________________________________________________________________</w:t>
            </w:r>
            <w:r>
              <w:br/>
            </w:r>
            <w:r>
              <w:rPr>
                <w:rFonts w:ascii="Times New Roman"/>
                <w:b w:val="false"/>
                <w:i w:val="false"/>
                <w:color w:val="000000"/>
                <w:sz w:val="20"/>
              </w:rPr>
              <w:t>(фамилия, имя, отчество и подпись лица, принявшего документы</w:t>
            </w:r>
            <w:r>
              <w:br/>
            </w:r>
            <w:r>
              <w:rPr>
                <w:rFonts w:ascii="Times New Roman"/>
                <w:b w:val="false"/>
                <w:i w:val="false"/>
                <w:color w:val="000000"/>
                <w:sz w:val="20"/>
              </w:rPr>
              <w:t>
 _________ Регистрационный номер заявителя (семьи)</w:t>
            </w:r>
            <w:r>
              <w:br/>
            </w:r>
            <w:r>
              <w:rPr>
                <w:rFonts w:ascii="Times New Roman"/>
                <w:b w:val="false"/>
                <w:i w:val="false"/>
                <w:color w:val="000000"/>
                <w:sz w:val="20"/>
              </w:rPr>
              <w:t>
 Заявление с прилагаемыми документами переданы в участковую комиссию "__"__________ 20__ года</w:t>
            </w:r>
            <w:r>
              <w:br/>
            </w:r>
            <w:r>
              <w:rPr>
                <w:rFonts w:ascii="Times New Roman"/>
                <w:b w:val="false"/>
                <w:i w:val="false"/>
                <w:color w:val="000000"/>
                <w:sz w:val="20"/>
              </w:rPr>
              <w:t>Принято "__"________ 20__ года</w:t>
            </w:r>
            <w:r>
              <w:br/>
            </w:r>
            <w:r>
              <w:rPr>
                <w:rFonts w:ascii="Times New Roman"/>
                <w:b w:val="false"/>
                <w:i w:val="false"/>
                <w:color w:val="000000"/>
                <w:sz w:val="20"/>
              </w:rPr>
              <w:t> ___________________________________________фамилия, имя, отчество и подпись члена участковой комиссии, принявшего документы</w:t>
            </w:r>
            <w:r>
              <w:br/>
            </w:r>
            <w:r>
              <w:rPr>
                <w:rFonts w:ascii="Times New Roman"/>
                <w:b w:val="false"/>
                <w:i w:val="false"/>
                <w:color w:val="000000"/>
                <w:sz w:val="20"/>
              </w:rPr>
              <w:t>Подпись заявителя _______________</w:t>
            </w:r>
            <w:r>
              <w:br/>
            </w:r>
            <w:r>
              <w:rPr>
                <w:rFonts w:ascii="Times New Roman"/>
                <w:b w:val="false"/>
                <w:i w:val="false"/>
                <w:color w:val="000000"/>
                <w:sz w:val="20"/>
              </w:rPr>
              <w:t>Отметка уполномоченного органа о дате приема документов от акима поселка, села, сельского округа "____"_________ 20___ года,</w:t>
            </w:r>
            <w:r>
              <w:br/>
            </w:r>
            <w:r>
              <w:rPr>
                <w:rFonts w:ascii="Times New Roman"/>
                <w:b w:val="false"/>
                <w:i w:val="false"/>
                <w:color w:val="000000"/>
                <w:sz w:val="20"/>
              </w:rPr>
              <w:t>Фамилия, имя, отчество должность, подпись лица, принявшего документы _______________________________________________________________________________</w:t>
            </w:r>
            <w:r>
              <w:br/>
            </w:r>
            <w:r>
              <w:rPr>
                <w:rFonts w:ascii="Times New Roman"/>
                <w:b w:val="false"/>
                <w:i w:val="false"/>
                <w:color w:val="000000"/>
                <w:sz w:val="20"/>
              </w:rPr>
              <w:t>
_ _ _ _ _ _ _ _ _ _ _ _ _ __ _ _ _ _ _ _ _ _ _ _ _ _ _ _ _ _ _ _ _ _</w:t>
            </w:r>
            <w:r>
              <w:br/>
            </w:r>
            <w:r>
              <w:rPr>
                <w:rFonts w:ascii="Times New Roman"/>
                <w:b w:val="false"/>
                <w:i w:val="false"/>
                <w:color w:val="000000"/>
                <w:sz w:val="20"/>
              </w:rPr>
              <w:t xml:space="preserve"> (линия отреза)</w:t>
            </w:r>
            <w:r>
              <w:br/>
            </w:r>
            <w:r>
              <w:rPr>
                <w:rFonts w:ascii="Times New Roman"/>
                <w:b w:val="false"/>
                <w:i w:val="false"/>
                <w:color w:val="000000"/>
                <w:sz w:val="20"/>
              </w:rPr>
              <w:t>
 Предупрежден(а) об ответственности за предоставление ложной информации и недостоверных (поддельных) документов.</w:t>
            </w:r>
            <w:r>
              <w:br/>
            </w:r>
            <w:r>
              <w:rPr>
                <w:rFonts w:ascii="Times New Roman"/>
                <w:b w:val="false"/>
                <w:i w:val="false"/>
                <w:color w:val="000000"/>
                <w:sz w:val="20"/>
              </w:rPr>
              <w:t xml:space="preserve"> Заявление гражданина(ки) _________________________с прилагаемыми документами в количестве___ штук, с регистрационным номером семьи ____________________________</w:t>
            </w:r>
            <w:r>
              <w:br/>
            </w:r>
            <w:r>
              <w:rPr>
                <w:rFonts w:ascii="Times New Roman"/>
                <w:b w:val="false"/>
                <w:i w:val="false"/>
                <w:color w:val="000000"/>
                <w:sz w:val="20"/>
              </w:rPr>
              <w:t>принято "____" _____________20__ года</w:t>
            </w:r>
            <w:r>
              <w:br/>
            </w:r>
            <w:r>
              <w:rPr>
                <w:rFonts w:ascii="Times New Roman"/>
                <w:b w:val="false"/>
                <w:i w:val="false"/>
                <w:color w:val="000000"/>
                <w:sz w:val="20"/>
              </w:rPr>
              <w:t xml:space="preserve">Фамилия, имя, отчество, должность, подпись лица, принявшего документы </w:t>
            </w:r>
            <w:r>
              <w:br/>
            </w:r>
            <w:r>
              <w:rPr>
                <w:rFonts w:ascii="Times New Roman"/>
                <w:b w:val="false"/>
                <w:i w:val="false"/>
                <w:color w:val="000000"/>
                <w:sz w:val="20"/>
              </w:rPr>
              <w:t>_______________________________________________________________________________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августа 2016 года № 56</w:t>
            </w:r>
          </w:p>
        </w:tc>
      </w:tr>
    </w:tbl>
    <w:p>
      <w:pPr>
        <w:spacing w:after="0"/>
        <w:ind w:left="0"/>
        <w:jc w:val="both"/>
      </w:pPr>
      <w:r>
        <w:rPr>
          <w:rFonts w:ascii="Times New Roman"/>
          <w:b w:val="false"/>
          <w:i w:val="false"/>
          <w:color w:val="000000"/>
          <w:sz w:val="28"/>
        </w:rPr>
        <w:t>
      Решение о назначении (отказе в назначении)</w:t>
      </w:r>
      <w:r>
        <w:br/>
      </w:r>
      <w:r>
        <w:rPr>
          <w:rFonts w:ascii="Times New Roman"/>
          <w:b w:val="false"/>
          <w:i w:val="false"/>
          <w:color w:val="000000"/>
          <w:sz w:val="28"/>
        </w:rPr>
        <w:t xml:space="preserve"> обусловленной денежной помощи</w:t>
      </w:r>
      <w:r>
        <w:br/>
      </w:r>
      <w:r>
        <w:rPr>
          <w:rFonts w:ascii="Times New Roman"/>
          <w:b w:val="false"/>
          <w:i w:val="false"/>
          <w:color w:val="000000"/>
          <w:sz w:val="28"/>
        </w:rPr>
        <w:t xml:space="preserve"> № __________ от "___" ___________ 20__ года</w:t>
      </w:r>
    </w:p>
    <w:p>
      <w:pPr>
        <w:spacing w:after="0"/>
        <w:ind w:left="0"/>
        <w:jc w:val="both"/>
      </w:pPr>
      <w:r>
        <w:rPr>
          <w:rFonts w:ascii="Times New Roman"/>
          <w:b w:val="false"/>
          <w:i w:val="false"/>
          <w:color w:val="000000"/>
          <w:sz w:val="28"/>
        </w:rPr>
        <w:t>
      Отдела занятости и социальных программ по __________________ (району)</w:t>
      </w:r>
      <w:r>
        <w:br/>
      </w:r>
      <w:r>
        <w:rPr>
          <w:rFonts w:ascii="Times New Roman"/>
          <w:b w:val="false"/>
          <w:i w:val="false"/>
          <w:color w:val="000000"/>
          <w:sz w:val="28"/>
        </w:rPr>
        <w:t>№ дела ___________</w:t>
      </w:r>
      <w:r>
        <w:br/>
      </w:r>
      <w:r>
        <w:rPr>
          <w:rFonts w:ascii="Times New Roman"/>
          <w:b w:val="false"/>
          <w:i w:val="false"/>
          <w:color w:val="000000"/>
          <w:sz w:val="28"/>
        </w:rPr>
        <w:t>О назначении (изменении размера, отказе в назначении) обусловленной денежной помощи на основании социального контракта активизации семьи</w:t>
      </w:r>
      <w:r>
        <w:br/>
      </w:r>
      <w:r>
        <w:rPr>
          <w:rFonts w:ascii="Times New Roman"/>
          <w:b w:val="false"/>
          <w:i w:val="false"/>
          <w:color w:val="000000"/>
          <w:sz w:val="28"/>
        </w:rPr>
        <w:t>Заявитель______________________________________________________________________</w:t>
      </w:r>
      <w:r>
        <w:br/>
      </w:r>
      <w:r>
        <w:rPr>
          <w:rFonts w:ascii="Times New Roman"/>
          <w:b w:val="false"/>
          <w:i w:val="false"/>
          <w:color w:val="000000"/>
          <w:sz w:val="28"/>
        </w:rPr>
        <w:t xml:space="preserve"> (фамилия, имя, отчество заявителя)</w:t>
      </w:r>
      <w:r>
        <w:br/>
      </w:r>
      <w:r>
        <w:rPr>
          <w:rFonts w:ascii="Times New Roman"/>
          <w:b w:val="false"/>
          <w:i w:val="false"/>
          <w:color w:val="000000"/>
          <w:sz w:val="28"/>
        </w:rPr>
        <w:t>Дата обращения "___" ___________ 20__ года</w:t>
      </w:r>
      <w:r>
        <w:br/>
      </w:r>
      <w:r>
        <w:rPr>
          <w:rFonts w:ascii="Times New Roman"/>
          <w:b w:val="false"/>
          <w:i w:val="false"/>
          <w:color w:val="000000"/>
          <w:sz w:val="28"/>
        </w:rPr>
        <w:t>1. Назначить обусловленную денежную помощь семье на основании социального контракта активизации семьи с ____ 20__ года по ___ 20__ года</w:t>
      </w:r>
      <w:r>
        <w:br/>
      </w:r>
      <w:r>
        <w:rPr>
          <w:rFonts w:ascii="Times New Roman"/>
          <w:b w:val="false"/>
          <w:i w:val="false"/>
          <w:color w:val="000000"/>
          <w:sz w:val="28"/>
        </w:rPr>
        <w:t>в сумме _________________ тенге __________________________________________________</w:t>
      </w:r>
      <w:r>
        <w:br/>
      </w:r>
      <w:r>
        <w:rPr>
          <w:rFonts w:ascii="Times New Roman"/>
          <w:b w:val="false"/>
          <w:i w:val="false"/>
          <w:color w:val="000000"/>
          <w:sz w:val="28"/>
        </w:rPr>
        <w:t xml:space="preserve"> (сумма прописью)</w:t>
      </w:r>
      <w:r>
        <w:br/>
      </w:r>
      <w:r>
        <w:rPr>
          <w:rFonts w:ascii="Times New Roman"/>
          <w:b w:val="false"/>
          <w:i w:val="false"/>
          <w:color w:val="000000"/>
          <w:sz w:val="28"/>
        </w:rPr>
        <w:t>2. Изменить размер обусловленной денежной помощи на основании социального контракта активизации семьи с ____ 20__ года по ____ 20__ года и установить в сумме _______ тенге ___________________________________________________________________</w:t>
      </w:r>
      <w:r>
        <w:br/>
      </w:r>
      <w:r>
        <w:rPr>
          <w:rFonts w:ascii="Times New Roman"/>
          <w:b w:val="false"/>
          <w:i w:val="false"/>
          <w:color w:val="000000"/>
          <w:sz w:val="28"/>
        </w:rPr>
        <w:t xml:space="preserve"> (сумма прописью) </w:t>
      </w:r>
      <w:r>
        <w:br/>
      </w:r>
      <w:r>
        <w:rPr>
          <w:rFonts w:ascii="Times New Roman"/>
          <w:b w:val="false"/>
          <w:i w:val="false"/>
          <w:color w:val="000000"/>
          <w:sz w:val="28"/>
        </w:rPr>
        <w:t>Основание: ________________________________________________________________</w:t>
      </w:r>
      <w:r>
        <w:br/>
      </w:r>
      <w:r>
        <w:rPr>
          <w:rFonts w:ascii="Times New Roman"/>
          <w:b w:val="false"/>
          <w:i w:val="false"/>
          <w:color w:val="000000"/>
          <w:sz w:val="28"/>
        </w:rPr>
        <w:t>3. Отказать в назначении обусловленной денежной помощи на основании социального контракта активизации семьи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(обоснование)</w:t>
      </w:r>
    </w:p>
    <w:p>
      <w:pPr>
        <w:spacing w:after="0"/>
        <w:ind w:left="0"/>
        <w:jc w:val="both"/>
      </w:pPr>
      <w:r>
        <w:rPr>
          <w:rFonts w:ascii="Times New Roman"/>
          <w:b w:val="false"/>
          <w:i w:val="false"/>
          <w:color w:val="000000"/>
          <w:sz w:val="28"/>
        </w:rPr>
        <w:t>
      Руководитель районного отдела занятости и социальных программ _________________________________________ ________________________</w:t>
      </w:r>
      <w:r>
        <w:br/>
      </w:r>
      <w:r>
        <w:rPr>
          <w:rFonts w:ascii="Times New Roman"/>
          <w:b w:val="false"/>
          <w:i w:val="false"/>
          <w:color w:val="000000"/>
          <w:sz w:val="28"/>
        </w:rPr>
        <w:t xml:space="preserve"> (фамилия, имя, отчество)(подпись)</w:t>
      </w:r>
    </w:p>
    <w:p>
      <w:pPr>
        <w:spacing w:after="0"/>
        <w:ind w:left="0"/>
        <w:jc w:val="both"/>
      </w:pPr>
      <w:r>
        <w:rPr>
          <w:rFonts w:ascii="Times New Roman"/>
          <w:b w:val="false"/>
          <w:i w:val="false"/>
          <w:color w:val="000000"/>
          <w:sz w:val="28"/>
        </w:rPr>
        <w:t>
      Специалист по назначению обусловленной денежной помощи</w:t>
      </w:r>
    </w:p>
    <w:p>
      <w:pPr>
        <w:spacing w:after="0"/>
        <w:ind w:left="0"/>
        <w:jc w:val="both"/>
      </w:pPr>
      <w:r>
        <w:rPr>
          <w:rFonts w:ascii="Times New Roman"/>
          <w:b w:val="false"/>
          <w:i w:val="false"/>
          <w:color w:val="000000"/>
          <w:sz w:val="28"/>
        </w:rPr>
        <w:t>
      __________________________________________ __________________________</w:t>
      </w:r>
      <w:r>
        <w:br/>
      </w:r>
      <w:r>
        <w:rPr>
          <w:rFonts w:ascii="Times New Roman"/>
          <w:b w:val="false"/>
          <w:i w:val="false"/>
          <w:color w:val="000000"/>
          <w:sz w:val="28"/>
        </w:rPr>
        <w:t xml:space="preserve"> (фамилия, имя, отчество)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3августа 2016 года № 56</w:t>
            </w:r>
          </w:p>
        </w:tc>
      </w:tr>
    </w:tbl>
    <w:p>
      <w:pPr>
        <w:spacing w:after="0"/>
        <w:ind w:left="0"/>
        <w:jc w:val="both"/>
      </w:pPr>
      <w:r>
        <w:rPr>
          <w:rFonts w:ascii="Times New Roman"/>
          <w:b w:val="false"/>
          <w:i w:val="false"/>
          <w:color w:val="000000"/>
          <w:sz w:val="28"/>
        </w:rPr>
        <w:t>
      Индивидуальный план помощи семье</w:t>
      </w:r>
    </w:p>
    <w:p>
      <w:pPr>
        <w:spacing w:after="0"/>
        <w:ind w:left="0"/>
        <w:jc w:val="both"/>
      </w:pPr>
      <w:r>
        <w:rPr>
          <w:rFonts w:ascii="Times New Roman"/>
          <w:b w:val="false"/>
          <w:i w:val="false"/>
          <w:color w:val="000000"/>
          <w:sz w:val="28"/>
        </w:rPr>
        <w:t>
       Уполномоченный орган _______________________________________________________</w:t>
      </w:r>
      <w:r>
        <w:br/>
      </w:r>
      <w:r>
        <w:rPr>
          <w:rFonts w:ascii="Times New Roman"/>
          <w:b w:val="false"/>
          <w:i w:val="false"/>
          <w:color w:val="000000"/>
          <w:sz w:val="28"/>
        </w:rPr>
        <w:t xml:space="preserve"> Получатель помощи: __________________________________________________________</w:t>
      </w:r>
      <w:r>
        <w:br/>
      </w:r>
      <w:r>
        <w:rPr>
          <w:rFonts w:ascii="Times New Roman"/>
          <w:b w:val="false"/>
          <w:i w:val="false"/>
          <w:color w:val="000000"/>
          <w:sz w:val="28"/>
        </w:rPr>
        <w:t xml:space="preserve"> (фамилия, имя, отчество, адрес проживания)</w:t>
      </w:r>
    </w:p>
    <w:p>
      <w:pPr>
        <w:spacing w:after="0"/>
        <w:ind w:left="0"/>
        <w:jc w:val="both"/>
      </w:pPr>
      <w:r>
        <w:rPr>
          <w:rFonts w:ascii="Times New Roman"/>
          <w:b w:val="false"/>
          <w:i w:val="false"/>
          <w:color w:val="000000"/>
          <w:sz w:val="28"/>
        </w:rPr>
        <w:t>
       Дата начала действия контракта _________________________________________________</w:t>
      </w:r>
      <w:r>
        <w:br/>
      </w:r>
      <w:r>
        <w:rPr>
          <w:rFonts w:ascii="Times New Roman"/>
          <w:b w:val="false"/>
          <w:i w:val="false"/>
          <w:color w:val="000000"/>
          <w:sz w:val="28"/>
        </w:rPr>
        <w:t xml:space="preserve"> Дата окончания действия контракта ______________________________________________</w:t>
      </w:r>
    </w:p>
    <w:p>
      <w:pPr>
        <w:spacing w:after="0"/>
        <w:ind w:left="0"/>
        <w:jc w:val="both"/>
      </w:pPr>
      <w:r>
        <w:rPr>
          <w:rFonts w:ascii="Times New Roman"/>
          <w:b w:val="false"/>
          <w:i w:val="false"/>
          <w:color w:val="000000"/>
          <w:sz w:val="28"/>
        </w:rPr>
        <w:t>
       Необходимые действия:________________________________________________________</w:t>
      </w:r>
    </w:p>
    <w:p>
      <w:pPr>
        <w:spacing w:after="0"/>
        <w:ind w:left="0"/>
        <w:jc w:val="both"/>
      </w:pPr>
      <w:r>
        <w:rPr>
          <w:rFonts w:ascii="Times New Roman"/>
          <w:b w:val="false"/>
          <w:i w:val="false"/>
          <w:color w:val="000000"/>
          <w:sz w:val="28"/>
        </w:rPr>
        <w:t>
       1. План мероприятий помощи для выхода семьи из трудной жизненной ситуации (указать месяц) с__________20 года по __________ 20__ года и предоставлению отчетности за (указать месяц)__________20 года</w:t>
      </w:r>
    </w:p>
    <w:tbl>
      <w:tblPr>
        <w:tblW w:w="0" w:type="auto"/>
        <w:tblCellSpacing w:w="0" w:type="auto"/>
        <w:tblBorders>
          <w:top w:val="none"/>
          <w:left w:val="none"/>
          <w:bottom w:val="none"/>
          <w:right w:val="none"/>
          <w:insideH w:val="none"/>
          <w:insideV w:val="none"/>
        </w:tblBorders>
      </w:tblPr>
      <w:tblGrid>
        <w:gridCol w:w="1145"/>
        <w:gridCol w:w="1818"/>
        <w:gridCol w:w="472"/>
        <w:gridCol w:w="809"/>
        <w:gridCol w:w="809"/>
        <w:gridCol w:w="3387"/>
        <w:gridCol w:w="2156"/>
        <w:gridCol w:w="1704"/>
      </w:tblGrid>
      <w:tr>
        <w:trPr>
          <w:trHeight w:val="30" w:hRule="atLeast"/>
        </w:trPr>
        <w:tc>
          <w:tcPr>
            <w:tcW w:w="11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w:t>
            </w:r>
          </w:p>
        </w:tc>
        <w:tc>
          <w:tcPr>
            <w:tcW w:w="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c>
          <w:tcPr>
            <w:tcW w:w="8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8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специалист</w:t>
            </w:r>
          </w:p>
        </w:tc>
        <w:tc>
          <w:tcPr>
            <w:tcW w:w="3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(учреждение), предоставляющий помощь, услуги</w:t>
            </w:r>
          </w:p>
        </w:tc>
        <w:tc>
          <w:tcPr>
            <w:tcW w:w="21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выполнении с указанием даты</w:t>
            </w:r>
          </w:p>
        </w:tc>
        <w:tc>
          <w:tcPr>
            <w:tcW w:w="17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(оценка)</w:t>
            </w:r>
          </w:p>
        </w:tc>
      </w:tr>
      <w:tr>
        <w:trPr>
          <w:trHeight w:val="30" w:hRule="atLeast"/>
        </w:trPr>
        <w:tc>
          <w:tcPr>
            <w:tcW w:w="11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Контрольное заключение консультанта по социальной работе, осуществляющего сопровождение контракта, по проведенным мероприятиям:</w:t>
      </w:r>
    </w:p>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Необходимое взаимодействие:с органом службы занятости_______________________________________________________</w:t>
      </w:r>
      <w:r>
        <w:br/>
      </w:r>
      <w:r>
        <w:rPr>
          <w:rFonts w:ascii="Times New Roman"/>
          <w:b w:val="false"/>
          <w:i w:val="false"/>
          <w:color w:val="000000"/>
          <w:sz w:val="28"/>
        </w:rPr>
        <w:t>с органом здравоохранения________________________________________________________</w:t>
      </w:r>
      <w:r>
        <w:br/>
      </w:r>
      <w:r>
        <w:rPr>
          <w:rFonts w:ascii="Times New Roman"/>
          <w:b w:val="false"/>
          <w:i w:val="false"/>
          <w:color w:val="000000"/>
          <w:sz w:val="28"/>
        </w:rPr>
        <w:t> другие контакты_________________________________________________________________</w:t>
      </w:r>
    </w:p>
    <w:p>
      <w:pPr>
        <w:spacing w:after="0"/>
        <w:ind w:left="0"/>
        <w:jc w:val="both"/>
      </w:pPr>
      <w:r>
        <w:rPr>
          <w:rFonts w:ascii="Times New Roman"/>
          <w:b w:val="false"/>
          <w:i w:val="false"/>
          <w:color w:val="000000"/>
          <w:sz w:val="28"/>
        </w:rPr>
        <w:t>
       Фамилия, имя, отчество _______________________________________________________</w:t>
      </w:r>
      <w:r>
        <w:br/>
      </w:r>
      <w:r>
        <w:rPr>
          <w:rFonts w:ascii="Times New Roman"/>
          <w:b w:val="false"/>
          <w:i w:val="false"/>
          <w:color w:val="000000"/>
          <w:sz w:val="28"/>
        </w:rPr>
        <w:t xml:space="preserve"> Подпись консультанта по социальной работе: ______________ Дата__________________</w:t>
      </w:r>
    </w:p>
    <w:p>
      <w:pPr>
        <w:spacing w:after="0"/>
        <w:ind w:left="0"/>
        <w:jc w:val="both"/>
      </w:pPr>
      <w:r>
        <w:rPr>
          <w:rFonts w:ascii="Times New Roman"/>
          <w:b w:val="false"/>
          <w:i w:val="false"/>
          <w:color w:val="000000"/>
          <w:sz w:val="28"/>
        </w:rPr>
        <w:t>
      (Число этапов зависит от конкретной ситуации в семье и программы адаптации)</w:t>
      </w:r>
      <w:r>
        <w:br/>
      </w:r>
      <w:r>
        <w:rPr>
          <w:rFonts w:ascii="Times New Roman"/>
          <w:b w:val="false"/>
          <w:i w:val="false"/>
          <w:color w:val="000000"/>
          <w:sz w:val="28"/>
        </w:rPr>
        <w:t>Виды предоставляемой помощи:</w:t>
      </w:r>
    </w:p>
    <w:tbl>
      <w:tblPr>
        <w:tblW w:w="0" w:type="auto"/>
        <w:tblCellSpacing w:w="0" w:type="auto"/>
        <w:tblBorders>
          <w:top w:val="none"/>
          <w:left w:val="none"/>
          <w:bottom w:val="none"/>
          <w:right w:val="none"/>
          <w:insideH w:val="none"/>
          <w:insideV w:val="none"/>
        </w:tblBorders>
      </w:tblPr>
      <w:tblGrid>
        <w:gridCol w:w="2080"/>
        <w:gridCol w:w="2080"/>
        <w:gridCol w:w="8140"/>
      </w:tblGrid>
      <w:tr>
        <w:trPr>
          <w:trHeight w:val="30" w:hRule="atLeast"/>
        </w:trPr>
        <w:tc>
          <w:tcPr>
            <w:tcW w:w="2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Ежемесячное пособие</w:t>
            </w:r>
          </w:p>
        </w:tc>
        <w:tc>
          <w:tcPr>
            <w:tcW w:w="2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Единовременная выплата</w:t>
            </w:r>
          </w:p>
        </w:tc>
        <w:tc>
          <w:tcPr>
            <w:tcW w:w="8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виды помощи, реализуемые за счет местного бюджета </w:t>
            </w:r>
          </w:p>
        </w:tc>
      </w:tr>
    </w:tbl>
    <w:p>
      <w:pPr>
        <w:spacing w:after="0"/>
        <w:ind w:left="0"/>
        <w:jc w:val="both"/>
      </w:pPr>
      <w:r>
        <w:rPr>
          <w:rFonts w:ascii="Times New Roman"/>
          <w:b w:val="false"/>
          <w:i w:val="false"/>
          <w:color w:val="000000"/>
          <w:sz w:val="28"/>
        </w:rPr>
        <w:t>
       В случае единовременной выплаты:</w:t>
      </w:r>
      <w:r>
        <w:br/>
      </w:r>
      <w:r>
        <w:rPr>
          <w:rFonts w:ascii="Times New Roman"/>
          <w:b w:val="false"/>
          <w:i w:val="false"/>
          <w:color w:val="000000"/>
          <w:sz w:val="28"/>
        </w:rPr>
        <w:t xml:space="preserve"> Смета затрат:</w:t>
      </w:r>
    </w:p>
    <w:tbl>
      <w:tblPr>
        <w:tblW w:w="0" w:type="auto"/>
        <w:tblCellSpacing w:w="0" w:type="auto"/>
        <w:tblBorders>
          <w:top w:val="none"/>
          <w:left w:val="none"/>
          <w:bottom w:val="none"/>
          <w:right w:val="none"/>
          <w:insideH w:val="none"/>
          <w:insideV w:val="none"/>
        </w:tblBorders>
      </w:tblPr>
      <w:tblGrid>
        <w:gridCol w:w="7712"/>
        <w:gridCol w:w="4588"/>
      </w:tblGrid>
      <w:tr>
        <w:trPr>
          <w:trHeight w:val="30" w:hRule="atLeast"/>
        </w:trPr>
        <w:tc>
          <w:tcPr>
            <w:tcW w:w="77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приобретенной техники, оборудования и других</w:t>
            </w:r>
          </w:p>
        </w:tc>
        <w:tc>
          <w:tcPr>
            <w:tcW w:w="4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77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5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Среднедушевой доход семьи (лица), тенге:</w:t>
      </w:r>
    </w:p>
    <w:tbl>
      <w:tblPr>
        <w:tblW w:w="0" w:type="auto"/>
        <w:tblCellSpacing w:w="0" w:type="auto"/>
        <w:tblBorders>
          <w:top w:val="none"/>
          <w:left w:val="none"/>
          <w:bottom w:val="none"/>
          <w:right w:val="none"/>
          <w:insideH w:val="none"/>
          <w:insideV w:val="none"/>
        </w:tblBorders>
      </w:tblPr>
      <w:tblGrid>
        <w:gridCol w:w="2582"/>
        <w:gridCol w:w="4859"/>
        <w:gridCol w:w="4859"/>
      </w:tblGrid>
      <w:tr>
        <w:trPr>
          <w:trHeight w:val="30" w:hRule="atLeast"/>
        </w:trPr>
        <w:tc>
          <w:tcPr>
            <w:tcW w:w="25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заключения контракта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срока действия контракта</w:t>
            </w:r>
          </w:p>
        </w:tc>
      </w:tr>
      <w:tr>
        <w:trPr>
          <w:trHeight w:val="30" w:hRule="atLeast"/>
        </w:trPr>
        <w:tc>
          <w:tcPr>
            <w:tcW w:w="0" w:type="auto"/>
            <w:vMerge/>
            <w:tcBorders>
              <w:top w:val="nil"/>
            </w:tcBorders>
          </w:tcPr>
          <w:p/>
        </w:tc>
        <w:tc>
          <w:tcPr>
            <w:tcW w:w="4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размера обусловленной денежной помощи</w:t>
            </w:r>
          </w:p>
        </w:tc>
        <w:tc>
          <w:tcPr>
            <w:tcW w:w="4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учета размера обусловленной денежной помощи</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Заключение об эффективности проведенных мероприятий</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Районный отдел занятости и социальных программ:</w:t>
      </w:r>
      <w:r>
        <w:br/>
      </w:r>
      <w:r>
        <w:rPr>
          <w:rFonts w:ascii="Times New Roman"/>
          <w:b w:val="false"/>
          <w:i w:val="false"/>
          <w:color w:val="000000"/>
          <w:sz w:val="28"/>
        </w:rPr>
        <w:t xml:space="preserve"> _______________________________________________________________________________</w:t>
      </w:r>
      <w:r>
        <w:br/>
      </w:r>
      <w:r>
        <w:rPr>
          <w:rFonts w:ascii="Times New Roman"/>
          <w:b w:val="false"/>
          <w:i w:val="false"/>
          <w:color w:val="000000"/>
          <w:sz w:val="28"/>
        </w:rPr>
        <w:t xml:space="preserve"> (фамилия, имя, отчество, уполномоченного представителя)</w:t>
      </w:r>
      <w:r>
        <w:br/>
      </w:r>
      <w:r>
        <w:rPr>
          <w:rFonts w:ascii="Times New Roman"/>
          <w:b w:val="false"/>
          <w:i w:val="false"/>
          <w:color w:val="000000"/>
          <w:sz w:val="28"/>
        </w:rPr>
        <w:t xml:space="preserve"> ________________________________</w:t>
      </w:r>
      <w:r>
        <w:br/>
      </w: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Дата "___" _________ 20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августа 2016 года № 56</w:t>
            </w:r>
          </w:p>
        </w:tc>
      </w:tr>
    </w:tbl>
    <w:p>
      <w:pPr>
        <w:spacing w:after="0"/>
        <w:ind w:left="0"/>
        <w:jc w:val="both"/>
      </w:pPr>
      <w:r>
        <w:rPr>
          <w:rFonts w:ascii="Times New Roman"/>
          <w:b w:val="false"/>
          <w:i w:val="false"/>
          <w:color w:val="000000"/>
          <w:sz w:val="28"/>
        </w:rPr>
        <w:t>
      Социальный контракт активизации семьи</w:t>
      </w:r>
    </w:p>
    <w:p>
      <w:pPr>
        <w:spacing w:after="0"/>
        <w:ind w:left="0"/>
        <w:jc w:val="both"/>
      </w:pPr>
      <w:r>
        <w:rPr>
          <w:rFonts w:ascii="Times New Roman"/>
          <w:b w:val="false"/>
          <w:i w:val="false"/>
          <w:color w:val="000000"/>
          <w:sz w:val="28"/>
        </w:rPr>
        <w:t>
       __________________ №____ "_____"_____________20 __год</w:t>
      </w:r>
      <w:r>
        <w:br/>
      </w:r>
      <w:r>
        <w:rPr>
          <w:rFonts w:ascii="Times New Roman"/>
          <w:b w:val="false"/>
          <w:i w:val="false"/>
          <w:color w:val="000000"/>
          <w:sz w:val="28"/>
        </w:rPr>
        <w:t xml:space="preserve"> (место заключения)</w:t>
      </w:r>
    </w:p>
    <w:p>
      <w:pPr>
        <w:spacing w:after="0"/>
        <w:ind w:left="0"/>
        <w:jc w:val="both"/>
      </w:pPr>
      <w:r>
        <w:rPr>
          <w:rFonts w:ascii="Times New Roman"/>
          <w:b w:val="false"/>
          <w:i w:val="false"/>
          <w:color w:val="000000"/>
          <w:sz w:val="28"/>
        </w:rPr>
        <w:t>
      _______________________________________ в лице __________________________________,</w:t>
      </w:r>
      <w:r>
        <w:br/>
      </w:r>
      <w:r>
        <w:rPr>
          <w:rFonts w:ascii="Times New Roman"/>
          <w:b w:val="false"/>
          <w:i w:val="false"/>
          <w:color w:val="000000"/>
          <w:sz w:val="28"/>
        </w:rPr>
        <w:t>(наименование уполномоченного органа) (фамилия, имя, отчество),</w:t>
      </w:r>
    </w:p>
    <w:p>
      <w:pPr>
        <w:spacing w:after="0"/>
        <w:ind w:left="0"/>
        <w:jc w:val="both"/>
      </w:pPr>
      <w:r>
        <w:rPr>
          <w:rFonts w:ascii="Times New Roman"/>
          <w:b w:val="false"/>
          <w:i w:val="false"/>
          <w:color w:val="000000"/>
          <w:sz w:val="28"/>
        </w:rPr>
        <w:t>
      ________________________________________________________________________________(занимаемая должность уполномоченного представителя)именуемый в дальнейшем "отдел занятости и социальных программ", с одной стороны, и гражданин(-ка), 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(фамилия, имя, отчество, наименование, серия, номер документа, документа, удостоверяющего личность, индивидуальный идентификационный номер, кем и когда выдан) выступающий(-ая) от лица семьи – участник проекта ОДП и проживающий(-ая) по адресу ________________________________________________________________________,</w:t>
      </w:r>
      <w:r>
        <w:br/>
      </w:r>
      <w:r>
        <w:rPr>
          <w:rFonts w:ascii="Times New Roman"/>
          <w:b w:val="false"/>
          <w:i w:val="false"/>
          <w:color w:val="000000"/>
          <w:sz w:val="28"/>
        </w:rPr>
        <w:t>именуемый(-ая) в дальнейшем "участник", с другой стороны, заключили настоящий социальный контракт активизации семьи (далее – контракт) на участие в проекте ОДП о нижеследующем:</w:t>
      </w:r>
    </w:p>
    <w:p>
      <w:pPr>
        <w:spacing w:after="0"/>
        <w:ind w:left="0"/>
        <w:jc w:val="both"/>
      </w:pPr>
      <w:r>
        <w:rPr>
          <w:rFonts w:ascii="Times New Roman"/>
          <w:b w:val="false"/>
          <w:i w:val="false"/>
          <w:color w:val="000000"/>
          <w:sz w:val="28"/>
        </w:rPr>
        <w:t>
      1. Предмет контракта</w:t>
      </w:r>
    </w:p>
    <w:p>
      <w:pPr>
        <w:spacing w:after="0"/>
        <w:ind w:left="0"/>
        <w:jc w:val="both"/>
      </w:pPr>
      <w:r>
        <w:rPr>
          <w:rFonts w:ascii="Times New Roman"/>
          <w:b w:val="false"/>
          <w:i w:val="false"/>
          <w:color w:val="000000"/>
          <w:sz w:val="28"/>
        </w:rPr>
        <w:t>
      1. Предметом контракта является комплекс мероприятий, направленных на выход участника из трудной жизненной ситуации, осуществляемый отделом занятости и социальных программ и семьей(лицом).</w:t>
      </w:r>
    </w:p>
    <w:p>
      <w:pPr>
        <w:spacing w:after="0"/>
        <w:ind w:left="0"/>
        <w:jc w:val="both"/>
      </w:pPr>
      <w:r>
        <w:rPr>
          <w:rFonts w:ascii="Times New Roman"/>
          <w:b w:val="false"/>
          <w:i w:val="false"/>
          <w:color w:val="000000"/>
          <w:sz w:val="28"/>
        </w:rPr>
        <w:t>
      2. Обязанности сторон контракта</w:t>
      </w:r>
    </w:p>
    <w:p>
      <w:pPr>
        <w:spacing w:after="0"/>
        <w:ind w:left="0"/>
        <w:jc w:val="both"/>
      </w:pPr>
      <w:r>
        <w:rPr>
          <w:rFonts w:ascii="Times New Roman"/>
          <w:b w:val="false"/>
          <w:i w:val="false"/>
          <w:color w:val="000000"/>
          <w:sz w:val="28"/>
        </w:rPr>
        <w:t xml:space="preserve">
      2.Районный отдел занятости и социальных программ: </w:t>
      </w:r>
    </w:p>
    <w:p>
      <w:pPr>
        <w:spacing w:after="0"/>
        <w:ind w:left="0"/>
        <w:jc w:val="both"/>
      </w:pPr>
      <w:r>
        <w:rPr>
          <w:rFonts w:ascii="Times New Roman"/>
          <w:b w:val="false"/>
          <w:i w:val="false"/>
          <w:color w:val="000000"/>
          <w:sz w:val="28"/>
        </w:rPr>
        <w:t>
      1) выплачивает участнику и (или) членам его (ее) семьи обусловленную денежную помощь при условии участия трудоспособных членов семьи в активных мерах содействия занятости на_____ членов семьи:</w:t>
      </w:r>
      <w:r>
        <w:br/>
      </w:r>
      <w:r>
        <w:rPr>
          <w:rFonts w:ascii="Times New Roman"/>
          <w:b w:val="false"/>
          <w:i w:val="false"/>
          <w:color w:val="000000"/>
          <w:sz w:val="28"/>
        </w:rPr>
        <w:t>________________________________________________________________________________ ________________________________________________________________________________</w:t>
      </w:r>
      <w:r>
        <w:br/>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(фамилия, имя, отчество членов семьи)</w:t>
      </w:r>
      <w:r>
        <w:br/>
      </w:r>
      <w:r>
        <w:rPr>
          <w:rFonts w:ascii="Times New Roman"/>
          <w:b w:val="false"/>
          <w:i w:val="false"/>
          <w:color w:val="000000"/>
          <w:sz w:val="28"/>
        </w:rPr>
        <w:t>ежемесячно в размере___________ (___________________________) тенге</w:t>
      </w:r>
      <w:r>
        <w:br/>
      </w:r>
      <w:r>
        <w:rPr>
          <w:rFonts w:ascii="Times New Roman"/>
          <w:b w:val="false"/>
          <w:i w:val="false"/>
          <w:color w:val="000000"/>
          <w:sz w:val="28"/>
        </w:rPr>
        <w:t xml:space="preserve"> (сумма прописью)</w:t>
      </w:r>
      <w:r>
        <w:br/>
      </w:r>
      <w:r>
        <w:rPr>
          <w:rFonts w:ascii="Times New Roman"/>
          <w:b w:val="false"/>
          <w:i w:val="false"/>
          <w:color w:val="000000"/>
          <w:sz w:val="28"/>
        </w:rPr>
        <w:t>за период с ________________________по _____________________ и (или)</w:t>
      </w:r>
      <w:r>
        <w:br/>
      </w:r>
      <w:r>
        <w:rPr>
          <w:rFonts w:ascii="Times New Roman"/>
          <w:b w:val="false"/>
          <w:i w:val="false"/>
          <w:color w:val="000000"/>
          <w:sz w:val="28"/>
        </w:rPr>
        <w:t>единовременно в размере ___________ (___________________________)</w:t>
      </w:r>
      <w:r>
        <w:br/>
      </w:r>
      <w:r>
        <w:rPr>
          <w:rFonts w:ascii="Times New Roman"/>
          <w:b w:val="false"/>
          <w:i w:val="false"/>
          <w:color w:val="000000"/>
          <w:sz w:val="28"/>
        </w:rPr>
        <w:t xml:space="preserve"> (сумма прописью)</w:t>
      </w:r>
      <w:r>
        <w:br/>
      </w:r>
      <w:r>
        <w:rPr>
          <w:rFonts w:ascii="Times New Roman"/>
          <w:b w:val="false"/>
          <w:i w:val="false"/>
          <w:color w:val="000000"/>
          <w:sz w:val="28"/>
        </w:rPr>
        <w:t>тенге на ________________________________________________________________________;</w:t>
      </w:r>
      <w:r>
        <w:br/>
      </w:r>
      <w:r>
        <w:rPr>
          <w:rFonts w:ascii="Times New Roman"/>
          <w:b w:val="false"/>
          <w:i w:val="false"/>
          <w:color w:val="000000"/>
          <w:sz w:val="28"/>
        </w:rPr>
        <w:t xml:space="preserve"> (развитие личного подсобного хозяйства (покупка домашнего скота, птицы и другое), </w:t>
      </w:r>
    </w:p>
    <w:p>
      <w:pPr>
        <w:spacing w:after="0"/>
        <w:ind w:left="0"/>
        <w:jc w:val="both"/>
      </w:pPr>
      <w:r>
        <w:rPr>
          <w:rFonts w:ascii="Times New Roman"/>
          <w:b w:val="false"/>
          <w:i w:val="false"/>
          <w:color w:val="000000"/>
          <w:sz w:val="28"/>
        </w:rPr>
        <w:t>
      организацию индивидуальной предпринимательской деятельности)</w:t>
      </w:r>
    </w:p>
    <w:p>
      <w:pPr>
        <w:spacing w:after="0"/>
        <w:ind w:left="0"/>
        <w:jc w:val="both"/>
      </w:pPr>
      <w:r>
        <w:rPr>
          <w:rFonts w:ascii="Times New Roman"/>
          <w:b w:val="false"/>
          <w:i w:val="false"/>
          <w:color w:val="000000"/>
          <w:sz w:val="28"/>
        </w:rPr>
        <w:t>
      .....      2) организовывает предоставление мероприятий по содействию занятости и (или) социальной адаптации (в случае необходимости) согласно Индивидуальному плану помощи семье (далее – Индивидуальный план), который является неотъемлемым приложением к контракту;</w:t>
      </w:r>
    </w:p>
    <w:p>
      <w:pPr>
        <w:spacing w:after="0"/>
        <w:ind w:left="0"/>
        <w:jc w:val="both"/>
      </w:pPr>
      <w:r>
        <w:rPr>
          <w:rFonts w:ascii="Times New Roman"/>
          <w:b w:val="false"/>
          <w:i w:val="false"/>
          <w:color w:val="000000"/>
          <w:sz w:val="28"/>
        </w:rPr>
        <w:t>
      3) содействует выходу семьи (лица) на самообеспечение и обеспечивает сопровождение в течение всего срока действия контракта;</w:t>
      </w:r>
    </w:p>
    <w:p>
      <w:pPr>
        <w:spacing w:after="0"/>
        <w:ind w:left="0"/>
        <w:jc w:val="both"/>
      </w:pPr>
      <w:r>
        <w:rPr>
          <w:rFonts w:ascii="Times New Roman"/>
          <w:b w:val="false"/>
          <w:i w:val="false"/>
          <w:color w:val="000000"/>
          <w:sz w:val="28"/>
        </w:rPr>
        <w:t>
      4) осуществляет взаимодействие с другими организациями, задействованными в реализации мероприятий, предусмотренных Индивидуальным планом;</w:t>
      </w:r>
    </w:p>
    <w:p>
      <w:pPr>
        <w:spacing w:after="0"/>
        <w:ind w:left="0"/>
        <w:jc w:val="both"/>
      </w:pPr>
      <w:r>
        <w:rPr>
          <w:rFonts w:ascii="Times New Roman"/>
          <w:b w:val="false"/>
          <w:i w:val="false"/>
          <w:color w:val="000000"/>
          <w:sz w:val="28"/>
        </w:rPr>
        <w:t>
      5) проводит ежеквартальный мониторинг выполнения участником и (или) членами его (ее) семьи обязательств контракта по выполнению Индивидуального плана (самостоятельно или с привлечением ассистентов).</w:t>
      </w:r>
    </w:p>
    <w:p>
      <w:pPr>
        <w:spacing w:after="0"/>
        <w:ind w:left="0"/>
        <w:jc w:val="both"/>
      </w:pPr>
      <w:r>
        <w:rPr>
          <w:rFonts w:ascii="Times New Roman"/>
          <w:b w:val="false"/>
          <w:i w:val="false"/>
          <w:color w:val="000000"/>
          <w:sz w:val="28"/>
        </w:rPr>
        <w:t>
      3. Участник и (или) члены его семьи:</w:t>
      </w:r>
    </w:p>
    <w:p>
      <w:pPr>
        <w:spacing w:after="0"/>
        <w:ind w:left="0"/>
        <w:jc w:val="both"/>
      </w:pPr>
      <w:r>
        <w:rPr>
          <w:rFonts w:ascii="Times New Roman"/>
          <w:b w:val="false"/>
          <w:i w:val="false"/>
          <w:color w:val="000000"/>
          <w:sz w:val="28"/>
        </w:rPr>
        <w:t>
      1) выполняют условия контракта и мероприятий по Индивидуальному плану в полном объеме и предпринимают активные действия по выходу из трудной жизненной ситуации;</w:t>
      </w:r>
    </w:p>
    <w:p>
      <w:pPr>
        <w:spacing w:after="0"/>
        <w:ind w:left="0"/>
        <w:jc w:val="both"/>
      </w:pPr>
      <w:r>
        <w:rPr>
          <w:rFonts w:ascii="Times New Roman"/>
          <w:b w:val="false"/>
          <w:i w:val="false"/>
          <w:color w:val="000000"/>
          <w:sz w:val="28"/>
        </w:rPr>
        <w:t>
      2) выполняют условия социального(-ых) контракта(-ов), заключенного(-ых) с Центром занятости;</w:t>
      </w:r>
    </w:p>
    <w:p>
      <w:pPr>
        <w:spacing w:after="0"/>
        <w:ind w:left="0"/>
        <w:jc w:val="both"/>
      </w:pPr>
      <w:r>
        <w:rPr>
          <w:rFonts w:ascii="Times New Roman"/>
          <w:b w:val="false"/>
          <w:i w:val="false"/>
          <w:color w:val="000000"/>
          <w:sz w:val="28"/>
        </w:rPr>
        <w:t>
      3) в результате участия в государственных мерах содействия занятости трудоустраиваются на предложенное место работы центром занятости и (или) отделом занятости и социальных программ;</w:t>
      </w:r>
    </w:p>
    <w:p>
      <w:pPr>
        <w:spacing w:after="0"/>
        <w:ind w:left="0"/>
        <w:jc w:val="both"/>
      </w:pPr>
      <w:r>
        <w:rPr>
          <w:rFonts w:ascii="Times New Roman"/>
          <w:b w:val="false"/>
          <w:i w:val="false"/>
          <w:color w:val="000000"/>
          <w:sz w:val="28"/>
        </w:rPr>
        <w:t>
      4) проходят скрининговые осмотры, лечение при наличии социально-значимых заболеваний (алкоголизм, наркомания, туберкулез), а также, при беременности, своевременно становятся на учет в женскую консультацию до 12 недели беременности и наблюдаются в течение всего периода беременности;</w:t>
      </w:r>
    </w:p>
    <w:p>
      <w:pPr>
        <w:spacing w:after="0"/>
        <w:ind w:left="0"/>
        <w:jc w:val="both"/>
      </w:pPr>
      <w:r>
        <w:rPr>
          <w:rFonts w:ascii="Times New Roman"/>
          <w:b w:val="false"/>
          <w:i w:val="false"/>
          <w:color w:val="000000"/>
          <w:sz w:val="28"/>
        </w:rPr>
        <w:t>
      5) предоставляют в отдел занятости и социальных программ информацию о наступлении обстоятельств, влияющих на назначение обусловленной денежной помощи и его размер, в течение 15 (пятнадцати) рабочих дней со дня наступления указанных обстоятельств;</w:t>
      </w:r>
    </w:p>
    <w:p>
      <w:pPr>
        <w:spacing w:after="0"/>
        <w:ind w:left="0"/>
        <w:jc w:val="both"/>
      </w:pPr>
      <w:r>
        <w:rPr>
          <w:rFonts w:ascii="Times New Roman"/>
          <w:b w:val="false"/>
          <w:i w:val="false"/>
          <w:color w:val="000000"/>
          <w:sz w:val="28"/>
        </w:rPr>
        <w:t>
      6) в случае изменения номера банковского счета, местожительства информируют отдел занятости и социальных программ путем подачи заявления об этих изменениях с документами, подтверждающими соответствующие изменения;</w:t>
      </w:r>
    </w:p>
    <w:p>
      <w:pPr>
        <w:spacing w:after="0"/>
        <w:ind w:left="0"/>
        <w:jc w:val="both"/>
      </w:pPr>
      <w:r>
        <w:rPr>
          <w:rFonts w:ascii="Times New Roman"/>
          <w:b w:val="false"/>
          <w:i w:val="false"/>
          <w:color w:val="000000"/>
          <w:sz w:val="28"/>
        </w:rPr>
        <w:t>
      7) в случае выявления представления недостоверных сведений, повлекших за собой незаконное назначение ОДП в добровольном порядке возвращают денежные средства, полученные неправомерно;</w:t>
      </w:r>
    </w:p>
    <w:p>
      <w:pPr>
        <w:spacing w:after="0"/>
        <w:ind w:left="0"/>
        <w:jc w:val="both"/>
      </w:pPr>
      <w:r>
        <w:rPr>
          <w:rFonts w:ascii="Times New Roman"/>
          <w:b w:val="false"/>
          <w:i w:val="false"/>
          <w:color w:val="000000"/>
          <w:sz w:val="28"/>
        </w:rPr>
        <w:t>
      8) взаимодействуют с отделом занятости и социальных программ, акимом поселка, села, сельского округа консультантом по социальной работе и ассистентом (по согласованию с отделом занятости и социальных программ, акимом поселка, села, сельского округа), осуществляющим сопровождение контракта, регулярно представляют все сведения о ходе исполнения контракта.</w:t>
      </w:r>
    </w:p>
    <w:p>
      <w:pPr>
        <w:spacing w:after="0"/>
        <w:ind w:left="0"/>
        <w:jc w:val="both"/>
      </w:pPr>
      <w:r>
        <w:rPr>
          <w:rFonts w:ascii="Times New Roman"/>
          <w:b w:val="false"/>
          <w:i w:val="false"/>
          <w:color w:val="000000"/>
          <w:sz w:val="28"/>
        </w:rPr>
        <w:t>
      3. Права сторон</w:t>
      </w:r>
    </w:p>
    <w:p>
      <w:pPr>
        <w:spacing w:after="0"/>
        <w:ind w:left="0"/>
        <w:jc w:val="both"/>
      </w:pPr>
      <w:r>
        <w:rPr>
          <w:rFonts w:ascii="Times New Roman"/>
          <w:b w:val="false"/>
          <w:i w:val="false"/>
          <w:color w:val="000000"/>
          <w:sz w:val="28"/>
        </w:rPr>
        <w:t>
      4.Районный отдел занятости и социальных программ:</w:t>
      </w:r>
    </w:p>
    <w:p>
      <w:pPr>
        <w:spacing w:after="0"/>
        <w:ind w:left="0"/>
        <w:jc w:val="both"/>
      </w:pPr>
      <w:r>
        <w:rPr>
          <w:rFonts w:ascii="Times New Roman"/>
          <w:b w:val="false"/>
          <w:i w:val="false"/>
          <w:color w:val="000000"/>
          <w:sz w:val="28"/>
        </w:rPr>
        <w:t>
      1) запрашивает у третьих лиц (предприятий, налоговых органов и других организаций и учреждений) дополнительные сведения о доходах и имуществе в том числе о движении денег на банковских счетах, лица и членов его семьи, а также сведений о получении мер социальной адаптации для проверки участника на предмет выполнения им обязательств по настоящему социальному контракту активизации семьи;</w:t>
      </w:r>
    </w:p>
    <w:p>
      <w:pPr>
        <w:spacing w:after="0"/>
        <w:ind w:left="0"/>
        <w:jc w:val="both"/>
      </w:pPr>
      <w:r>
        <w:rPr>
          <w:rFonts w:ascii="Times New Roman"/>
          <w:b w:val="false"/>
          <w:i w:val="false"/>
          <w:color w:val="000000"/>
          <w:sz w:val="28"/>
        </w:rPr>
        <w:t>
      2) проверяет материальное положение семьи (лица);</w:t>
      </w:r>
    </w:p>
    <w:p>
      <w:pPr>
        <w:spacing w:after="0"/>
        <w:ind w:left="0"/>
        <w:jc w:val="both"/>
      </w:pPr>
      <w:r>
        <w:rPr>
          <w:rFonts w:ascii="Times New Roman"/>
          <w:b w:val="false"/>
          <w:i w:val="false"/>
          <w:color w:val="000000"/>
          <w:sz w:val="28"/>
        </w:rPr>
        <w:t xml:space="preserve">
      3) использует полученную информацию при решении вопроса о назначении (отказе в </w:t>
      </w:r>
    </w:p>
    <w:p>
      <w:pPr>
        <w:spacing w:after="0"/>
        <w:ind w:left="0"/>
        <w:jc w:val="both"/>
      </w:pPr>
      <w:r>
        <w:rPr>
          <w:rFonts w:ascii="Times New Roman"/>
          <w:b w:val="false"/>
          <w:i w:val="false"/>
          <w:color w:val="000000"/>
          <w:sz w:val="28"/>
        </w:rPr>
        <w:t>
      назначении) обусловленной денежной помощи;</w:t>
      </w:r>
      <w:r>
        <w:br/>
      </w:r>
      <w:r>
        <w:rPr>
          <w:rFonts w:ascii="Times New Roman"/>
          <w:b w:val="false"/>
          <w:i w:val="false"/>
          <w:color w:val="000000"/>
          <w:sz w:val="28"/>
        </w:rPr>
        <w:t xml:space="preserve">4) прекращает выплату обусловленной денежной помощи, если семья (лицо) не </w:t>
      </w:r>
    </w:p>
    <w:p>
      <w:pPr>
        <w:spacing w:after="0"/>
        <w:ind w:left="0"/>
        <w:jc w:val="both"/>
      </w:pPr>
      <w:r>
        <w:rPr>
          <w:rFonts w:ascii="Times New Roman"/>
          <w:b w:val="false"/>
          <w:i w:val="false"/>
          <w:color w:val="000000"/>
          <w:sz w:val="28"/>
        </w:rPr>
        <w:t>
      выполняет обязательств контракта и социального контракта, заключенного с центром занятости;</w:t>
      </w:r>
    </w:p>
    <w:p>
      <w:pPr>
        <w:spacing w:after="0"/>
        <w:ind w:left="0"/>
        <w:jc w:val="both"/>
      </w:pPr>
      <w:r>
        <w:rPr>
          <w:rFonts w:ascii="Times New Roman"/>
          <w:b w:val="false"/>
          <w:i w:val="false"/>
          <w:color w:val="000000"/>
          <w:sz w:val="28"/>
        </w:rPr>
        <w:t>
      5) требует своевременного и надлежащего исполнения контракта;</w:t>
      </w:r>
    </w:p>
    <w:p>
      <w:pPr>
        <w:spacing w:after="0"/>
        <w:ind w:left="0"/>
        <w:jc w:val="both"/>
      </w:pPr>
      <w:r>
        <w:rPr>
          <w:rFonts w:ascii="Times New Roman"/>
          <w:b w:val="false"/>
          <w:i w:val="false"/>
          <w:color w:val="000000"/>
          <w:sz w:val="28"/>
        </w:rPr>
        <w:t>
      6) решает иные вопросы в рамках контракта.</w:t>
      </w:r>
    </w:p>
    <w:p>
      <w:pPr>
        <w:spacing w:after="0"/>
        <w:ind w:left="0"/>
        <w:jc w:val="both"/>
      </w:pPr>
      <w:r>
        <w:rPr>
          <w:rFonts w:ascii="Times New Roman"/>
          <w:b w:val="false"/>
          <w:i w:val="false"/>
          <w:color w:val="000000"/>
          <w:sz w:val="28"/>
        </w:rPr>
        <w:t>
      5.Участник:</w:t>
      </w:r>
    </w:p>
    <w:p>
      <w:pPr>
        <w:spacing w:after="0"/>
        <w:ind w:left="0"/>
        <w:jc w:val="both"/>
      </w:pPr>
      <w:r>
        <w:rPr>
          <w:rFonts w:ascii="Times New Roman"/>
          <w:b w:val="false"/>
          <w:i w:val="false"/>
          <w:color w:val="000000"/>
          <w:sz w:val="28"/>
        </w:rPr>
        <w:t>
      1) получает меры социальной поддержки, предусмотренные контрактом и индивидуальным планом;</w:t>
      </w:r>
    </w:p>
    <w:p>
      <w:pPr>
        <w:spacing w:after="0"/>
        <w:ind w:left="0"/>
        <w:jc w:val="both"/>
      </w:pPr>
      <w:r>
        <w:rPr>
          <w:rFonts w:ascii="Times New Roman"/>
          <w:b w:val="false"/>
          <w:i w:val="false"/>
          <w:color w:val="000000"/>
          <w:sz w:val="28"/>
        </w:rPr>
        <w:t>
      2) требует своевременного и надлежащего исполнения контракта;</w:t>
      </w:r>
    </w:p>
    <w:p>
      <w:pPr>
        <w:spacing w:after="0"/>
        <w:ind w:left="0"/>
        <w:jc w:val="both"/>
      </w:pPr>
      <w:r>
        <w:rPr>
          <w:rFonts w:ascii="Times New Roman"/>
          <w:b w:val="false"/>
          <w:i w:val="false"/>
          <w:color w:val="000000"/>
          <w:sz w:val="28"/>
        </w:rPr>
        <w:t>
      3) требует перерасчета обусловленной денежной помощи в связи с изменением состава семьи;</w:t>
      </w:r>
    </w:p>
    <w:p>
      <w:pPr>
        <w:spacing w:after="0"/>
        <w:ind w:left="0"/>
        <w:jc w:val="both"/>
      </w:pPr>
      <w:r>
        <w:rPr>
          <w:rFonts w:ascii="Times New Roman"/>
          <w:b w:val="false"/>
          <w:i w:val="false"/>
          <w:color w:val="000000"/>
          <w:sz w:val="28"/>
        </w:rPr>
        <w:t>
      4) получает консультацию и информацию, связанные с выполнением мероприятий Индивидуального плана.</w:t>
      </w:r>
    </w:p>
    <w:p>
      <w:pPr>
        <w:spacing w:after="0"/>
        <w:ind w:left="0"/>
        <w:jc w:val="both"/>
      </w:pPr>
      <w:r>
        <w:rPr>
          <w:rFonts w:ascii="Times New Roman"/>
          <w:b w:val="false"/>
          <w:i w:val="false"/>
          <w:color w:val="000000"/>
          <w:sz w:val="28"/>
        </w:rPr>
        <w:t>
      4. Ответственность сторон за неисполнение условий контракта</w:t>
      </w:r>
    </w:p>
    <w:p>
      <w:pPr>
        <w:spacing w:after="0"/>
        <w:ind w:left="0"/>
        <w:jc w:val="both"/>
      </w:pPr>
      <w:r>
        <w:rPr>
          <w:rFonts w:ascii="Times New Roman"/>
          <w:b w:val="false"/>
          <w:i w:val="false"/>
          <w:color w:val="000000"/>
          <w:sz w:val="28"/>
        </w:rPr>
        <w:t>
      6. Участник и (или) члены его семьи несет(-ут) ответственность в соответствии с действующим законодательством за предоставление ложных или неполных сведений, указанных в заявлении на назначение обусловленной денежной помощи.</w:t>
      </w:r>
    </w:p>
    <w:p>
      <w:pPr>
        <w:spacing w:after="0"/>
        <w:ind w:left="0"/>
        <w:jc w:val="both"/>
      </w:pPr>
      <w:r>
        <w:rPr>
          <w:rFonts w:ascii="Times New Roman"/>
          <w:b w:val="false"/>
          <w:i w:val="false"/>
          <w:color w:val="000000"/>
          <w:sz w:val="28"/>
        </w:rPr>
        <w:t>
      7. Отдел занятости и социальных программ и центр занятости несут ответственность за предоставление семье (лицу) социальной поддержки в объеме, предусмотренном настоящим контрактом и социальным контрактом, а также Индивидуальным планом.</w:t>
      </w:r>
    </w:p>
    <w:p>
      <w:pPr>
        <w:spacing w:after="0"/>
        <w:ind w:left="0"/>
        <w:jc w:val="both"/>
      </w:pPr>
      <w:r>
        <w:rPr>
          <w:rFonts w:ascii="Times New Roman"/>
          <w:b w:val="false"/>
          <w:i w:val="false"/>
          <w:color w:val="000000"/>
          <w:sz w:val="28"/>
        </w:rPr>
        <w:t>
      8. Сопровождение и мониторинг настоящего контракта и социального контракта ведут отдел занятости и социальных программ и центр занятости.</w:t>
      </w:r>
    </w:p>
    <w:p>
      <w:pPr>
        <w:spacing w:after="0"/>
        <w:ind w:left="0"/>
        <w:jc w:val="both"/>
      </w:pPr>
      <w:r>
        <w:rPr>
          <w:rFonts w:ascii="Times New Roman"/>
          <w:b w:val="false"/>
          <w:i w:val="false"/>
          <w:color w:val="000000"/>
          <w:sz w:val="28"/>
        </w:rPr>
        <w:t>
      9. За неисполнение и (или) ненадлежащее исполнение условий контракта стороны несут ответственность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5. Непредвиденные обстоятельства</w:t>
      </w:r>
    </w:p>
    <w:p>
      <w:pPr>
        <w:spacing w:after="0"/>
        <w:ind w:left="0"/>
        <w:jc w:val="both"/>
      </w:pPr>
      <w:r>
        <w:rPr>
          <w:rFonts w:ascii="Times New Roman"/>
          <w:b w:val="false"/>
          <w:i w:val="false"/>
          <w:color w:val="000000"/>
          <w:sz w:val="28"/>
        </w:rPr>
        <w:t>
      10. Стороны освобождаются от ответственности за полное или частичное неисполнение обязательств при наступлении непредвиденных обстоятельств, предусмотренных гражданским законодательством.</w:t>
      </w:r>
    </w:p>
    <w:p>
      <w:pPr>
        <w:spacing w:after="0"/>
        <w:ind w:left="0"/>
        <w:jc w:val="both"/>
      </w:pPr>
      <w:r>
        <w:rPr>
          <w:rFonts w:ascii="Times New Roman"/>
          <w:b w:val="false"/>
          <w:i w:val="false"/>
          <w:color w:val="000000"/>
          <w:sz w:val="28"/>
        </w:rPr>
        <w:t>
      11. При возникновении непредвиденных обстоятельств сторона, чье исполнение каких-либо обязательств в соответствии с настоящим контрактом оказалось невозможным в силу наступления таких обстоятельств, обязана уведомить в течение 3 (трех) рабочих дней с момента наступления или прекращения непредвиденных обстоятельств.</w:t>
      </w:r>
    </w:p>
    <w:p>
      <w:pPr>
        <w:spacing w:after="0"/>
        <w:ind w:left="0"/>
        <w:jc w:val="both"/>
      </w:pPr>
      <w:r>
        <w:rPr>
          <w:rFonts w:ascii="Times New Roman"/>
          <w:b w:val="false"/>
          <w:i w:val="false"/>
          <w:color w:val="000000"/>
          <w:sz w:val="28"/>
        </w:rPr>
        <w:t>
      12. Срок исполнения обязательств по настоящему контракту отодвигается соразмерно времени, в течение которого действовали непредвиденные обстоятельства, а также последствия, вызванные этими обстоятельствами.</w:t>
      </w:r>
    </w:p>
    <w:p>
      <w:pPr>
        <w:spacing w:after="0"/>
        <w:ind w:left="0"/>
        <w:jc w:val="both"/>
      </w:pPr>
      <w:r>
        <w:rPr>
          <w:rFonts w:ascii="Times New Roman"/>
          <w:b w:val="false"/>
          <w:i w:val="false"/>
          <w:color w:val="000000"/>
          <w:sz w:val="28"/>
        </w:rPr>
        <w:t>
      13.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 (указать период), то стороны вправе расторгнуть настоящий контракт.</w:t>
      </w:r>
    </w:p>
    <w:p>
      <w:pPr>
        <w:spacing w:after="0"/>
        <w:ind w:left="0"/>
        <w:jc w:val="both"/>
      </w:pPr>
      <w:r>
        <w:rPr>
          <w:rFonts w:ascii="Times New Roman"/>
          <w:b w:val="false"/>
          <w:i w:val="false"/>
          <w:color w:val="000000"/>
          <w:sz w:val="28"/>
        </w:rPr>
        <w:t>
      6. Прочие условия</w:t>
      </w:r>
    </w:p>
    <w:p>
      <w:pPr>
        <w:spacing w:after="0"/>
        <w:ind w:left="0"/>
        <w:jc w:val="both"/>
      </w:pPr>
      <w:r>
        <w:rPr>
          <w:rFonts w:ascii="Times New Roman"/>
          <w:b w:val="false"/>
          <w:i w:val="false"/>
          <w:color w:val="000000"/>
          <w:sz w:val="28"/>
        </w:rPr>
        <w:t>
      14. В контракт вносятся изменения и (или) дополнения по соглашению сторон путем подписания дополнительного соглашения.</w:t>
      </w:r>
    </w:p>
    <w:p>
      <w:pPr>
        <w:spacing w:after="0"/>
        <w:ind w:left="0"/>
        <w:jc w:val="both"/>
      </w:pPr>
      <w:r>
        <w:rPr>
          <w:rFonts w:ascii="Times New Roman"/>
          <w:b w:val="false"/>
          <w:i w:val="false"/>
          <w:color w:val="000000"/>
          <w:sz w:val="28"/>
        </w:rPr>
        <w:t>
      15. Контракт вступает в силу со дня его подписания и действует по 20_____год.</w:t>
      </w:r>
    </w:p>
    <w:p>
      <w:pPr>
        <w:spacing w:after="0"/>
        <w:ind w:left="0"/>
        <w:jc w:val="both"/>
      </w:pPr>
      <w:r>
        <w:rPr>
          <w:rFonts w:ascii="Times New Roman"/>
          <w:b w:val="false"/>
          <w:i w:val="false"/>
          <w:color w:val="000000"/>
          <w:sz w:val="28"/>
        </w:rPr>
        <w:t>
      16. Контракт расторгается отделом занятости и социальных программ в одностороннем порядке при невыполнении семьей (лицом) условий настоящего контракта и социального контракта, заключенного между центром занятости и трудоспособными членами семьи.</w:t>
      </w:r>
    </w:p>
    <w:p>
      <w:pPr>
        <w:spacing w:after="0"/>
        <w:ind w:left="0"/>
        <w:jc w:val="both"/>
      </w:pPr>
      <w:r>
        <w:rPr>
          <w:rFonts w:ascii="Times New Roman"/>
          <w:b w:val="false"/>
          <w:i w:val="false"/>
          <w:color w:val="000000"/>
          <w:sz w:val="28"/>
        </w:rPr>
        <w:t>
      17. Настоящий контракт составлен в двух экземплярах, имеющих одинаковую юридическую силу.</w:t>
      </w:r>
    </w:p>
    <w:p>
      <w:pPr>
        <w:spacing w:after="0"/>
        <w:ind w:left="0"/>
        <w:jc w:val="both"/>
      </w:pPr>
      <w:r>
        <w:rPr>
          <w:rFonts w:ascii="Times New Roman"/>
          <w:b w:val="false"/>
          <w:i w:val="false"/>
          <w:color w:val="000000"/>
          <w:sz w:val="28"/>
        </w:rPr>
        <w:t>
      7. Адреса и реквизиты сторон</w:t>
      </w:r>
    </w:p>
    <w:tbl>
      <w:tblPr>
        <w:tblW w:w="0" w:type="auto"/>
        <w:tblCellSpacing w:w="0" w:type="auto"/>
        <w:tblBorders>
          <w:top w:val="none"/>
          <w:left w:val="none"/>
          <w:bottom w:val="none"/>
          <w:right w:val="none"/>
          <w:insideH w:val="none"/>
          <w:insideV w:val="none"/>
        </w:tblBorders>
      </w:tblPr>
      <w:tblGrid>
        <w:gridCol w:w="6599"/>
        <w:gridCol w:w="5701"/>
      </w:tblGrid>
      <w:tr>
        <w:trPr>
          <w:trHeight w:val="30" w:hRule="atLeast"/>
        </w:trPr>
        <w:tc>
          <w:tcPr>
            <w:tcW w:w="6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Каргалинскийрайоннй отдел занятости и социальных программ</w:t>
            </w:r>
          </w:p>
        </w:tc>
        <w:tc>
          <w:tcPr>
            <w:tcW w:w="57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w:t>
            </w:r>
          </w:p>
        </w:tc>
      </w:tr>
      <w:tr>
        <w:trPr>
          <w:trHeight w:val="30" w:hRule="atLeast"/>
        </w:trPr>
        <w:tc>
          <w:tcPr>
            <w:tcW w:w="6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r>
              <w:br/>
            </w:r>
            <w:r>
              <w:rPr>
                <w:rFonts w:ascii="Times New Roman"/>
                <w:b w:val="false"/>
                <w:i w:val="false"/>
                <w:color w:val="000000"/>
                <w:sz w:val="20"/>
              </w:rPr>
              <w:t>(полное наименование уполномоченного органа)</w:t>
            </w:r>
            <w:r>
              <w:br/>
            </w:r>
            <w:r>
              <w:rPr>
                <w:rFonts w:ascii="Times New Roman"/>
                <w:b w:val="false"/>
                <w:i w:val="false"/>
                <w:color w:val="000000"/>
                <w:sz w:val="20"/>
              </w:rPr>
              <w:t>____________________________________</w:t>
            </w:r>
            <w:r>
              <w:br/>
            </w:r>
            <w:r>
              <w:rPr>
                <w:rFonts w:ascii="Times New Roman"/>
                <w:b w:val="false"/>
                <w:i w:val="false"/>
                <w:color w:val="000000"/>
                <w:sz w:val="20"/>
              </w:rPr>
              <w:t>(адрес)</w:t>
            </w:r>
            <w:r>
              <w:br/>
            </w:r>
            <w:r>
              <w:rPr>
                <w:rFonts w:ascii="Times New Roman"/>
                <w:b w:val="false"/>
                <w:i w:val="false"/>
                <w:color w:val="000000"/>
                <w:sz w:val="20"/>
              </w:rPr>
              <w:t>____________________________________</w:t>
            </w:r>
            <w:r>
              <w:br/>
            </w:r>
            <w:r>
              <w:rPr>
                <w:rFonts w:ascii="Times New Roman"/>
                <w:b w:val="false"/>
                <w:i w:val="false"/>
                <w:color w:val="000000"/>
                <w:sz w:val="20"/>
              </w:rPr>
              <w:t>(телефон, факс)</w:t>
            </w:r>
            <w:r>
              <w:br/>
            </w:r>
            <w:r>
              <w:rPr>
                <w:rFonts w:ascii="Times New Roman"/>
                <w:b w:val="false"/>
                <w:i w:val="false"/>
                <w:color w:val="000000"/>
                <w:sz w:val="20"/>
              </w:rPr>
              <w:t>____________________________________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уполномоченного представителя)</w:t>
            </w:r>
            <w:r>
              <w:br/>
            </w:r>
            <w:r>
              <w:rPr>
                <w:rFonts w:ascii="Times New Roman"/>
                <w:b w:val="false"/>
                <w:i w:val="false"/>
                <w:color w:val="000000"/>
                <w:sz w:val="20"/>
              </w:rPr>
              <w:t>____________________________________</w:t>
            </w:r>
            <w:r>
              <w:br/>
            </w:r>
            <w:r>
              <w:rPr>
                <w:rFonts w:ascii="Times New Roman"/>
                <w:b w:val="false"/>
                <w:i w:val="false"/>
                <w:color w:val="000000"/>
                <w:sz w:val="20"/>
              </w:rPr>
              <w:t>(подпись)</w:t>
            </w:r>
            <w:r>
              <w:br/>
            </w:r>
            <w:r>
              <w:br/>
            </w:r>
            <w:r>
              <w:rPr>
                <w:rFonts w:ascii="Times New Roman"/>
                <w:b w:val="false"/>
                <w:i w:val="false"/>
                <w:color w:val="000000"/>
                <w:sz w:val="20"/>
              </w:rPr>
              <w:t>
Место печати</w:t>
            </w:r>
          </w:p>
        </w:tc>
        <w:tc>
          <w:tcPr>
            <w:tcW w:w="57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_______________________________</w:t>
            </w:r>
            <w:r>
              <w:br/>
            </w:r>
            <w:r>
              <w:rPr>
                <w:rFonts w:ascii="Times New Roman"/>
                <w:b w:val="false"/>
                <w:i w:val="false"/>
                <w:color w:val="000000"/>
                <w:sz w:val="20"/>
              </w:rPr>
              <w:t>(адрес)</w:t>
            </w:r>
            <w:r>
              <w:br/>
            </w:r>
            <w:r>
              <w:rPr>
                <w:rFonts w:ascii="Times New Roman"/>
                <w:b w:val="false"/>
                <w:i w:val="false"/>
                <w:color w:val="000000"/>
                <w:sz w:val="20"/>
              </w:rPr>
              <w:t>_______________________________</w:t>
            </w:r>
            <w:r>
              <w:br/>
            </w:r>
            <w:r>
              <w:rPr>
                <w:rFonts w:ascii="Times New Roman"/>
                <w:b w:val="false"/>
                <w:i w:val="false"/>
                <w:color w:val="000000"/>
                <w:sz w:val="20"/>
              </w:rPr>
              <w:t>(телефон)</w:t>
            </w:r>
            <w:r>
              <w:br/>
            </w:r>
            <w:r>
              <w:rPr>
                <w:rFonts w:ascii="Times New Roman"/>
                <w:b w:val="false"/>
                <w:i w:val="false"/>
                <w:color w:val="000000"/>
                <w:sz w:val="20"/>
              </w:rPr>
              <w:t>_______________________________</w:t>
            </w:r>
            <w:r>
              <w:br/>
            </w:r>
            <w:r>
              <w:rPr>
                <w:rFonts w:ascii="Times New Roman"/>
                <w:b w:val="false"/>
                <w:i w:val="false"/>
                <w:color w:val="000000"/>
                <w:sz w:val="20"/>
              </w:rPr>
              <w:t>(подпись)</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августа 2016 года № 56</w:t>
            </w:r>
          </w:p>
        </w:tc>
      </w:tr>
    </w:tbl>
    <w:p>
      <w:pPr>
        <w:spacing w:after="0"/>
        <w:ind w:left="0"/>
        <w:jc w:val="both"/>
      </w:pPr>
      <w:r>
        <w:rPr>
          <w:rFonts w:ascii="Times New Roman"/>
          <w:b w:val="false"/>
          <w:i w:val="false"/>
          <w:color w:val="000000"/>
          <w:sz w:val="28"/>
        </w:rPr>
        <w:t>
      Уведомление № ______</w:t>
      </w:r>
      <w:r>
        <w:br/>
      </w:r>
      <w:r>
        <w:rPr>
          <w:rFonts w:ascii="Times New Roman"/>
          <w:b w:val="false"/>
          <w:i w:val="false"/>
          <w:color w:val="000000"/>
          <w:sz w:val="28"/>
        </w:rPr>
        <w:t xml:space="preserve"> об отказе в назначении обусловленной денежной</w:t>
      </w:r>
      <w:r>
        <w:br/>
      </w:r>
      <w:r>
        <w:rPr>
          <w:rFonts w:ascii="Times New Roman"/>
          <w:b w:val="false"/>
          <w:i w:val="false"/>
          <w:color w:val="000000"/>
          <w:sz w:val="28"/>
        </w:rPr>
        <w:t xml:space="preserve"> помощи </w:t>
      </w:r>
    </w:p>
    <w:p>
      <w:pPr>
        <w:spacing w:after="0"/>
        <w:ind w:left="0"/>
        <w:jc w:val="both"/>
      </w:pPr>
      <w:r>
        <w:rPr>
          <w:rFonts w:ascii="Times New Roman"/>
          <w:b w:val="false"/>
          <w:i w:val="false"/>
          <w:color w:val="000000"/>
          <w:sz w:val="28"/>
        </w:rPr>
        <w:t>
       от "____" __________________ 20__ года</w:t>
      </w:r>
    </w:p>
    <w:p>
      <w:pPr>
        <w:spacing w:after="0"/>
        <w:ind w:left="0"/>
        <w:jc w:val="both"/>
      </w:pPr>
      <w:r>
        <w:rPr>
          <w:rFonts w:ascii="Times New Roman"/>
          <w:b w:val="false"/>
          <w:i w:val="false"/>
          <w:color w:val="000000"/>
          <w:sz w:val="28"/>
        </w:rPr>
        <w:t>
             Фамилия, имя, отчество заявителя ____________________________________________</w:t>
      </w:r>
      <w:r>
        <w:br/>
      </w:r>
      <w:r>
        <w:rPr>
          <w:rFonts w:ascii="Times New Roman"/>
          <w:b w:val="false"/>
          <w:i w:val="false"/>
          <w:color w:val="000000"/>
          <w:sz w:val="28"/>
        </w:rPr>
        <w:t xml:space="preserve">       Дата рождения заявителя __________________________________________________</w:t>
      </w:r>
      <w:r>
        <w:br/>
      </w:r>
      <w:r>
        <w:rPr>
          <w:rFonts w:ascii="Times New Roman"/>
          <w:b w:val="false"/>
          <w:i w:val="false"/>
          <w:color w:val="000000"/>
          <w:sz w:val="28"/>
        </w:rPr>
        <w:t xml:space="preserve">       Отдел занятости и социальных программ доводит до сведения, что Вам отказано в назначении обусловленной денежной помощи в рамках проекта ОДП по причине (нужное подчеркнуть):</w:t>
      </w:r>
    </w:p>
    <w:p>
      <w:pPr>
        <w:spacing w:after="0"/>
        <w:ind w:left="0"/>
        <w:jc w:val="both"/>
      </w:pPr>
      <w:r>
        <w:rPr>
          <w:rFonts w:ascii="Times New Roman"/>
          <w:b w:val="false"/>
          <w:i w:val="false"/>
          <w:color w:val="000000"/>
          <w:sz w:val="28"/>
        </w:rPr>
        <w:t>
      превышение среднедушевого дохода уровня 60 процентов от величины прожиточного минимума;</w:t>
      </w:r>
    </w:p>
    <w:p>
      <w:pPr>
        <w:spacing w:after="0"/>
        <w:ind w:left="0"/>
        <w:jc w:val="both"/>
      </w:pPr>
      <w:r>
        <w:rPr>
          <w:rFonts w:ascii="Times New Roman"/>
          <w:b w:val="false"/>
          <w:i w:val="false"/>
          <w:color w:val="000000"/>
          <w:sz w:val="28"/>
        </w:rPr>
        <w:t>
      отказа заявителя, члена (членов семьи от заключения социального контракта активизации семьи;</w:t>
      </w:r>
    </w:p>
    <w:p>
      <w:pPr>
        <w:spacing w:after="0"/>
        <w:ind w:left="0"/>
        <w:jc w:val="both"/>
      </w:pPr>
      <w:r>
        <w:rPr>
          <w:rFonts w:ascii="Times New Roman"/>
          <w:b w:val="false"/>
          <w:i w:val="false"/>
          <w:color w:val="000000"/>
          <w:sz w:val="28"/>
        </w:rPr>
        <w:t>
      предоставления заявителем неполного пакета документов;</w:t>
      </w:r>
      <w:r>
        <w:br/>
      </w:r>
      <w:r>
        <w:rPr>
          <w:rFonts w:ascii="Times New Roman"/>
          <w:b w:val="false"/>
          <w:i w:val="false"/>
          <w:color w:val="000000"/>
          <w:sz w:val="28"/>
        </w:rPr>
        <w:t>отказа заявителя, члена (членов) семьи от проведения обследования о семейном и материальном положении участковой комиссией;</w:t>
      </w:r>
    </w:p>
    <w:p>
      <w:pPr>
        <w:spacing w:after="0"/>
        <w:ind w:left="0"/>
        <w:jc w:val="both"/>
      </w:pPr>
      <w:r>
        <w:rPr>
          <w:rFonts w:ascii="Times New Roman"/>
          <w:b w:val="false"/>
          <w:i w:val="false"/>
          <w:color w:val="000000"/>
          <w:sz w:val="28"/>
        </w:rPr>
        <w:t>
      выявления факта недостоверных (поддельных) документов и ложной информации;</w:t>
      </w:r>
    </w:p>
    <w:p>
      <w:pPr>
        <w:spacing w:after="0"/>
        <w:ind w:left="0"/>
        <w:jc w:val="both"/>
      </w:pPr>
      <w:r>
        <w:rPr>
          <w:rFonts w:ascii="Times New Roman"/>
          <w:b w:val="false"/>
          <w:i w:val="false"/>
          <w:color w:val="000000"/>
          <w:sz w:val="28"/>
        </w:rPr>
        <w:t>
      выявления факта предоставления назначения или подачи заявления на назначение обусловленной денежной помощи;</w:t>
      </w:r>
    </w:p>
    <w:p>
      <w:pPr>
        <w:spacing w:after="0"/>
        <w:ind w:left="0"/>
        <w:jc w:val="both"/>
      </w:pPr>
      <w:r>
        <w:rPr>
          <w:rFonts w:ascii="Times New Roman"/>
          <w:b w:val="false"/>
          <w:i w:val="false"/>
          <w:color w:val="000000"/>
          <w:sz w:val="28"/>
        </w:rPr>
        <w:t>
      отказа заявителя, члена (членов) семьи от приостановления выплаты адресной социальной помощи.</w:t>
      </w:r>
    </w:p>
    <w:p>
      <w:pPr>
        <w:spacing w:after="0"/>
        <w:ind w:left="0"/>
        <w:jc w:val="both"/>
      </w:pPr>
      <w:r>
        <w:rPr>
          <w:rFonts w:ascii="Times New Roman"/>
          <w:b w:val="false"/>
          <w:i w:val="false"/>
          <w:color w:val="000000"/>
          <w:sz w:val="28"/>
        </w:rPr>
        <w:t>
      Дата возврата документов "___" _______________ 20__ года.</w:t>
      </w:r>
      <w:r>
        <w:br/>
      </w:r>
      <w:r>
        <w:rPr>
          <w:rFonts w:ascii="Times New Roman"/>
          <w:b w:val="false"/>
          <w:i w:val="false"/>
          <w:color w:val="000000"/>
          <w:sz w:val="28"/>
        </w:rPr>
        <w:t>      Уведомление удостоверено электронной цифровой подписью ответственного</w:t>
      </w:r>
      <w:r>
        <w:br/>
      </w:r>
      <w:r>
        <w:rPr>
          <w:rFonts w:ascii="Times New Roman"/>
          <w:b w:val="false"/>
          <w:i w:val="false"/>
          <w:color w:val="000000"/>
          <w:sz w:val="28"/>
        </w:rPr>
        <w:t>лица отдела занятости и социальных программ по проекту ОДП.</w:t>
      </w:r>
    </w:p>
    <w:p>
      <w:pPr>
        <w:spacing w:after="0"/>
        <w:ind w:left="0"/>
        <w:jc w:val="both"/>
      </w:pPr>
      <w:r>
        <w:rPr>
          <w:rFonts w:ascii="Times New Roman"/>
          <w:b w:val="false"/>
          <w:i w:val="false"/>
          <w:color w:val="000000"/>
          <w:sz w:val="28"/>
        </w:rPr>
        <w:t xml:space="preserve">
      Руководитель районного отдела занятости и социальных программ </w:t>
      </w:r>
    </w:p>
    <w:p>
      <w:pPr>
        <w:spacing w:after="0"/>
        <w:ind w:left="0"/>
        <w:jc w:val="both"/>
      </w:pPr>
      <w:r>
        <w:rPr>
          <w:rFonts w:ascii="Times New Roman"/>
          <w:b w:val="false"/>
          <w:i w:val="false"/>
          <w:color w:val="000000"/>
          <w:sz w:val="28"/>
        </w:rPr>
        <w:t>
      ____________________________________________________________________________</w:t>
      </w:r>
      <w:r>
        <w:br/>
      </w:r>
      <w:r>
        <w:rPr>
          <w:rFonts w:ascii="Times New Roman"/>
          <w:b w:val="false"/>
          <w:i w:val="false"/>
          <w:color w:val="000000"/>
          <w:sz w:val="28"/>
        </w:rPr>
        <w:t xml:space="preserve"> (фамилия, имя, отчество) (подпись)</w:t>
      </w:r>
    </w:p>
    <w:p>
      <w:pPr>
        <w:spacing w:after="0"/>
        <w:ind w:left="0"/>
        <w:jc w:val="both"/>
      </w:pPr>
      <w:r>
        <w:rPr>
          <w:rFonts w:ascii="Times New Roman"/>
          <w:b w:val="false"/>
          <w:i w:val="false"/>
          <w:color w:val="000000"/>
          <w:sz w:val="28"/>
        </w:rPr>
        <w:t>
      Специалист по назначению обусловленной денежной помощи</w:t>
      </w:r>
    </w:p>
    <w:p>
      <w:pPr>
        <w:spacing w:after="0"/>
        <w:ind w:left="0"/>
        <w:jc w:val="both"/>
      </w:pPr>
      <w:r>
        <w:rPr>
          <w:rFonts w:ascii="Times New Roman"/>
          <w:b w:val="false"/>
          <w:i w:val="false"/>
          <w:color w:val="000000"/>
          <w:sz w:val="28"/>
        </w:rPr>
        <w:t>
      _________________________________________ _______________</w:t>
      </w:r>
      <w:r>
        <w:br/>
      </w:r>
      <w:r>
        <w:rPr>
          <w:rFonts w:ascii="Times New Roman"/>
          <w:b w:val="false"/>
          <w:i w:val="false"/>
          <w:color w:val="000000"/>
          <w:sz w:val="28"/>
        </w:rPr>
        <w:t>(фамилия, имя, отчество)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