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3ef5" w14:textId="13c3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Актобе от 4 марта 2015 года № 319 "О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августа 2016 года № 92. Зарегистрировано Департаментом юстиции Актюбинской области 7 сентября 2016 года № 5048. Утратило силу решением маслихата города Актобе Актюбинской области от 14 декабря 2018 года № 389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Актобе Актюбинской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4 марта 2015 года № 319 "О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города Актобе" (зарегистрированное в Реестре государственной регистрации нормативных правовых актов за № 4244, опубликованное 31 марта 2015 года в газетах "Ақтөбе" и "Актюбинский вестник") cледующее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Гринберг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