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f5b4" w14:textId="d48f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областным бюджетом и бюджетами города Актобе, районов на 2017 – 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12 декабря 2016 года № 73. Зарегистрировано Департаментом юстиции Актюбинской области 5 января 2017 года № 5190.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"Об объемах трансфертов общего характера между республиканским и областными бюджетами, бюджетами городов республиканского значения, столицы на 2017-2019 годы"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маслихата Актюбинской области от 01.03.2019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объемы трансфертов общего характера между областным бюджетом и бюджетами города Актобе, районов в абсолютном выражении на трехлетний период 2017 - 2019 годы с разбивкой по годам.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бюджетные изъятия из бюджетов города Актобе, районов в областной бюджет: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2017 год в сумме 4 948 000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Актобе 2 919 000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Мугалжарскому 2 029 000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2018 год в сумме 5 983 000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Актобе 3 750 000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Мугалжарскому 2 233 000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2019 год в сумме 7 655 000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Актобе 4 995 000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Мугалжарскому 2 660 000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субвенции, передаваемые из областного бюджета в бюджеты районов: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2017 год в сумме 22 286 000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2 372 000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2 685 000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Байганинскому 138 000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2 195 000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Каргалинскому 1 909 000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3 129 000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Темирскому 964 000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2 504 000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Хобдинскому 2 792 000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Шалкарскому 3 598 000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2018 год в сумме 22 814 000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2 429 000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2 733 000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Байганинскому 121 000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2 282 000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Каргалинскому 1 970 000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3 222 000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Темирскому 930 000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2 629 000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Хобдинскому 2 780 000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Шалкарскому 3 718 000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2019 год в сумме 22 588 000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2 422 000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2 732 000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2 278 000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Каргалинскому 1 987 000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3 255 000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Темирскому 772 000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2 676 000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Хобдинскому 2 810 000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Шалкарскому 3 656 000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при определении объемов трансфертов общего характера в базу расходов местных бюджетов дополнительно включены мероприятия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объемы расходов, учтенные при расчете трансфертов общего характера, должны быть предусмотрены в соответствующих местных бюджетах в объемах не ниже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2017 года и действует до 31 декабря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А.ТУЛЕГЕНОВА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2017-2019 годы,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тысячи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2017-2019 годы, средства на обеспечение деятельности центров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тысячи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