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76a" w14:textId="759b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14 мая 2015 года № 147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апреля 2016 года № 156. Зарегистрировано Департаментом юстиции Актюбинской области 13 мая 2016 года № 4929. Утратило силу постановлением акимата Актюбинской области от 29 октября 2019 года № 446.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29.10.2019 № 446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января 2016 года № 16 "О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(зарегистрированное в Реестре государственной регистрации нормативных правовых актов № 13360)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мая 2015 года № 147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№ 4356, опубликованное 23 июня 2015 года в газетах "Ақтөбе" и "Актюбинский вестник")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архивных справок",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архивов и документации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Актюбинской области от 26 февраля 2016 года № 83 "О внесении изменений и дополнений в постановление акимата Актюбинской области от 14 мая 2015 года № 147 "Об утверждении регламента государственной услуги "Выдача архивных справок".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апреля 2016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мая 2015 года № 147      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6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справок" (далее – государственная услуга) оказывается коммунальным государственным учреждением "Государственный архив Актюбинской области", его филиалами и районными государственными архивами (далее – услугодатель).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заявления и выдача результата оказания государственной услуги осуществляется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- Государственная корпорация);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заверенные копии или архивные выписки из архивных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6" w:id="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 в Государственная корпорацию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января 2016 года № 16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запрос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в течение 15 (пятнадцать) минут прием и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в течение 5 (пять) минут и определяет ответственного исполнителя услугодателя для выдачи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необходимые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15 (пятнадцать) календарных дней, готовит справку услугополучателю или мотивированный ответ об отказе, подписывает справку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услугополучателю результат оказания государственной услуги.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38" w:id="7"/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исполнитель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в течение 15 (пятнадцать) минут прием и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в течение 5 (пять) минут и определяет ответственного исполнителя услугодателя для выдачи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 в течение 15 (пятнадцати) календарных дней, готовит справку услугополучателю или мотивированный ответ об отказе, подписывает справку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48" w:id="9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Интегрированной информационной системы "Государственная корпорация "Правительство для граждан" (далее – АРМ ИИС Государственная корпорация)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база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автоматизированном рабочем месте регионального шлюза электронного правительства (далее - АРМ РШЭП);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6 - получение услугополучателем результата оказания государственной услуги (выдача справки или мотивированный ответ об отказе), сформированный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Государственной корпорации результата услуги (справка либо письменный мотивированный ответ об отказе)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