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9afa" w14:textId="998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8 июня 2015 года № 199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апреля 2016 года № 148. Зарегистрировано Департаментом юстиции Актюбинской области 12 мая 2016 года № 4915.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(зарегистрированное в реестре государственной регистрации нормативных правовых актов № 4421, опубликованное 21 июля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затрат на возделывание сельскохозяйственных культур в защищенном грунте"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июня2015 года № 199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государственным учреждением "Управление сельского хозяйства Актюбинской области" (далее - 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области" (далее-территориальное подразделение казначейства)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подразделении (сотрудников)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возделывание сельскохозяйственных культур в защищенном грунте",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(действий),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 и делает отметку о регистрации на его копии с указанием даты и времени приема пакета документов, фамилии, имени и отчества (при наличии в документе удостоверяющем личность) ответственного лица, принявшего документы(не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вносит на рассмотрение межведомственной комиссии (далее - МВК)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 (в течение 2 (двух)недель);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 (в течение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его на утверждение акиму района (города Актобе);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района (города Актобе) утверждает список услугополучателей (в течение 2 (двух)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услугополучателю соответствующую справку с указанием причины отказа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услугодателю утвержденный акимами районов и акимам города Актобе список и другие необходимые документы(в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Результат-направление утвержденных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 (в течение 5 (пяти)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Результат-представление в территориальное подразделение казначейства платежных документов.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 Актобе).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прохождения каждой процедуры (действий)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 и делает отметку о регистрации на его копии с указанием даты и времени приема пакета документов, фамилии, имени и отчества (при наличии в документе удостоверяющем личность) ответственного лица, принявшего документы(не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 (в течение 2 (двух)недель);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 (в течение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его на утверждение акиму района (города Актобе);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аким района (города Актобе) утверждает список услугополучателей (в течение 2 (двух)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услугополучателю соответствующую справку с указанием причины отказа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услугодателю утвержденный акимами районов и города Актобе список и другие необходимые документы(в течение 3 (трех)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 (в течение 5 (пяти) рабочих дней).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заявку и необходимые документы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инспектор Государственной корпорации передает документы в накопительный сектор (в течение 30 (тридцати)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Государственной корпорации собирает документы, составляет реестр и передает документы Отделу через курьера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заявку с пакетом документов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и документов проверяет представленные документы на полноту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Отделом документы, составляет список услугополучателей, претендующих на получение субсидий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визуально проверяет наличие всходов (в течение 2 (двух) недель);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составляет акт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акт приемки в трех экземплярах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акта и представленных услугополучателями в Отдел документов составляет окончательный список услугополучателей на получение субсидии и направляет его на утверждение акиму района (города Актобе) (в течение 5 (пяти)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аким района (города Актобе) утверждает список услугополучателей (в течение 2 (двух)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Отдел: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МВК, выдает соответствующую справку с указанием причины отказа (в течение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услугодателю утвержденный акимами районов и акимам города Актобе список и другие необходимые документы (в течение 3 (трех)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ведомость и представляет в территориальное подразделение казначейства реестр счетов к оплате и передает Отделу уведомление(в течение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Отдел регистрирует и передает результат государственной услуги курьеру Государственной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курьер Государственной корпорации передает результат государственной услуги в накопительный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накопительный сектор Государственной корпорации передает результат государственной услуги инспектору Государственной корпорации(в течение 30 (тридцати)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инспектор Государственной корпорации выдает услугополучателю результат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возделывание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