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1cb3a" w14:textId="121cb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Целиноградского района от 5 апреля 2016 года № А-2/149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по Целиноградскому району на 2016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Целиноградского района Акмолинской области от 12 декабря 2016 года № А-2/468. Зарегистрировано Департаментом юстиции Акмолинской области 23 декабря 2016 года № 5628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Казахстан, от 27 июля 2007 года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актах" акимат Целиноградского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Целиноградского района от 5 апреля 2016 года № А-2/149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по Целиноградскому району на 2016 год" (зарегистрированное в Реестре государственной регистрации нормативных правовых актов № 5316, опубликованное 13 мая 2016 года в районных газетах "Ақмол ақпараты" и "Вести Акмола")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государственный образовательный </w:t>
      </w:r>
      <w:r>
        <w:rPr>
          <w:rFonts w:ascii="Times New Roman"/>
          <w:b w:val="false"/>
          <w:i w:val="false"/>
          <w:color w:val="000000"/>
          <w:sz w:val="28"/>
        </w:rPr>
        <w:t>заказ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дошкольное воспитание и обучение, размера подушевого финансирования и родительской платы по Целиноградскому району на 2016 год, утвержденный вышеуказанным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Целиноградского района Айткужинову А. 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Целиноградского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М.Таткеев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А-2/468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"5" апреля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А–2/149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</w:t>
      </w:r>
      <w:r>
        <w:br/>
      </w:r>
      <w:r>
        <w:rPr>
          <w:rFonts w:ascii="Times New Roman"/>
          <w:b/>
          <w:i w:val="false"/>
          <w:color w:val="000000"/>
        </w:rPr>
        <w:t>на дошкольное воспитание и обучение, размера подушевого финансирования и</w:t>
      </w:r>
      <w:r>
        <w:br/>
      </w:r>
      <w:r>
        <w:rPr>
          <w:rFonts w:ascii="Times New Roman"/>
          <w:b/>
          <w:i w:val="false"/>
          <w:color w:val="000000"/>
        </w:rPr>
        <w:t>родительской платы по Целиноградскому району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0"/>
        <w:gridCol w:w="1688"/>
        <w:gridCol w:w="1989"/>
        <w:gridCol w:w="1989"/>
        <w:gridCol w:w="3027"/>
        <w:gridCol w:w="3027"/>
      </w:tblGrid>
      <w:tr>
        <w:trPr>
          <w:trHeight w:val="30" w:hRule="atLeast"/>
        </w:trPr>
        <w:tc>
          <w:tcPr>
            <w:tcW w:w="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дошкольной организации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воспитанников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дошкольных организаций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26"/>
        <w:gridCol w:w="3426"/>
        <w:gridCol w:w="2724"/>
        <w:gridCol w:w="272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расходов на одного воспитанника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дошкольных организациях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