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787" w14:textId="2e00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апреля 2016 года № 3-17. Зарегистрировано Департаментом юстиции Акмолинской области 4 мая 2016 года № 5333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2016-2018 годы" от 25 декабря 2015 года № 45-363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Зерендинского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4 237 694,5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2 080 283,0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20 023,0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2 098 388,5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4 275 064,1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- 3 015,0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3 015,0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-97 615,6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97 615,6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"34 684" заменить цифрами "18 921,0";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45-363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1 176 650,5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1 176 650,5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45-363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