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8299" w14:textId="0d28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29 августа 2014 года № 5С29-6 "Об определении порядка и размера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2016 года № 6С 10-9. Зарегистрировано Департаментом юстиции Акмолинской области 17 января 2017 года № 5716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определении порядка и размера на обучение на дому детей с ограниченными возможностями из числа инвалидов" от 29 августа 2014 года № 5С29-6 (зарегистрировано в Реестре государственной регистрации нормативных правовых актов № 4359, опубликовано 29 сентября 2014 года в районной газете "Егіндікөл")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Определить размер возмещения затрат на обучение на дому детей с ограниченными возможностями из числа инвалидов по индивидуальному учебному плану ежемесячно на каждого ребенка три месячных расчетных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