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8299" w14:textId="0d28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29 августа 2014 года № 5С29-6 "Об определении порядка и размера на обучение на дому детей с ограниченными возможностями из числа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2016 года № 6С 10-9. Зарегистрировано Департаментом юстиции Акмолинской области 17 января 2017 года № 5716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определении порядка и размера на обучение на дому детей с ограниченными возможностями из числа инвалидов" от 29 августа 2014 года № 5С29-6 (зарегистрировано в Реестре государственной регистрации нормативных правовых актов № 4359, опубликовано 29 сентября 2014 года в районной газете "Егіндікөл")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Определить размер возмещения затрат на обучение на дому детей с ограниченными возможностями из числа инвалидов по индивидуальному учебному плану ежемесячно на каждого ребенка три месячных расчетных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