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d6c9" w14:textId="90ad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Егиндыкольского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мая 2016 года № 6С 4-7. Зарегистрировано Департаментом юстиции Акмолинской области 17 июня 2016 года № 5421. Утратило силу решением Егиндыкольского районного маслихата Акмолинской области от 20 февраля 2017 года № 6С 11-4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Егиндыкольского районного маслихата Акмолинской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6С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Егиндыкольского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6С4-7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Егиндыкольского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Егиндыкольского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 оценки деятельности административных государственных служащих корпуса "Б" (далее – Типовая методика), утвержденной приказом Министра по делам государственной службы Республики Казахстан от 29 декабря 2015 года № 13 (зарегистрировано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основывается на оценке исполнения служащим корпуса "Б"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руководитель отдела организационной работы аппарата районного маслихата в должностные обязанности которого входит ведение кадровой работы (далее – секретарь Комиссии).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Комиссии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исходя,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секретаря Комиссии,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Комиссии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не может служить препятствием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Комиссии не позднее пяти рабочих дней до заседания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