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16b7" w14:textId="e271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декабря 2016 года № 6С-13/4. Зарегистрировано Департаментом юстиции Акмолинской области 17 января 2017 года № 5719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Н.Подолько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24.12.2016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