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601f" w14:textId="46d6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Кокшетауского городского маслихата от 26 апреля 2016 года № С-2/7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25 ноября 2016 года № С-5/5. Зарегистрировано Департаментом юстиции Акмолинской области 12 декабря 2016 года № 5614. Утратило силу решением Кокшетауского городского маслихата Акмолинской области от 6 апреля 2018 года № С-20/4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Кокшетауского городского маслихата Акмолинской области от 06.04.2018 </w:t>
      </w:r>
      <w:r>
        <w:rPr>
          <w:rFonts w:ascii="Times New Roman"/>
          <w:b w:val="false"/>
          <w:i w:val="false"/>
          <w:color w:val="000000"/>
          <w:sz w:val="28"/>
        </w:rPr>
        <w:t>№ 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от 26 апреля 2016 года № С-2/7 (зарегистрировано в Реестре государственной регистрации нормативных правовых актов № 5372, опубликовано 31 мая 2016 года в газетах "Көкшетау" и "Степной маяк")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Кокшетау,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29 августа – день закрытия Семипалатинского испытательного ядерного полигона.".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5-ой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ноября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