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0a60" w14:textId="9960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19 января 2015 года № А-1/15 "О некоторых вопросах субсидирования"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апреля 2016 года № А-5/156. Зарегистрировано Департаментом юстиции Акмолинской области 12 мая 2016 года № 5349. Утратило силу постановлением акимата Акмолинской области от 28 апреля 2017 года № А-4/174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 А-4/174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№ 9987),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некоторых вопросах субсидирования" от 19 января 2015 года № А-1/15 (зарегистрировано в Реестре государственной регистрации нормативных правовых актов № 4652, опубликовано 13 марта 2015 года в информационно- 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в личных подсобных хозяйствах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Наличие,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"О племенном животноводстве", уведомления в уполномоченный орган в области племенного животноводства о начале деятельности в качестве племенного или дистрибьюторного центра (за исключением государственных ветеринарных организаций).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Осуществление поставок семени быков-производителей, сопутствующего материала для организации искусственного осеменения и заправка жидким азотом сосудов Дьюара согласно заявкам государственных ветеринарных организаций или наличие договора на приобретение указанных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Проведение искусственного осеменения маточного поголовья крупного рогатого скота семенем оцененных быков-производителей.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