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e6a7" w14:textId="80de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энзоотических болезней животных, профилактика и диагностика которых осуществляется за счет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7 апреля 2016 года № А-5/157. Зарегистрировано Департаментом юстиции Акмолинской области 12 мая 2016 года № 5348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 Закона Республики Казахстан от 10 июля 2002 года "О ветеринарии"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энзоотических болезней животных, профилактика и диагностика которых осуществляется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первого заместителя акима Акмолинской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А-5/157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энзоотических болезней животных, профилактика и диагностика которых осуществляется за счет бюджетных средств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Болезни крупного рогатого скота: гиподерматоз (подкожный овод);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Болезни лошадей: мыт, сальмонеллезный аборт.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