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b30b" w14:textId="384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июля 2015 года № А-7/320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января 2016 года № А-1/14. Зарегистрировано Департаментом юстиции Акмолинской области 19 февраля 2016 года № 5258. Утратило силу постановлением акимата Акмолинской области от 29 августа 2019 года № А-9/406.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А-9/406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животноводства" от 3 июля 2015 года № А-7/320 (зарегистрировано в Реестре государственной регистрации нормативных правовых актов № 4939, опубликовано 3 сентября 2015 года в информационно – 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- государственная услуга) оказывается управлением сельского хозяйства Акмолинской области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услугодателя, отделов сельского хозяйства районов, городов Кокшетау и Степногорск (далее – отдел);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уведомление о результатах рассмотрения заявки на получение субсидий.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№ 3-2/378 (далее - Стандарт).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заявки на получение субсидий (далее – заявка) осуществляет прием, регистрацию и вносит на рассмотрение руководителю отдела для определения ответственного исполнителя – 30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30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пакет документов услугополучателя на предмет соответствия требованиям и в соответствии с требованиями осуществляет выезд на место деятельности услугополучателя для проведения сверки первичных документов зоотехнического учета - 4 рабочих дня. В случае выявления несоответствия Заявка возвращается услугополучателю сопроводительным письмом с мотивированным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данные, представленные услугополучателем в Заявке по направлению ведение селекционной и племенной работы с маточным поголовьем крупного рогатого скота и овец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району, городу (далее – сводный акт) – 1 рабочий день;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района, города утверждает сводный акт и представляет вместе с электронными (сканированными) копиями заявок услугодателю – 2 рабочих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и рассматривает сводные акты на предмет наличия и полноты всех данных и в случае соответствия направляет сводные акты на рассмотрение областной комиссии по вопросам субсидирования животноводства (далее - комиссия) в день проведения заседания - 2 рабочих дня. В случае установления несоответствия возвращает представленные сводные акты в отдел на доработку с указанием причин возврата;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после получения сводного акта устраняет причины возврата и вносит исправленный и дополненный сводный акт услугодателю – 4 рабочих дня. В случае отсутствия возможности устранить несоответствия, возвращает заявку услугополучателю с письменным указанием причин возврата;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итогам заседания составляет сводный акт по области с указанием объемов причитающихся субсидий товаропроизводителям (далее – сводный акт по области) – 1 рабочий день;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председатель комиссии утверждает представленный комиссией сводный акт по области - 2 рабочих дня;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предоставляет в отдел бюджетного финансирования и государственных закупок услугодателя сводный акт по области для последующего направления в территориальное подразделение казначейства счетов к оплате и направляет в отдел информацию по итогам рассмотрения заявок комиссией - 3 рабочих дня;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по полученной информации формирует уведомление о результатах рассмотрения заявки индивидуально по каждому услугополучателю с кратким описанием решения комиссии - 1 рабочий день;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канцелярии отдела выдает уведомление о результатах рассмотрения Заявки услугополучателю – 30 минут.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заявок, и внесение на рассмотрение руководителю отдела, для определения ответственного исполнителя;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пакета документов услугополучателя и в соответствии с требованиями выезд на место деятельности услугополучателя. В случае выявления несоответствия возврат заявки услугополучателю;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данных, представленных услугополучателем в заявке по направлению ведение селекционной и племенной работы с маточным поголовьем крупного рогатого скота и овец;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сводного акта;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сводного акта акимом района, города и представление вместе с электронными (сканированными) копиями заявок услугодателю;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рассмотрение сводного акта и в случае соответствия направление на рассмотрение комиссии. В случае установления несоответствия, возврат сводного акта в отдел;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устранение причин возврата и повторное внесение исправленного и дополненного сводного акта услугодателю. В случае отсутствия возможности устранения несоответствия возврат заявки услугополучателю;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сводных актов комиссией и по итогам заседания составление сводного акта по области;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сводного акта по области председателем комиссии;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сводного акта по области в отдел бюджетного финансирования и государственных закупок услугодателя и направление в отдел информации по итогам рассмотрения заявок комиссией;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уведомления о результатах рассмотрения заявки;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уведомления о результатах рассмотрения заявки.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района, города;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председатель комиссии.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заявки осуществляет прием, регистрацию заявки и вносит на рассмотрение руководителю отдела, для определения ответственного исполнителя – 30 минут;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30 минут;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пакет документов услугополучателя на предмет соответствия требованиям и в соответствии с требованиями осуществляет выезд на место деятельности услугополучателя для проведения сверки первичных документов зоотехнического учета - 4 рабочих дня. В случае выявления несоответствия заявка возвращается услугополучателю сопроводительным письмом с мотивированным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данные, представленные услугополучателем в заявке по направлению ведение селекционной и племенной работы с маточным поголовьем крупного рогатого скота и овец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– 1 рабочий день;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района, города утверждает сводный акт и представляет вместе с электронными (сканированными) копиями заявок услугодателю – 2 рабочих дня;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и рассматривает сводный акт на предмет наличия и полноты всех данных и в случае соответствия направляет сводный акт на рассмотрение комиссии в день проведения заседания - 2 рабочих дня. В случае установления несоответствия возвращает представленный сводный акт в отдел на доработку с указанием причин возврата;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после получения сводного акта устраняет причины возврата и вносит исправленный и дополненный сводный акт услугодателю – 4 рабочих дня. В случае отсутствия возможности устранить несоответствия возвращает заявку услугополучателю с письменным указанием причин возврата;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итогам заседания составляет сводный акт по области – 1 рабочий день;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председатель комиссии утверждает представленный комиссией сводный акт по области - 2 рабочих дня;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предоставляет в отдел бюджетного финансирования и государственных закупок услугодателя сводный акт по области для последующего направления в территориальное подразделение казначейства счетов к оплате и направляет в отдел информацию по итогам рассмотрения заявок комиссией - 3 рабочих дня;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по полученной информации формирует уведомление о результатах рассмотрения заявки индивидуально по каждому услугополучателю с кратким описанием решения комиссии - 1 рабочий день;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канцелярии отдела выдает уведомление о результатах рассмотрения заявки услугополучателю – 30 минут.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услугодателя: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ЦОН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ЦОН отказывает в приеме документов и выдает расписку об отказе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ЦОН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электронной цифровой подписи (далее – ЭЦП) для удостоверения (подписания) запроса.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