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2b3f" w14:textId="d522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внесениидополнения в постановление акимата города Астаны от 31 декабря 2015 года № 108-2413 "Об определении Правил субсидирования пассажирских перевозок легкорельсовым транспортом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15 марта 2016 года № 108-515. Зарегистрировано Департаментом юстиции города Астаны 6 апреля 2016 года № 1006. Утратил силу постановлением акимата города Астаны от 7 ноября 2017 года № 108-2294.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города Астаны от 07.11.2017 </w:t>
      </w:r>
      <w:r>
        <w:rPr>
          <w:rFonts w:ascii="Times New Roman"/>
          <w:b w:val="false"/>
          <w:i w:val="false"/>
          <w:color w:val="ff0000"/>
          <w:sz w:val="28"/>
        </w:rPr>
        <w:t>№ 108-2294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21 сентября 1994 года "</w:t>
      </w:r>
      <w:r>
        <w:rPr>
          <w:rFonts w:ascii="Times New Roman"/>
          <w:b w:val="false"/>
          <w:i w:val="false"/>
          <w:color w:val="000000"/>
          <w:sz w:val="28"/>
        </w:rPr>
        <w:t>О транспорте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декабря 2015 года № 108-2413 "Об определении Правил субсидирования пассажирских перевозок легкорельсовым транспортом в городе Астане" (зарегистрировано в Реестре государственной регистрации нормативных правовых актов за № 1002, опубликовано в газетах "Астана ақшамы" от 16 февраля 2016 года № 18 (3370) и "Вечерняя Астана" от 16 февраля 2016 года № 18 (3388)следующее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субсидирования пассажирских перевозок легкорельсовым транспортом в городе Астане, утвержденных вышеуказанным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подподпунктом 18)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расходы по кредиту,связанные с осуществлением реализации пассажирских перевозок легкорельсовым транспортом.".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пассажирского транспорта города Астаны" Сулейменова Едиля  Нурлановича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 Хорошуна С.М.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