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d3b4" w14:textId="e44d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направления их на рассмотрение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9 декабря 2016 года № 11-1-2/585. Зарегистрирован в Министерстве юстиции Республики Казахстан 14 февраля 2017 года № 14797. Утратил силу приказом Министра иностранных дел Республики Казахстан от 15 сентября 2017 года № 11-1-2/420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15.09.2017 </w:t>
      </w:r>
      <w:r>
        <w:rPr>
          <w:rFonts w:ascii="Times New Roman"/>
          <w:b w:val="false"/>
          <w:i w:val="false"/>
          <w:color w:val="ff0000"/>
          <w:sz w:val="28"/>
        </w:rPr>
        <w:t>№ 11-1-2/420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направления их на рассмотрение Президента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Тлеуберди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января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декабря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11-1-2/585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направления их на рассмотрение Президента Республики Казахстан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направления их на рассмотрение Президента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(далее – Закон) и устанавливают порядок приема Министерством иностранных дел Республики Казахстан и загранучреждениями Республики Казахстан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направления их на рассмотрение Президента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Загранучреждения Республики Казахстан (далее – загранучреждения):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от лиц, постоянно проживающих за пределами Республики Казахстан, заявления по вопросам гражданства Республики Казахстан, составляют заключения к документам по вопросам гражданства Республики Казахстан, вносят сведения о заявителях в Единую информационную систему "Беркут" (далее – ЕИС "Беркут"), направляют документы по вопросам гражданства Республики Казахстан в Министерство иностранных дел Республики Казахстан (далее – Министерство) и уведомляют заявителей о решении Президента Республики Казахстан по заявлениям по вопросам гражданства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принадлежность к гражданству Республики Казахстан лиц, постоянно проживающих за пределами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регистрируют утрату гражданства Республики Казахстан лиц, постоянно проживающих за пределами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составляет итоговые заключения к оформленным загранучреждениями документам по вопросам гражданства Республики Казахстан, направляет согласованные с Комитетом национальной безопасности Республики Казахстан (далее – Комитет национальной безопасности) документы по вопросам гражданства Республики Казахстан в Комиссию по вопросам гражданства при Президенте Республики Казахстан и уведомляет загранучреждения о решении Президента Республики Казахстан по заявлениям по вопросам гражданства Республики Казахстан.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заявлений по вопросам гражданства Республики Казахстан и направление их на рассмотрение Президента Республики Казахстан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§1. Порядок подачи заявлений и оформления документов по вопросам гражданства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заявлениям по вопросам гражданства Республики Казахстан (далее – заявления по вопросам гражданства) относятся: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о приеме в гражданство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о восстановлении в гражданстве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о выходе из гражданства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Заявления по вопросам гражданства подлежат регистрации и рассмотрению.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Заявления по вопросам гражданства подаются в загранучреждения непосредственно лицами, постоянно проживающими за пределами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Заявления по вопросам гражданства в отношении лиц, не достигших 18 лет, а также признанных недееспособными, рассматриваются по просьбе их законных представителей, удостоверенной нотариально, а в других государствах – удостоверенной загранучреждением, вместе с копией свидетельства о рождении ребенка (усыновители, опекуны и попечители представляют копию решения местного исполнительного органа Республики Казахстан) либо с документом, удостоверяющим личность недееспособного лица.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 вопросам изменения гражданства ребенка в возрасте от 14 до 18 лет обязательно его согласие, которое должно быть выражено в письменной форме и удостоверено нотариально, а в других государствах – удостоверено загранучреждением.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документы должны быть написаны на государственном или русском языке, либо на ином языке с приложением нотариально засвидетельствованного перевода на государственный или русский язык.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отношении представленных на рассмотрение заявлений по вопросам гражданства Республики Казахстан загранучреждения составляют заключения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члена семьи заявителя составляется отдельное заключение.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составления заключений по заявлениям по вопросам гражданства Республики Казахстан загранучреждения вносят сведения о заявителях в ЕИС "Беркут" с обеспечением полноты вносимой информации.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национальной безопасности осуществляет рассмотрение и согласование внесенных загранучреждениями сведений о заявителях в ЕИС "Беркут". В случае необеспечения загранучреждениями полноты информации о заявителях в ЕИС "Беркут" Комитет национальной безопасности вносит запись в ЕИС "Беркут" о необходимости доработки внесенных сведений о заявителях.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Комитета национальной безопасности, осуществленного путем внесения отметки в ЕИС "Беркут", Министерство направляет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параграфах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 в зависимости от предмета заявления, в Комитет национальной безопасности на согласование в бумажном виде.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Загранучреждения направляют свои заключения и оформленные документы по вопросам гражданства Республики Казахстан в Министерство после согласования с Комитетом национальной безопасности.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заявлений по вопросам гражданства в загранучреждениях и Министерстве составляет 30 календарных дней в каждом из них.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предоставления неполного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параграфах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 в зависимости от предмета заявления, либо предоставления с нарушениями требований, предусмотренных настоящими Правилами, а также выявления фактов, препятствующих удовлетворению заявлений по вопросам гражданства, загранучреждения и Министерство приостанавливают оформление документов по вопросам гражданства до устранения заявителем недостатков в течение 5 календарных дней.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заявителем недостатков, загранучреждения либо Министерство возвращают заявления по вопросам гражданства вместе с представленными документами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документов по вопросам гражданства, направленных загранучреждениями, Министерство представляет Президенту Республики Казахстан заключение о возможности либо невозможности приема в гражданство Республики Казахстан или восстановления в нем каждого заявителя, постоянно проживающего вне пределов территории Республики Казахстан, в том числе возможности его трудового, жилищного и иного устройства в Республике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заключениях по заявлениям о выходе из гражданства Республики Казахстан сообщаются точные сведения о неисполненных обязательствах заявителя перед Республикой Казахстан или его имущественных обязательствах, с которыми связаны существенные интересы граждан или организаций, об его уголовном преследовании, судимости либо об отбывании им наказания по вступившему в законную силу приговору суда, либо о том, что выход данного лица из гражданства противоречит интересам национальной безопасности Республики Казахстан.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§2. Документы для приема в гражданство Республики Казахстан и восстановления в гражданстве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Несовершеннолетние, недееспособные лица и лица, которые имеют особые заслуги перед Республикой Казахстан либо соответствуют перечню профессий и требованиям для лиц, в отношении которых устанавливается упрощенный порядок приема в гражданство Республики Казахстан,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(далее – перечень), и члены их семей, постоянно проживающие за пределами Республики Казахстан, подают заявление о приеме в гражданство Республики Казахстан или восстановлении в гражданстве Республики Казахстан через загранучреждение с приложением следующих документов: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заявителя;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постоянное проживание за пределами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апостилированная либо легализованная справка о наличии судимости;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отсутствии или прекращении гражданства другого государства, выданная компетентным органом соответствующего государства;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свидетельств о рождении детей и заключении брака (при наличии);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заявление-согласие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 об уплате консульского сбора.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 заявлению о восстановлении в гражданстве Республики Казахстан, помимо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прилагаются документы, подтверждающие бывшую принадлежность заявителя к гражданству Республики Казахстан.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которые имеют особые заслуги перед Республикой Казахстан либо соответствуют перечню, и члены их семей, к документам,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 ходатайство профильного государственного органа Республики Казахстан. 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§3. Документы для выхода из гражданства Республики Казахстан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Гражданин Республики Казахстан, постоянно проживающий за пределами Республики Казахстан, подает заявление о выходе из гражданства Республики Казахстан через загранучреждение с приложением следующих документов: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заявителя;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постоянное проживание за пределами Республики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наличии либо отсутствии сведений о совершении лицом уголовного правонарушения,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(зарегистрирован в Реестре государственной регистрации нормативно-правовых актов № 12055);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свидетельств о рождении детей и заключении брака (при наличии);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возможность получения иностранного гражданства;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консульского сбора;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документов, предусмотренных в настоящем пункте Правил, заявителям разъясняются правовые последствия прекращения ими гражданства Республики Казахстан, а также разъясняется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§4. Определение принадлежности к гражданству Республики Казахстан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постоянно проживающее за пределами Республики Казахстан, подает заявление об определении принадлежности к гражданству Республики Казахстан через загранучреждение с приложением следующих документов: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анкету-заявление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размером 3,5 х 4,5 сантиметров;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постоянное проживание за пределами Республики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имеющие отношение к делу (свидетельство о рождении, трудовая книга, военный билет, аттестат о среднем или неполном среднем образовании, диплом, архивная справка – выписка из похозяйственной книги, при необходимости заявления не менее трех свидетелей, подтверждающих факт проживания в Республике Казахстан).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Загранучреждения осуществляют проверку принадлежности заявителя к гражданству Республики Казахстан через ЕИС "Беркут" путем ввода установочных данных, указанных в анкете-заявлении.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проверки, осуществляемой загранучреждениями, заявителю выдается справка о подтверждении принадлежности к гражданству Республики Казахстан, составленная в произвольной форме.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отсутствия сведений о заявителе в ЕИС "Беркут" загранучреждения направляют запрос через Министерство в органы внутренних дел Республики Казахстан для получения сведений о заявителе.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может дублироваться по ЕИС "Беркут" путем направления электронного сообщения в органы внутренних дел Республики Казахстан.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органов внутренних дел Республики Казахстан загранучреждение выдает заявителю справку о подтверждении принадлежности к гражданству Республики Казахстан, составленную в произвольной форме.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утраты гражданства Республики Казахстан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основании документов, подтверждающих наличие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загранучреждения составляют заключение о регистрации утраты гражданства Республики Казахстан лиц, постоянно проживающих за пределами Республики Казахстан,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Лица, не оформившие в установленном законом порядке выезд на постоянное место жительство за пределы Республики Казахстан, при наличии условия, предусмотренного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для оформления регистрации утраты гражданства Республики Казахстан подают в загранучреждение следующие документы: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утраты гражданства Республики Казахстан в произвольной форме;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и удостоверение личности Республики Казахстан;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паспорта гражданина иностранного государства или документ, подтверждающий наличие иностранного гражданства.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Загранучреждение уведомляет заявителя о причинах и основаниях принятия решения об утрате гражданства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заявлениям о регистрации утраты гражданства Республики Казахстан лиц, не оформивших в установленном законом порядке выезд на постоянное место жительство за пределы Республики Казахстан, загранучреждения вносят сведения о заявителе в ЕИС "Беркут" с указанием его последнего места регистрации в Республике Казахстан.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Загранучреждения направляют через Министерство заключение о регистрации утраты гражданства Республики Казахстан вместе с документами, подтверждающими наличие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Департамент миграционной полиции Министерства внутренних дел Республики Казахстан.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в территориальное подразделение миграционной полиции органов внутренних дел Республики Казахстан по последнему месту регистрации заявителя в Республике Казахстан.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от лиц, 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вместе с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направления 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     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(Ф.И.О (при его наличии)       подпись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Главы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Республики Казахстан)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м.п.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                                     "____" __________ 20 ____года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      Заключение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</w:t>
      </w:r>
      <w:r>
        <w:rPr>
          <w:rFonts w:ascii="Times New Roman"/>
          <w:b w:val="false"/>
          <w:i/>
          <w:color w:val="000000"/>
          <w:sz w:val="28"/>
        </w:rPr>
        <w:t>(наименование загранучреждения Республики Казахстан)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обратился(-ась) гражданин(-ка) ________________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(гражданство)       (Ф.И.О. (при его наличии))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 рождения, уроженец(-ка)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страны)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заявлением о приеме/восстановлении/выходе из гражданства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место жительство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 года.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настоящее время проживает по адресу: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Республике Казахстан и других странах проживают следующие близкие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родственники: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Иные сведения:____________________________________________________________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Сведения о неисполненных обязательствах перед Республикой Казахстан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имущественных обязательствах, с которыми связаны существенные интересы граждан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организаций, об уголовном преследовании, судимости либо об отбывании наказания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вступившему в законную силу приговору суда, либо о том, что выход данного лица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гражданства противоречит интересам национальной безопасности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заявлениям на выход из гражданства РК):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Заявление о приеме/восстановлении/выходе из гражданства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мотивирует 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связи с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/>
          <w:color w:val="000000"/>
          <w:sz w:val="28"/>
        </w:rPr>
        <w:t>(основание приема/восстановлени</w:t>
      </w:r>
      <w:r>
        <w:rPr>
          <w:rFonts w:ascii="Times New Roman"/>
          <w:b w:val="false"/>
          <w:i/>
          <w:color w:val="000000"/>
          <w:sz w:val="28"/>
        </w:rPr>
        <w:t>я/выхода из гражданстве РК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основание отказа)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полагаем возможным/невозможным удовлетворить заявление гражданина(-ки)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наличии))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приеме/восстановлении/выходе из гражданства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заявителе внесены в ЕИС "Беркут" (системный номер №______________).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Консульский сбор взыскан.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Приложение на ______ листах.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Подпись__________________                   "_____" ________________20__ г.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от лиц, 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вместе с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направления 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Анкета - заявление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bookmarkEnd w:id="106"/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Прошу принять/восстановить меня в гражданстве Республики Казахстан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7"/>
        <w:gridCol w:w="593"/>
      </w:tblGrid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</w:p>
          <w:bookmarkEnd w:id="10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  <w:bookmarkEnd w:id="10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отчества (при их наличии), под которыми вы ранее проживали, когда, где и по какой причине их изменили</w:t>
            </w:r>
          </w:p>
          <w:bookmarkEnd w:id="110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месторождения (село, город, район, область, если родились заграницей, укажите страну)</w:t>
            </w:r>
          </w:p>
          <w:bookmarkEnd w:id="111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  <w:bookmarkEnd w:id="112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(холост/не замужем, состою в браке, разведен(-а), вдовец (-ва)</w:t>
            </w:r>
          </w:p>
          <w:bookmarkEnd w:id="113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непосредственно перед выездом за границу (заполняется при восстановлении в гражданстве Республики Казахстан)</w:t>
            </w:r>
          </w:p>
          <w:bookmarkEnd w:id="114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  <w:bookmarkEnd w:id="115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  <w:bookmarkEnd w:id="116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  <w:bookmarkEnd w:id="117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его</w:t>
            </w:r>
          </w:p>
          <w:bookmarkEnd w:id="11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что?</w:t>
            </w:r>
          </w:p>
          <w:bookmarkEnd w:id="11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 обязательства перед Республикой Казахстан или физическими и юридическими лицами, в том числе, связанные с допуском к государственным секретам Республики Казахстан</w:t>
            </w:r>
          </w:p>
          <w:bookmarkEnd w:id="120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Проходили ли воинскую службу,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Работали ли в службе безопасности, полиции, органах юстиции или иных органах государственной власти и управления в иностранном государстве</w:t>
            </w:r>
          </w:p>
          <w:bookmarkEnd w:id="121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Укажите адрес постоянного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проживания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прекращения гражданства Республики Казахстан (заполняется при восстановлении в гражданстве Республики Казахстан)</w:t>
            </w:r>
          </w:p>
          <w:bookmarkEnd w:id="122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15. Выполняемая работа с начала трудовой деятельности (включая учебу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высших и средних учебных заведениях, воинскую службу).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при заполнении данного пункта, учреждения,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необходимо именовать так, как они назывались в период Вашей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Воинскую службу записывать с указанием должности и звания. Предприятия,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условные наименования (почтовый ящик), указывать под этими условными наименованиями.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Прохождение военной службы указывается согласно записям в военном билете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6317"/>
        <w:gridCol w:w="2992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и год</w:t>
            </w:r>
          </w:p>
          <w:bookmarkEnd w:id="125"/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с 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16. Ваши близкие родственники (родители (родитель), дети,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(удочерители), усыновленные (удочеренные), полнородные и неполнородные братья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сестры, дедушка, бабушка, внуки).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при заполнении данного пункта, указываются все родственники,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находящиеся как в Республике Казахстан, так и за границей. Если жена имеет фамилию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мужа, указывается также ее добрачная фамилия.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195"/>
        <w:gridCol w:w="2122"/>
        <w:gridCol w:w="1661"/>
        <w:gridCol w:w="2585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родства</w:t>
            </w:r>
          </w:p>
          <w:bookmarkEnd w:id="128"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пребывания,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естожительства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17. Супруг(-а)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оформляет документы на прием/восстановление в гражданстве Республики Казахстан.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(да/нет).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18. Ваш адрес, номер телефона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Правовые последствия приема/восстановления в гражданстве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мне разъяснены. А также разъяснено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1991 года "О гражданстве Республики Казахстан", в соответствии с которым 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 перед Республикой Казахстан и обязан соблюдать Конституцию и законы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защищать интересы Республики Казахстан, ее территориальную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целостность, уважительно относиться к обычаям, традициям, государственному языку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языкам представителей всех национальностей, проживающих на ее территории,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способствовать укреплению могущества, суверенитета и независимости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 заявителя __________________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от лиц, 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вместе с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направления 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Заявление-согласие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________________________________________________, ходатайствуя о приеме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Республики Казахстан / восстановлении в гражданстве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 соблюдать Конституцию и Законы Республики Казахстан, защищать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ее территориальную целостность, уважительно относиться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обычаям, традициям, государственному языку и языку представителей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национальностей, проживающих на ее территории, способствовать укреплению могущества,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суверенитета и независимости Республики Казахстан.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"___"__________20___г.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(подпись) 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от лиц, 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вместе с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направления 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Анкета - заявление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bookmarkEnd w:id="137"/>
        </w:tc>
      </w:tr>
    </w:tbl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Прошу разрешить мне выйти из гражданства Республики Казахстан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6"/>
        <w:gridCol w:w="564"/>
      </w:tblGrid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</w:p>
          <w:bookmarkEnd w:id="13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  <w:bookmarkEnd w:id="14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под которыми вы ранее проживали, когда, где и по какой причине их изменили</w:t>
            </w:r>
          </w:p>
          <w:bookmarkEnd w:id="14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месторождения (село, город, район, область, если родились заграницей, укажите страну)</w:t>
            </w:r>
          </w:p>
          <w:bookmarkEnd w:id="14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  <w:bookmarkEnd w:id="14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(холост/ не замужем, состою в браке, разведен(-а), вдовец (-ва)</w:t>
            </w:r>
          </w:p>
          <w:bookmarkEnd w:id="14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непосредственно перед выездом заграницу</w:t>
            </w:r>
          </w:p>
          <w:bookmarkEnd w:id="14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  <w:bookmarkEnd w:id="14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  <w:bookmarkEnd w:id="14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  <w:bookmarkEnd w:id="14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  <w:bookmarkEnd w:id="14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что?</w:t>
            </w:r>
          </w:p>
          <w:bookmarkEnd w:id="15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 обязательства перед Республикой Казахстан или физическими и юридическими лицами, в том числе, связанные с допуском к государственным секретам Республики Казахстан</w:t>
            </w:r>
          </w:p>
          <w:bookmarkEnd w:id="15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13. Выполняемая работа с начала трудовой деятельности (включая учебу в высших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средних учебных заведениях, воинскую службу).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при заполнении данного пункта, учреждения,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необходимо именовать так, как они назывались в период Вашей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Воинскую службу записывать с указанием должности и звания. Предприятия,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условные наименования (почтовый ящик), указывать под этими условными наименованиями.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Прохождение военной службы указывается согласно записям в военном билете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и год</w:t>
            </w:r>
          </w:p>
          <w:bookmarkEnd w:id="154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с указанием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14. Ваши близкие родственники (родители (родитель), дети,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(удочерители), усыновленные (удочеренные), полнородные и неполнородные братья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сестры, дедушка, бабушка, внуки).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при заполнении данного пункта, указываются все близкие родственники,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находящиеся как в Республике Казахстан, так и за границей. Если жена имеет фамилию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мужа, указывается также ее добрачная фамилия.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195"/>
        <w:gridCol w:w="2122"/>
        <w:gridCol w:w="1661"/>
        <w:gridCol w:w="2585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родства</w:t>
            </w:r>
          </w:p>
          <w:bookmarkEnd w:id="157"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пребывания,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15. Супруг(-а)______________________________________________________________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наличии))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оформляет документы на выход из гражданства Республики Казахстан.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(да/нет).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16. Если супруг(-а) не является гражданином(-кой) Республики Казахстан, то укажите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(ее) гражданство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17. Сведения о сдаче военного билета при выезде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18. Ваш адрес, номер телефона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Правовые последствия выхода из гражданства Республики Казахстан мне разъяснены,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разъяснено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гражданстве Республики Казахстан", в соответствии с которым за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не признается гражданство иностранного государства.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 заявителя 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от лиц, 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вместе с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направления 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Анкета - заявление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bookmarkEnd w:id="164"/>
        </w:tc>
      </w:tr>
    </w:tbl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Прошу определить принадлежность к гражданству Республики Казахстан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2"/>
        <w:gridCol w:w="548"/>
      </w:tblGrid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</w:p>
          <w:bookmarkEnd w:id="1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  <w:bookmarkEnd w:id="1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под которыми вы ранее проживали, когда, где и по какой причине их изменили.</w:t>
            </w:r>
          </w:p>
          <w:bookmarkEnd w:id="1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месторождения (село, город, район, область, если родились заграницей, укажите страну)</w:t>
            </w:r>
          </w:p>
          <w:bookmarkEnd w:id="1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  <w:bookmarkEnd w:id="1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(холост/ не замужем, состою в браке, разведен(-а), вдовец (-ва)</w:t>
            </w:r>
          </w:p>
          <w:bookmarkEnd w:id="1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в Республике Казахстан непосредственно перед выездом за границу</w:t>
            </w:r>
          </w:p>
          <w:bookmarkEnd w:id="1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  <w:bookmarkEnd w:id="1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  <w:bookmarkEnd w:id="1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  <w:bookmarkEnd w:id="1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  <w:bookmarkEnd w:id="1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что?</w:t>
            </w:r>
          </w:p>
          <w:bookmarkEnd w:id="1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12. Выполняемая работа с начала трудовой деятельности (включая учебу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высших и средних учебных заведениях, воинскую службу).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 при заполнении данного пункта, учреждения,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необходимо именовать так, как они назывались в период Вашей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Воинскую службу записывать с указанием должности и звания. Предприятия,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условные наименования (почтовый ящик), указывать под этими условными наименованиями.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Прохождение военной службы указывается согласно записям в военном билете (при наличии).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и год</w:t>
            </w:r>
          </w:p>
          <w:bookmarkEnd w:id="179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с указанием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13. Ваш адрес, номер телефона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Подпись заявителя 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от лиц, 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вместе с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направления 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   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(Ф.И.О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Главы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м.п. 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№ ____                                     "____" __________ 20 ____года 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 регистрации утраты гражданства Республики Казахстан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связи с 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(основание для регистрации утраты гражданства Республики Казахстан, ссылка на Закон)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загранучреждения Республики Казахстан)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гражданина(-ки) _________________________________________ осуществлена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регистрация утраты гражданства Республики Казахстан.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 постоянное место жительство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     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страны)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выехал(-а) в __________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 выезда из Республики Казахстан проживал(-а)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Приложение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 "_____" ________________20__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 11-1-2/585</w:t>
            </w:r>
          </w:p>
        </w:tc>
      </w:tr>
    </w:tbl>
    <w:bookmarkStart w:name="z3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иностранных дел Республики Казахстан</w:t>
      </w:r>
    </w:p>
    <w:bookmarkEnd w:id="189"/>
    <w:bookmarkStart w:name="z3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–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 в Реестре государственной регистрации нормативных правовых актов за № 6783, опубликован в Собрании актов центральных исполнительных и иных центральных государственных органов Республики Казахстан № 10, 2011 года (дата выхода тиража 28 сентября 2011 года)).</w:t>
      </w:r>
    </w:p>
    <w:bookmarkEnd w:id="190"/>
    <w:bookmarkStart w:name="z3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11 декабря 2013 года № 08-1-1-1/614 "О внесении изменения в приказ Государственного секретаря –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 в Реестре государственной регистрации нормативных правовых актов за № 9064, опубликован в газете "Казахстанская правда" от 20 февраля 2014 года № 35 (27656)).</w:t>
      </w:r>
    </w:p>
    <w:bookmarkEnd w:id="191"/>
    <w:bookmarkStart w:name="z3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ноября 2014 года № 08-1-1-1/563 "О внесении изменений в приказ Государственного секретаря –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 в Реестре государственной регистрации нормативных правовых актов за № 10053, опубликован в информационно-правовой системе "Әділет" 30 января 2015 года, в газете "Казахстанская правда" от 12 февраля 2015 года № 28 (27904)).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