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1eca" w14:textId="2ac1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объемов предоставления кредитными бюро информации и сведений в Национальный Банк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2016 года № 278. Зарегистрировано в Министерстве юстиции Республики Казахстан 3 февраля 2017 года № 14761. Утратило силу постановлением Правления Национального Банка Республики Казахстан от 28 ноября 2019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</w:t>
      </w:r>
      <w:r>
        <w:rPr>
          <w:rFonts w:ascii="Times New Roman"/>
          <w:b/>
          <w:i w:val="false"/>
          <w:color w:val="000000"/>
          <w:sz w:val="28"/>
        </w:rPr>
        <w:t>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сроки и объемы предоставления кредитными бюро информации и сведений </w:t>
      </w:r>
      <w:r>
        <w:rPr>
          <w:rFonts w:ascii="Times New Roman"/>
          <w:b/>
          <w:i w:val="false"/>
          <w:color w:val="000000"/>
          <w:sz w:val="28"/>
        </w:rPr>
        <w:t>в Национальный Банк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2007 года № 223 "Об утверждении Правил, сроков и объемов предоставления информации и сведений кредитными бюро" (зарегистрированное в Реестре государственной регистрации нормативных правовых актов под № 4951).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2016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278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объемы предоставления кредитными бюро информации и сведений в Национальный Банк Республики Казахстан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и объемы предоставления кредитными бюро информации и сведений </w:t>
      </w:r>
      <w:r>
        <w:rPr>
          <w:rFonts w:ascii="Times New Roman"/>
          <w:b/>
          <w:i w:val="false"/>
          <w:color w:val="000000"/>
          <w:sz w:val="28"/>
        </w:rPr>
        <w:t>в Национальный Банк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 и устанавливают порядок, сроки и объемы предоставления кредитными бюро информации и сведений в Национальный Банк Республики Казахстан.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Кредитные бюро ежеквартально, не позднее десятого рабочего дня месяца, следующего за отчетным кварталом предоставляют в Национальный Банк Республики Казахстан информацию и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и сведения, предоставляемые кредитными бюро, включают в себя: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количестве кредитных историй в базе данных кредитных историй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количестве договоров о предоставлении займов, услуг и условных обязательств в разрезе поставщиков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количестве выданных кредитных отчетов из базы данных кредитных историй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заключенных договорах о предоставлении информации и (или) о получении кредитного отчета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результатах осуществления дополнительных видов деятельности в течение отчетного квартала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и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предоставляются кредитными бюро в Национальный Банк Республики Казахстан в электронном формате.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и сведения на бумажном носителе подписываются первым руководителем кредитного бюро (на период его отсутствия - лицом, его замещающим) и исполнителем, ответственным за их составление, и хранятся в кредитном бюро.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Идентичность данных, предоставляемых в электронном формате, данным на бумажном носителе обеспечивается первым руководителем кредитного бюро (на период его отсутствия - лицом, его замещающим).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кредитными бюро информации 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</w:p>
    <w:bookmarkStart w:name="z3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кредитных историй в базе данных кредитных историй </w:t>
      </w:r>
    </w:p>
    <w:bookmarkEnd w:id="23"/>
    <w:bookmarkStart w:name="z3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"_____"____________ ______года</w:t>
      </w:r>
    </w:p>
    <w:bookmarkEnd w:id="24"/>
    <w:bookmarkStart w:name="z3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кредитного бюро)</w:t>
      </w:r>
    </w:p>
    <w:bookmarkEnd w:id="25"/>
    <w:bookmarkStart w:name="z3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Pril_1</w:t>
      </w:r>
    </w:p>
    <w:bookmarkEnd w:id="26"/>
    <w:bookmarkStart w:name="z3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7"/>
    <w:bookmarkStart w:name="z3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кредитное бюро</w:t>
      </w:r>
    </w:p>
    <w:bookmarkEnd w:id="28"/>
    <w:bookmarkStart w:name="z3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9"/>
    <w:bookmarkStart w:name="z3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десятого рабочего дня месяца, следующего за отчетным кварталом.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1383"/>
        <w:gridCol w:w="1384"/>
        <w:gridCol w:w="2538"/>
        <w:gridCol w:w="4463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за отчетный период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кредитных историй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4"/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36"/>
    <w:bookmarkStart w:name="z3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____________________________________________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(подпись)</w:t>
      </w:r>
    </w:p>
    <w:bookmarkEnd w:id="37"/>
    <w:bookmarkStart w:name="z3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"_____"_____________ _____года</w:t>
      </w:r>
    </w:p>
    <w:bookmarkEnd w:id="38"/>
    <w:bookmarkStart w:name="z3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3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предназначенной для сбора административных данных,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кредитных историй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 данных кредитных историй</w:t>
            </w:r>
          </w:p>
        </w:tc>
      </w:tr>
    </w:tbl>
    <w:bookmarkStart w:name="z3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1"/>
    <w:bookmarkStart w:name="z3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кредитных историй в базе данных кредитных историй</w:t>
      </w:r>
    </w:p>
    <w:bookmarkEnd w:id="42"/>
    <w:bookmarkStart w:name="z3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3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"Информация о количестве кредитных историй в базе данных кредитных историй" (далее - Форма).</w:t>
      </w:r>
    </w:p>
    <w:bookmarkEnd w:id="44"/>
    <w:bookmarkStart w:name="z3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Казахстан".</w:t>
      </w:r>
    </w:p>
    <w:bookmarkEnd w:id="45"/>
    <w:bookmarkStart w:name="z3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кредитными бюро и заполняется по состоянию на конец отчетного периода.</w:t>
      </w:r>
    </w:p>
    <w:bookmarkEnd w:id="46"/>
    <w:bookmarkStart w:name="z3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 и исполнитель.</w:t>
      </w:r>
    </w:p>
    <w:bookmarkEnd w:id="47"/>
    <w:bookmarkStart w:name="z3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"/>
    <w:bookmarkStart w:name="z3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кредитных историй, внесенных в базу данных кредитных историй в отчетном месяце.</w:t>
      </w:r>
    </w:p>
    <w:bookmarkEnd w:id="49"/>
    <w:bookmarkStart w:name="z3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количество кредитных историй, внесенных в базу данных кредитных историй с начала создания базы данных с нарастающим итогом.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кредитными бюро информации 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1"/>
    <w:bookmarkStart w:name="z3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договоров о предоставлении займов, услуг и условных обязательств в разрезе поставщиков информации</w:t>
      </w:r>
    </w:p>
    <w:bookmarkEnd w:id="52"/>
    <w:bookmarkStart w:name="z3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"_____"____________ 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кредитного бюро)</w:t>
      </w:r>
    </w:p>
    <w:bookmarkEnd w:id="53"/>
    <w:bookmarkStart w:name="z3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Pril_2</w:t>
      </w:r>
    </w:p>
    <w:bookmarkEnd w:id="54"/>
    <w:bookmarkStart w:name="z3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5"/>
    <w:bookmarkStart w:name="z3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кредитное бюро</w:t>
      </w:r>
    </w:p>
    <w:bookmarkEnd w:id="56"/>
    <w:bookmarkStart w:name="z3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7"/>
    <w:bookmarkStart w:name="z3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десятого рабочего дня месяца, следующего за отчетным кварталом.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4561"/>
        <w:gridCol w:w="988"/>
        <w:gridCol w:w="988"/>
        <w:gridCol w:w="988"/>
        <w:gridCol w:w="989"/>
        <w:gridCol w:w="989"/>
        <w:gridCol w:w="989"/>
      </w:tblGrid>
      <w:tr>
        <w:trPr>
          <w:trHeight w:val="30" w:hRule="atLeast"/>
        </w:trPr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"/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2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63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5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66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8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69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71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72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3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4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75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76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7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78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79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0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81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82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3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3134"/>
        <w:gridCol w:w="716"/>
        <w:gridCol w:w="1113"/>
        <w:gridCol w:w="1116"/>
        <w:gridCol w:w="1054"/>
        <w:gridCol w:w="1055"/>
        <w:gridCol w:w="1055"/>
        <w:gridCol w:w="1814"/>
      </w:tblGrid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5"/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с начала создания базы данных с нарастающим итогом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с начала создания базы данных с нарастающим итогом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обновления информации в базе данных поставщиком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87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88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9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90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91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3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94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5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96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97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8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9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00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101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2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103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104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5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106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107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8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bookmarkEnd w:id="109"/>
    <w:bookmarkStart w:name="z8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(подпись) (номер телефона)</w:t>
      </w:r>
    </w:p>
    <w:bookmarkEnd w:id="110"/>
    <w:bookmarkStart w:name="z8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"_____"_____________ _____года</w:t>
      </w:r>
    </w:p>
    <w:bookmarkEnd w:id="111"/>
    <w:bookmarkStart w:name="z8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8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предназначенной для сбора административных данных,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займов,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поставщиков информации</w:t>
            </w:r>
          </w:p>
        </w:tc>
      </w:tr>
    </w:tbl>
    <w:bookmarkStart w:name="z87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14"/>
    <w:bookmarkStart w:name="z87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договоров о предоставлении займов, услуг и условных обязательств в разрезе поставщиков информации</w:t>
      </w:r>
    </w:p>
    <w:bookmarkEnd w:id="115"/>
    <w:bookmarkStart w:name="z87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8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договоров о предоставлении займов, услуг и условных обязательств в разрезе поставщиков информации" (далее - Форма).</w:t>
      </w:r>
    </w:p>
    <w:bookmarkEnd w:id="117"/>
    <w:bookmarkStart w:name="z8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Казахстан".</w:t>
      </w:r>
    </w:p>
    <w:bookmarkEnd w:id="118"/>
    <w:bookmarkStart w:name="z8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кредитными бюро и заполняется по состоянию на конец отчетного периода.</w:t>
      </w:r>
    </w:p>
    <w:bookmarkEnd w:id="119"/>
    <w:bookmarkStart w:name="z8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 и исполнитель.</w:t>
      </w:r>
    </w:p>
    <w:bookmarkEnd w:id="120"/>
    <w:bookmarkStart w:name="z8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1"/>
    <w:bookmarkStart w:name="z8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3, 4, 5, 6, 7 и 8 указываются соответственно сведения о количестве договоров о предоставлении займов, услуг и условных обязательств, поступивших в базу данных кредитных бюро в течение отчетного квартала.</w:t>
      </w:r>
    </w:p>
    <w:bookmarkEnd w:id="122"/>
    <w:bookmarkStart w:name="z8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9, 10, 11, 12, 13 и 14 указываются сведения о количестве договоров о предоставлении займов, услуг и условных обязательств, поступивших в базу данных кредитных бюро с начала создания базы данных с нарастающим итогом. </w:t>
      </w:r>
    </w:p>
    <w:bookmarkEnd w:id="123"/>
    <w:bookmarkStart w:name="z8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по услугам, указанным в графах 3, 4, 5, 9, 10 и 11, представляются только субъектами естественных монополий, оказывающих коммунальные услуги. </w:t>
      </w:r>
    </w:p>
    <w:bookmarkEnd w:id="124"/>
    <w:bookmarkStart w:name="z8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15 указывается дата последнего обновления информации в базе данных поставщиком информации.</w:t>
      </w:r>
    </w:p>
    <w:bookmarkEnd w:id="125"/>
    <w:bookmarkStart w:name="z8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3 указываются сведения по микрофинансовым организациям, включенным в Реестр микрофинансовых организаций, размещенный на интернет-ресурсе Национального Банка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"О микрофинансовых организациях". Микрофинансовые организации, не включенные в Реестр микрофинансовых организаций, указываются в строке 7 "Иные лица на основании договоров о предоставлении информации".                                                                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информации 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8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</w:p>
    <w:bookmarkEnd w:id="127"/>
    <w:bookmarkStart w:name="z88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выданных кредитных отчетов из базы данных кредитных историй</w:t>
      </w:r>
    </w:p>
    <w:bookmarkEnd w:id="128"/>
    <w:bookmarkStart w:name="z8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"_____"____________ 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кредитного бюро)</w:t>
      </w:r>
    </w:p>
    <w:bookmarkEnd w:id="129"/>
    <w:bookmarkStart w:name="z8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Pril_3</w:t>
      </w:r>
    </w:p>
    <w:bookmarkEnd w:id="130"/>
    <w:bookmarkStart w:name="z8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31"/>
    <w:bookmarkStart w:name="z8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кредитное бюро</w:t>
      </w:r>
    </w:p>
    <w:bookmarkEnd w:id="132"/>
    <w:bookmarkStart w:name="z8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33"/>
    <w:bookmarkStart w:name="z8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десятого рабочего дня месяца, следующего за отчетным кварталом.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969"/>
        <w:gridCol w:w="1984"/>
        <w:gridCol w:w="725"/>
        <w:gridCol w:w="726"/>
        <w:gridCol w:w="726"/>
        <w:gridCol w:w="726"/>
        <w:gridCol w:w="726"/>
        <w:gridCol w:w="726"/>
        <w:gridCol w:w="726"/>
        <w:gridCol w:w="1938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кредитного отчета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кредитных отчетов по видам отчета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негативную информацию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об отсутствии информации о субъекте кредитной истории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5.n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пользу которых выданы банковские гарантии или поручительства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держателей облигаций в отношении кредитного отчета эмитентов облигаций, с которыми заключены договоры о представлении интересов держателей облигаций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кредитных историй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исправленных кредитных отчетов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04"/>
        <w:gridCol w:w="1616"/>
        <w:gridCol w:w="917"/>
        <w:gridCol w:w="917"/>
        <w:gridCol w:w="917"/>
        <w:gridCol w:w="917"/>
        <w:gridCol w:w="917"/>
        <w:gridCol w:w="917"/>
        <w:gridCol w:w="918"/>
        <w:gridCol w:w="1579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кредитного отчета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кредитных отчетов по видам отчета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содержащий негативную информацию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об отсутствии информации о субъекте кредитной истории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5.n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пользу которых выданы банковские гарантии или поручительства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держателей облигаций в отношении кредитного отчета эмитентов облигаций, с которыми заключены договоры о представлении интересов держателей облигаций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кредитных историй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исправленных кредитных отчетов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   (подпись)</w:t>
      </w:r>
    </w:p>
    <w:bookmarkEnd w:id="195"/>
    <w:bookmarkStart w:name="z16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            (подпись) (номер телефона)</w:t>
      </w:r>
    </w:p>
    <w:bookmarkEnd w:id="196"/>
    <w:bookmarkStart w:name="z16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"_____"_____________ _____года</w:t>
      </w:r>
    </w:p>
    <w:bookmarkEnd w:id="197"/>
    <w:bookmarkStart w:name="z16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8"/>
    <w:bookmarkStart w:name="z16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предназначенной для сбора административных данных,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</w:t>
            </w:r>
          </w:p>
        </w:tc>
      </w:tr>
    </w:tbl>
    <w:bookmarkStart w:name="z163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00"/>
    <w:bookmarkStart w:name="z16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выданных кредитных отчетов из базы данных кредитных историй</w:t>
      </w:r>
    </w:p>
    <w:bookmarkEnd w:id="201"/>
    <w:bookmarkStart w:name="z16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"/>
    <w:bookmarkStart w:name="z16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выданных кредитных отчетов из базы данных кредитных историй" (далее - Форма).</w:t>
      </w:r>
    </w:p>
    <w:bookmarkEnd w:id="203"/>
    <w:bookmarkStart w:name="z16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Казахстан".</w:t>
      </w:r>
    </w:p>
    <w:bookmarkEnd w:id="204"/>
    <w:bookmarkStart w:name="z16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кредитными бюро и заполняется по состоянию на конец отчетного периода.</w:t>
      </w:r>
    </w:p>
    <w:bookmarkEnd w:id="205"/>
    <w:bookmarkStart w:name="z16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 и исполнитель.</w:t>
      </w:r>
    </w:p>
    <w:bookmarkEnd w:id="206"/>
    <w:bookmarkStart w:name="z16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7"/>
    <w:bookmarkStart w:name="z16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"Отчет 1", "Отчет n" указываются наименования видов выданных кредитных отчетов.</w:t>
      </w:r>
    </w:p>
    <w:bookmarkEnd w:id="208"/>
    <w:bookmarkStart w:name="z16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10 указывается количество выданных кредитных отчетов, исправленных в соответствии с заявлением субъекта кредитной истории об оспаривании информации, содержащейся в кредитном отчете.</w:t>
      </w:r>
    </w:p>
    <w:bookmarkEnd w:id="209"/>
    <w:bookmarkStart w:name="z16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3 указываются сведения по микрофинансовым организациям, включенным в Реестр микрофинансовых организаций, размещенный на интернет-ресурсе Национального Банка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"О микрофинансовых организациях". Микрофинансовые организации, не включенные в Реестр микрофинансовых организаций, указываются в строке 5 "Иные лица на основании договоров о предоставлении информации".                                                        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кредитными бюро информации 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1"/>
    <w:bookmarkStart w:name="z16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заключенных договорах о предоставлении информации и (или) о получении кредитного отчета</w:t>
      </w:r>
    </w:p>
    <w:bookmarkEnd w:id="212"/>
    <w:bookmarkStart w:name="z16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"_____"____________ 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кредитного бюро)</w:t>
      </w:r>
    </w:p>
    <w:bookmarkEnd w:id="213"/>
    <w:bookmarkStart w:name="z16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Pril_4</w:t>
      </w:r>
    </w:p>
    <w:bookmarkEnd w:id="214"/>
    <w:bookmarkStart w:name="z16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15"/>
    <w:bookmarkStart w:name="z16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кредитное бюро</w:t>
      </w:r>
    </w:p>
    <w:bookmarkEnd w:id="216"/>
    <w:bookmarkStart w:name="z16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17"/>
    <w:bookmarkStart w:name="z16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десятого рабочего дня месяца, следующего за отчетным кварталом.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7387"/>
        <w:gridCol w:w="1283"/>
        <w:gridCol w:w="1283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19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системы формирования кредитных историй и их использования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0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1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информации: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22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23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224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5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26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227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8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29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230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1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32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233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4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5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236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237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8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239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240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1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242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243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4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заключенных договоров о предоставлении информации.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кредитного отчета: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46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47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248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9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50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251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2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53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</w:t>
            </w:r>
          </w:p>
          <w:bookmarkEnd w:id="254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55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56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</w:t>
            </w:r>
          </w:p>
          <w:bookmarkEnd w:id="257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58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59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5.n</w:t>
            </w:r>
          </w:p>
          <w:bookmarkEnd w:id="260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61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пользу которых выданы банковские гарантии или поручительства: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262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</w:t>
            </w:r>
          </w:p>
          <w:bookmarkEnd w:id="263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64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держателей облигаций в отношении кредитного отчета эмитентов облигаций, с которыми заключены договоры о представлении интересов держателей облигаций: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265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7.n</w:t>
            </w:r>
          </w:p>
          <w:bookmarkEnd w:id="266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bookmarkEnd w:id="267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Коллекторские агенства: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268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8.n</w:t>
            </w:r>
          </w:p>
          <w:bookmarkEnd w:id="269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0"/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заключенных договоров о получении кредитного отчета.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71"/>
    <w:bookmarkStart w:name="z19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     (подпись)</w:t>
      </w:r>
    </w:p>
    <w:bookmarkEnd w:id="272"/>
    <w:bookmarkStart w:name="z19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телефона)</w:t>
      </w:r>
    </w:p>
    <w:bookmarkEnd w:id="273"/>
    <w:bookmarkStart w:name="z19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"_____"_____________ ___года</w:t>
      </w:r>
    </w:p>
    <w:bookmarkEnd w:id="274"/>
    <w:bookmarkStart w:name="z19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5"/>
    <w:bookmarkStart w:name="z19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предназначенной для сбора административных данных,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информации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кредитного отчета</w:t>
            </w:r>
          </w:p>
        </w:tc>
      </w:tr>
    </w:tbl>
    <w:bookmarkStart w:name="z19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77"/>
    <w:bookmarkStart w:name="z19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заключенных договорах о предоставлении информации и (или) о получении кредитного отчета</w:t>
      </w:r>
    </w:p>
    <w:bookmarkEnd w:id="278"/>
    <w:bookmarkStart w:name="z191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9"/>
    <w:bookmarkStart w:name="z19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"Информация о заключенных договорах о предоставлении информации и (или) о получении кредитного отчета" (далее - Форма).</w:t>
      </w:r>
    </w:p>
    <w:bookmarkEnd w:id="280"/>
    <w:bookmarkStart w:name="z19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Казахстан".</w:t>
      </w:r>
    </w:p>
    <w:bookmarkEnd w:id="281"/>
    <w:bookmarkStart w:name="z19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кредитными бюро и заполняется по состоянию на конец отчетного периода.</w:t>
      </w:r>
    </w:p>
    <w:bookmarkEnd w:id="282"/>
    <w:bookmarkStart w:name="z19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 и исполнитель.</w:t>
      </w:r>
    </w:p>
    <w:bookmarkEnd w:id="283"/>
    <w:bookmarkStart w:name="z19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4"/>
    <w:bookmarkStart w:name="z19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строке 3 указываются сведения по микрофинансовым организациям, включенным в Реестр микрофинансовых организаций, размещенный на интернет-ресурсе Национального Банка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"О микрофинансовых организациях". Микрофинансовые организации, не включенные в Реестр микрофинансовых организаций, указываются в строке 5 "Иные лица на основании договоров о предоставлении информации".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кредитными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86"/>
    <w:bookmarkStart w:name="z19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осуществления дополнительных видов деятельности в течение отчетного квартала</w:t>
      </w:r>
    </w:p>
    <w:bookmarkEnd w:id="287"/>
    <w:bookmarkStart w:name="z19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"_____"____________ 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кредитного бюро)</w:t>
      </w:r>
    </w:p>
    <w:bookmarkEnd w:id="288"/>
    <w:bookmarkStart w:name="z19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Pril_5</w:t>
      </w:r>
    </w:p>
    <w:bookmarkEnd w:id="289"/>
    <w:bookmarkStart w:name="z19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90"/>
    <w:bookmarkStart w:name="z19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кредитное бюро</w:t>
      </w:r>
    </w:p>
    <w:bookmarkEnd w:id="291"/>
    <w:bookmarkStart w:name="z19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92"/>
    <w:bookmarkStart w:name="z19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десятого рабочего дня месяца, следующего за отчетным кварталом.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5"/>
        <w:gridCol w:w="2251"/>
        <w:gridCol w:w="1446"/>
        <w:gridCol w:w="1447"/>
        <w:gridCol w:w="2653"/>
        <w:gridCol w:w="1448"/>
      </w:tblGrid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 тыс. тенге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оказания услуги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97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  <w:bookmarkEnd w:id="298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9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00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301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  <w:bookmarkEnd w:id="302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303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n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n.1</w:t>
            </w:r>
          </w:p>
          <w:bookmarkEnd w:id="304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n</w:t>
            </w:r>
          </w:p>
          <w:bookmarkEnd w:id="305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06"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bookmarkEnd w:id="307"/>
    <w:bookmarkStart w:name="z20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(подпись)</w:t>
      </w:r>
    </w:p>
    <w:bookmarkEnd w:id="308"/>
    <w:bookmarkStart w:name="z20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(номер телефона)</w:t>
      </w:r>
    </w:p>
    <w:bookmarkEnd w:id="309"/>
    <w:bookmarkStart w:name="z20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"_____"_____________ ___года</w:t>
      </w:r>
    </w:p>
    <w:bookmarkEnd w:id="310"/>
    <w:bookmarkStart w:name="z20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1"/>
    <w:bookmarkStart w:name="z20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предназначенной для сбора административных данных,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 квартала</w:t>
            </w:r>
          </w:p>
        </w:tc>
      </w:tr>
    </w:tbl>
    <w:bookmarkStart w:name="z20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13"/>
    <w:bookmarkStart w:name="z203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осуществления дополнительных видов деятельности в течение отчетного квартала</w:t>
      </w:r>
    </w:p>
    <w:bookmarkEnd w:id="314"/>
    <w:bookmarkStart w:name="z20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20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"Информация о результатах осуществления дополнительных видов деятельности в течение отчетного квартала" (далее - Форма).</w:t>
      </w:r>
    </w:p>
    <w:bookmarkEnd w:id="316"/>
    <w:bookmarkStart w:name="z20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Казахстан".</w:t>
      </w:r>
    </w:p>
    <w:bookmarkEnd w:id="317"/>
    <w:bookmarkStart w:name="z20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кредитными бюро и заполняется по состоянию на конец отчетного периода.</w:t>
      </w:r>
    </w:p>
    <w:bookmarkEnd w:id="318"/>
    <w:bookmarkStart w:name="z20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 и исполнитель.</w:t>
      </w:r>
    </w:p>
    <w:bookmarkEnd w:id="319"/>
    <w:bookmarkStart w:name="z203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0"/>
    <w:bookmarkStart w:name="z20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строках 1, 2, и n графы 2 указываются наименования дополнительных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июля 2004 года "О кредитных бюро и формировании кредитных историй в Республике Казахстан", в рамках которых в течение отчетного квартала предоставлялись услуги.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