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4c36" w14:textId="bf6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2016 года № 258. Зарегистрировано в Министерстве юстиции Республики Казахстан 25 января 2017 года № 14727.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пенсионного обеспечения и регулирования рынка ценных бумаг, в которые вносятся изменения и дополнение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(Хаджиева М.Ж.)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опубликования, за исключением абзацев тринадцатого, четырнадцатого и пятнадцатого пункта 7 Перечня, которые вводятся в действие с 1 марта 2017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ноября 2016 года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___________________К.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 пенсионного обеспечения и регулирования рынка ценных бумаг,</w:t>
      </w:r>
      <w:r>
        <w:rPr>
          <w:rFonts w:ascii="Times New Roman"/>
          <w:b/>
          <w:i w:val="false"/>
          <w:color w:val="000000"/>
        </w:rPr>
        <w:t xml:space="preserve"> в которые вносятся изменения и дополнение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bookmarkStart w:name="z32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184 "Об утверждении Правил осуществления кастодиальной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8692, опубликованное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октября 2013 года в газете "Казахстанская правда" № 295 (27569)) следующее изменение: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Контроль за целевым размещением (использованием) пенсионных активов единого накопительного пенсионного фонда осуществляется кастодианом путем проверки представленных документов и приказов (поручений) на совершение операций по счетам, открытым в системе учета кастодиана, и (или) путем мониторинга заключенных сделок с участием пенсионных активов единого накопительного пенсионного фонда на соответствие требованиям, установленным: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 о пенсионном обеспечении и о рынке ценных бумаг;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 единого накопительного пенсионного фонда;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договором о доверительном управлении пенсионными активами;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мерами воздействия или санкциями, примененными уполномоченным органом, направленными на ограничение инвестиционной деятельности единого накопительного пенсионного фонда в отношении пенсионных активов.".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Утратило силу постановлением Правления Агентства РК по регулированию и развитию финансового рынка от 20.01.2021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9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обеспечения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 рынка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