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868" w14:textId="9eee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ноября 2016 года № 659. Зарегистрирован в Министерстве юстиции Республики Казахстан 19 января 2017 года № 14698.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(зарегистрированный в Реестре государственной регистрации нормативных правовых актов под № 13418, опубликованный в Информационно-правовой системе "Әділет" от 17 марта 2016 года)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видов, за исключением дошкольных организаций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общеобязательного стандарта дошкольного воспитания и обучения,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(далее - 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подушевом финансировании заказчиком государственного образовательного заказа оплачивается стоимость услуг на дошкольное воспитание и обучение детям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детям, посещающим дошкольную организацию постоянно, без пропусков;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детям, отсутствовавшим в дошкольной организации в течение трех рабочих дней на основании заявления одного из родителей (законного представителя ребенка);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детям, отсутствовавшим по причинам: болезнь, лечение, оздоровление ребенка в медицинских, санаторно-курортных и иных организациях (при предоставлении справки), предоставление одному из родителей (законному представителю ребенка) трудового отпуска и оздоровление ребенка в летний период сроком до двух месяцев (при наличии заявления).".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на электронном носителе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образования и науки Республики Казахстан Суханбердиеву Э.А.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