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bcd52" w14:textId="25bcd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и условий проведения аттестации гражданских служащих Агентства Республики Казахстан по делам государственной службы</w:t>
      </w:r>
    </w:p>
    <w:p>
      <w:pPr>
        <w:spacing w:after="0"/>
        <w:ind w:left="0"/>
        <w:jc w:val="both"/>
      </w:pPr>
      <w:r>
        <w:rPr>
          <w:rFonts w:ascii="Times New Roman"/>
          <w:b w:val="false"/>
          <w:i w:val="false"/>
          <w:color w:val="000000"/>
          <w:sz w:val="28"/>
        </w:rPr>
        <w:t>Приказ Председателя Агентства Республики Казахстан по делам государственной службы и противодействию коррупции от 5 декабря 2016 года № 74. Зарегистрирован в Министерстве юстиции Республики Казахстан 28 декабря 2016 года № 14620.</w:t>
      </w:r>
    </w:p>
    <w:p>
      <w:pPr>
        <w:spacing w:after="0"/>
        <w:ind w:left="0"/>
        <w:jc w:val="both"/>
      </w:pPr>
      <w:r>
        <w:rPr>
          <w:rFonts w:ascii="Times New Roman"/>
          <w:b w:val="false"/>
          <w:i w:val="false"/>
          <w:color w:val="ff0000"/>
          <w:sz w:val="28"/>
        </w:rPr>
        <w:t xml:space="preserve">
      Сноска. Заголовок - в редакции приказа Председателя Агентства РК по делам государственной службы от 25.08.2020 </w:t>
      </w:r>
      <w:r>
        <w:rPr>
          <w:rFonts w:ascii="Times New Roman"/>
          <w:b w:val="false"/>
          <w:i w:val="false"/>
          <w:color w:val="ff0000"/>
          <w:sz w:val="28"/>
        </w:rPr>
        <w:t>№ 131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139 Трудового кодекса Республики Казахстан от 23 ноября 2015 года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1. Утвердить прилагаемые Правила и условия проведения аттестации гражданских служащих Агентства Республики Казахстан по делам государственной службы.</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Председателя Агентства РК по делам государственной службы от 25.08.2020 </w:t>
      </w:r>
      <w:r>
        <w:rPr>
          <w:rFonts w:ascii="Times New Roman"/>
          <w:b w:val="false"/>
          <w:i w:val="false"/>
          <w:color w:val="000000"/>
          <w:sz w:val="28"/>
        </w:rPr>
        <w:t>№ 131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Министра по делам государственной службы Республики Казахстан от 28 марта 2016 года № 66 "Об утверждении Правил и условий проведения аттестации гражданских служащих Министерства по делам государственной службы Республики Казахстан" (зарегистрированный в Реестре государственной регистрации нормативных правовых актов за № 13575, опубликованный в информационно-правовой системе "Әділет" от 15 апреля 2016 года).</w:t>
      </w:r>
    </w:p>
    <w:bookmarkEnd w:id="2"/>
    <w:bookmarkStart w:name="z4" w:id="3"/>
    <w:p>
      <w:pPr>
        <w:spacing w:after="0"/>
        <w:ind w:left="0"/>
        <w:jc w:val="both"/>
      </w:pPr>
      <w:r>
        <w:rPr>
          <w:rFonts w:ascii="Times New Roman"/>
          <w:b w:val="false"/>
          <w:i w:val="false"/>
          <w:color w:val="000000"/>
          <w:sz w:val="28"/>
        </w:rPr>
        <w:t>
      3. Юридическому департаменту Агентства Республики Казахстан по делам государственной службы и противодействию коррупции (далее - Агентство) в установленном законодательством порядке обеспечить:</w:t>
      </w:r>
    </w:p>
    <w:bookmarkEnd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в Министерстве юстиции Республики Казахстан направление на официальное опубликование в информационно-правовой системе "Әділет";</w:t>
      </w:r>
    </w:p>
    <w:p>
      <w:pPr>
        <w:spacing w:after="0"/>
        <w:ind w:left="0"/>
        <w:jc w:val="both"/>
      </w:pPr>
      <w:r>
        <w:rPr>
          <w:rFonts w:ascii="Times New Roman"/>
          <w:b w:val="false"/>
          <w:i w:val="false"/>
          <w:color w:val="000000"/>
          <w:sz w:val="28"/>
        </w:rPr>
        <w:t>
      3) в течение десяти календарных дней со дня государственной регистрации настоящего приказа направление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размещения в Эталонном контрольном банке нормативных правовых актов Республики Казахстан;</w:t>
      </w:r>
    </w:p>
    <w:p>
      <w:pPr>
        <w:spacing w:after="0"/>
        <w:ind w:left="0"/>
        <w:jc w:val="both"/>
      </w:pPr>
      <w:r>
        <w:rPr>
          <w:rFonts w:ascii="Times New Roman"/>
          <w:b w:val="false"/>
          <w:i w:val="false"/>
          <w:color w:val="000000"/>
          <w:sz w:val="28"/>
        </w:rPr>
        <w:t>
      4) размещение настоящего приказа на интернет-ресурсе Агентства.</w:t>
      </w:r>
    </w:p>
    <w:bookmarkStart w:name="z5" w:id="4"/>
    <w:p>
      <w:pPr>
        <w:spacing w:after="0"/>
        <w:ind w:left="0"/>
        <w:jc w:val="both"/>
      </w:pPr>
      <w:r>
        <w:rPr>
          <w:rFonts w:ascii="Times New Roman"/>
          <w:b w:val="false"/>
          <w:i w:val="false"/>
          <w:color w:val="000000"/>
          <w:sz w:val="28"/>
        </w:rPr>
        <w:t>
      4. Контроль за исполнением настоящего приказа возложить на руководителя аппарата Агентства.</w:t>
      </w:r>
    </w:p>
    <w:bookmarkEnd w:id="4"/>
    <w:bookmarkStart w:name="z6" w:id="5"/>
    <w:p>
      <w:pPr>
        <w:spacing w:after="0"/>
        <w:ind w:left="0"/>
        <w:jc w:val="both"/>
      </w:pPr>
      <w:r>
        <w:rPr>
          <w:rFonts w:ascii="Times New Roman"/>
          <w:b w:val="false"/>
          <w:i w:val="false"/>
          <w:color w:val="000000"/>
          <w:sz w:val="28"/>
        </w:rPr>
        <w:t>
      5. Настоящий приказ вводится в действие со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Pr>
      <w:tblGrid>
        <w:gridCol w:w="7957"/>
        <w:gridCol w:w="4343"/>
      </w:tblGrid>
      <w:tr>
        <w:trPr>
          <w:trHeight w:val="30" w:hRule="atLeast"/>
        </w:trPr>
        <w:tc>
          <w:tcPr>
            <w:tcW w:w="79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Агентства</w:t>
            </w:r>
          </w:p>
        </w:tc>
        <w:tc>
          <w:tcPr>
            <w:tcW w:w="43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43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делам государственной службы</w:t>
            </w:r>
          </w:p>
        </w:tc>
        <w:tc>
          <w:tcPr>
            <w:tcW w:w="43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противодействию коррупции</w:t>
            </w:r>
          </w:p>
        </w:tc>
        <w:tc>
          <w:tcPr>
            <w:tcW w:w="43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К.Кожамжаров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Председателя</w:t>
            </w:r>
            <w:r>
              <w:br/>
            </w:r>
            <w:r>
              <w:rPr>
                <w:rFonts w:ascii="Times New Roman"/>
                <w:b w:val="false"/>
                <w:i w:val="false"/>
                <w:color w:val="000000"/>
                <w:sz w:val="20"/>
              </w:rPr>
              <w:t>Агентства Республики Казахстан</w:t>
            </w:r>
            <w:r>
              <w:br/>
            </w:r>
            <w:r>
              <w:rPr>
                <w:rFonts w:ascii="Times New Roman"/>
                <w:b w:val="false"/>
                <w:i w:val="false"/>
                <w:color w:val="000000"/>
                <w:sz w:val="20"/>
              </w:rPr>
              <w:t>по делам государственной службы</w:t>
            </w:r>
            <w:r>
              <w:br/>
            </w:r>
            <w:r>
              <w:rPr>
                <w:rFonts w:ascii="Times New Roman"/>
                <w:b w:val="false"/>
                <w:i w:val="false"/>
                <w:color w:val="000000"/>
                <w:sz w:val="20"/>
              </w:rPr>
              <w:t>и противодействию коррупции</w:t>
            </w:r>
            <w:r>
              <w:br/>
            </w:r>
            <w:r>
              <w:rPr>
                <w:rFonts w:ascii="Times New Roman"/>
                <w:b w:val="false"/>
                <w:i w:val="false"/>
                <w:color w:val="000000"/>
                <w:sz w:val="20"/>
              </w:rPr>
              <w:t>от 5 декабря 2016 года № 74</w:t>
            </w:r>
          </w:p>
        </w:tc>
      </w:tr>
    </w:tbl>
    <w:bookmarkStart w:name="z8" w:id="6"/>
    <w:p>
      <w:pPr>
        <w:spacing w:after="0"/>
        <w:ind w:left="0"/>
        <w:jc w:val="left"/>
      </w:pPr>
      <w:r>
        <w:rPr>
          <w:rFonts w:ascii="Times New Roman"/>
          <w:b/>
          <w:i w:val="false"/>
          <w:color w:val="000000"/>
        </w:rPr>
        <w:t xml:space="preserve"> Правила и условиях проведения аттестации гражданских служащих Агентства Республики Казахстан по делам государственной службы</w:t>
      </w:r>
    </w:p>
    <w:bookmarkEnd w:id="6"/>
    <w:p>
      <w:pPr>
        <w:spacing w:after="0"/>
        <w:ind w:left="0"/>
        <w:jc w:val="both"/>
      </w:pPr>
      <w:r>
        <w:rPr>
          <w:rFonts w:ascii="Times New Roman"/>
          <w:b w:val="false"/>
          <w:i w:val="false"/>
          <w:color w:val="ff0000"/>
          <w:sz w:val="28"/>
        </w:rPr>
        <w:t xml:space="preserve">
      Сноска. Заголовок - в редакции приказа Председателя Агентства РК по делам государственной службы от 25.08.2020 </w:t>
      </w:r>
      <w:r>
        <w:rPr>
          <w:rFonts w:ascii="Times New Roman"/>
          <w:b w:val="false"/>
          <w:i w:val="false"/>
          <w:color w:val="ff0000"/>
          <w:sz w:val="28"/>
        </w:rPr>
        <w:t>№ 131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 w:id="7"/>
    <w:p>
      <w:pPr>
        <w:spacing w:after="0"/>
        <w:ind w:left="0"/>
        <w:jc w:val="left"/>
      </w:pPr>
      <w:r>
        <w:rPr>
          <w:rFonts w:ascii="Times New Roman"/>
          <w:b/>
          <w:i w:val="false"/>
          <w:color w:val="000000"/>
        </w:rPr>
        <w:t xml:space="preserve"> Глава 1. Общие положения</w:t>
      </w:r>
    </w:p>
    <w:bookmarkEnd w:id="7"/>
    <w:bookmarkStart w:name="z10" w:id="8"/>
    <w:p>
      <w:pPr>
        <w:spacing w:after="0"/>
        <w:ind w:left="0"/>
        <w:jc w:val="both"/>
      </w:pPr>
      <w:r>
        <w:rPr>
          <w:rFonts w:ascii="Times New Roman"/>
          <w:b w:val="false"/>
          <w:i w:val="false"/>
          <w:color w:val="000000"/>
          <w:sz w:val="28"/>
        </w:rPr>
        <w:t xml:space="preserve">
      1. Настоящие Правила и условия проведения аттестации гражданских служащих Агентства Республики Казахстан по делам государственной службы (далее – Правила) разработаны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139 Трудового кодекса Республики Казахстан от 23 ноября 2015 года (далее – Трудовой кодекс),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27 июля 2007 года "Об образовании" и определяют порядок и условия проведения аттестации гражданских служащих, занимающих должности в подведомственном Агентству Республики Казахстан по делам государственной службы республиканском государственном казенном предприятии "Академия государственного управления при Президенте Республики Казахстан" (далее – служащие).</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Председателя Агентства РК по делам государственной службы от 25.08.2020 </w:t>
      </w:r>
      <w:r>
        <w:rPr>
          <w:rFonts w:ascii="Times New Roman"/>
          <w:b w:val="false"/>
          <w:i w:val="false"/>
          <w:color w:val="000000"/>
          <w:sz w:val="28"/>
        </w:rPr>
        <w:t>№ 131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xml:space="preserve">
      2. Аттестация служащих – процедура по определению уровня их профессиональной и квалификационной подготовки, деловых и личностных качеств. </w:t>
      </w:r>
    </w:p>
    <w:bookmarkEnd w:id="9"/>
    <w:bookmarkStart w:name="z12" w:id="10"/>
    <w:p>
      <w:pPr>
        <w:spacing w:after="0"/>
        <w:ind w:left="0"/>
        <w:jc w:val="both"/>
      </w:pPr>
      <w:r>
        <w:rPr>
          <w:rFonts w:ascii="Times New Roman"/>
          <w:b w:val="false"/>
          <w:i w:val="false"/>
          <w:color w:val="000000"/>
          <w:sz w:val="28"/>
        </w:rPr>
        <w:t xml:space="preserve">
      3. Основным критерием оценки при аттестации является способность служащих выполнять возложенные на них обязанности. </w:t>
      </w:r>
    </w:p>
    <w:bookmarkEnd w:id="10"/>
    <w:bookmarkStart w:name="z13" w:id="11"/>
    <w:p>
      <w:pPr>
        <w:spacing w:after="0"/>
        <w:ind w:left="0"/>
        <w:jc w:val="both"/>
      </w:pPr>
      <w:r>
        <w:rPr>
          <w:rFonts w:ascii="Times New Roman"/>
          <w:b w:val="false"/>
          <w:i w:val="false"/>
          <w:color w:val="000000"/>
          <w:sz w:val="28"/>
        </w:rPr>
        <w:t xml:space="preserve">
      4. Задачами аттестации являются: </w:t>
      </w:r>
    </w:p>
    <w:bookmarkEnd w:id="11"/>
    <w:p>
      <w:pPr>
        <w:spacing w:after="0"/>
        <w:ind w:left="0"/>
        <w:jc w:val="both"/>
      </w:pPr>
      <w:r>
        <w:rPr>
          <w:rFonts w:ascii="Times New Roman"/>
          <w:b w:val="false"/>
          <w:i w:val="false"/>
          <w:color w:val="000000"/>
          <w:sz w:val="28"/>
        </w:rPr>
        <w:t>
      1) обеспечение качества кадрового состава гражданской службы в сфере деятельности организации;</w:t>
      </w:r>
    </w:p>
    <w:p>
      <w:pPr>
        <w:spacing w:after="0"/>
        <w:ind w:left="0"/>
        <w:jc w:val="both"/>
      </w:pPr>
      <w:r>
        <w:rPr>
          <w:rFonts w:ascii="Times New Roman"/>
          <w:b w:val="false"/>
          <w:i w:val="false"/>
          <w:color w:val="000000"/>
          <w:sz w:val="28"/>
        </w:rPr>
        <w:t>
      2) повышение личностно-профессиональной готовности служащих к реализации задач, связанных с их служебной деятельностью;</w:t>
      </w:r>
    </w:p>
    <w:p>
      <w:pPr>
        <w:spacing w:after="0"/>
        <w:ind w:left="0"/>
        <w:jc w:val="both"/>
      </w:pPr>
      <w:r>
        <w:rPr>
          <w:rFonts w:ascii="Times New Roman"/>
          <w:b w:val="false"/>
          <w:i w:val="false"/>
          <w:color w:val="000000"/>
          <w:sz w:val="28"/>
        </w:rPr>
        <w:t>
      3) стимулирование к непрерывному образованию служащего в рамках служебной деятельности.</w:t>
      </w:r>
    </w:p>
    <w:bookmarkStart w:name="z14" w:id="12"/>
    <w:p>
      <w:pPr>
        <w:spacing w:after="0"/>
        <w:ind w:left="0"/>
        <w:jc w:val="both"/>
      </w:pPr>
      <w:r>
        <w:rPr>
          <w:rFonts w:ascii="Times New Roman"/>
          <w:b w:val="false"/>
          <w:i w:val="false"/>
          <w:color w:val="000000"/>
          <w:sz w:val="28"/>
        </w:rPr>
        <w:t xml:space="preserve">
      5. Служащие проходят аттестацию по истечении каждых последующих трех лет непрерывного пребывания на гражданской службе, но не ранее шести месяцев со дня занятия данной должности, кроме педагогических работников, которые аттестуются по истечении непрерывных пяти лет. </w:t>
      </w:r>
    </w:p>
    <w:bookmarkEnd w:id="12"/>
    <w:p>
      <w:pPr>
        <w:spacing w:after="0"/>
        <w:ind w:left="0"/>
        <w:jc w:val="both"/>
      </w:pPr>
      <w:r>
        <w:rPr>
          <w:rFonts w:ascii="Times New Roman"/>
          <w:b w:val="false"/>
          <w:i w:val="false"/>
          <w:color w:val="000000"/>
          <w:sz w:val="28"/>
        </w:rPr>
        <w:t>
      Аттестация проводится не позднее шести месяцев со дня наступления указанного срока.</w:t>
      </w:r>
    </w:p>
    <w:p>
      <w:pPr>
        <w:spacing w:after="0"/>
        <w:ind w:left="0"/>
        <w:jc w:val="both"/>
      </w:pPr>
      <w:r>
        <w:rPr>
          <w:rFonts w:ascii="Times New Roman"/>
          <w:b w:val="false"/>
          <w:i w:val="false"/>
          <w:color w:val="000000"/>
          <w:sz w:val="28"/>
        </w:rPr>
        <w:t>
      Пребывание на гражданской службе считается непрерывным, когда со дня увольнения служащего и до дня его назначения не прошло более одного месяца, при условии отсутствия у него за указанный период трудовых отношений с иными юридическими и физическими лицами.</w:t>
      </w:r>
    </w:p>
    <w:p>
      <w:pPr>
        <w:spacing w:after="0"/>
        <w:ind w:left="0"/>
        <w:jc w:val="both"/>
      </w:pPr>
      <w:r>
        <w:rPr>
          <w:rFonts w:ascii="Times New Roman"/>
          <w:b w:val="false"/>
          <w:i w:val="false"/>
          <w:color w:val="000000"/>
          <w:sz w:val="28"/>
        </w:rPr>
        <w:t>
      Служащие, отсутствовавшие на гражданской службе более шести месяцев подряд по основаниям, предусмотренным законодательством Республики Казахстан, аттестуются не ранее, чем через шесть месяцев после выхода на службу.</w:t>
      </w:r>
    </w:p>
    <w:p>
      <w:pPr>
        <w:spacing w:after="0"/>
        <w:ind w:left="0"/>
        <w:jc w:val="both"/>
      </w:pPr>
      <w:r>
        <w:rPr>
          <w:rFonts w:ascii="Times New Roman"/>
          <w:b w:val="false"/>
          <w:i w:val="false"/>
          <w:color w:val="000000"/>
          <w:sz w:val="28"/>
        </w:rPr>
        <w:t>
      Аттестация служащих по их заявлению допускается до истечения указанных сроков.</w:t>
      </w:r>
    </w:p>
    <w:p>
      <w:pPr>
        <w:spacing w:after="0"/>
        <w:ind w:left="0"/>
        <w:jc w:val="both"/>
      </w:pPr>
      <w:r>
        <w:rPr>
          <w:rFonts w:ascii="Times New Roman"/>
          <w:b w:val="false"/>
          <w:i w:val="false"/>
          <w:color w:val="000000"/>
          <w:sz w:val="28"/>
        </w:rPr>
        <w:t>
      Аттестации подлежат все служащие, за исключением беременных женщин.</w:t>
      </w:r>
    </w:p>
    <w:bookmarkStart w:name="z15" w:id="13"/>
    <w:p>
      <w:pPr>
        <w:spacing w:after="0"/>
        <w:ind w:left="0"/>
        <w:jc w:val="both"/>
      </w:pPr>
      <w:r>
        <w:rPr>
          <w:rFonts w:ascii="Times New Roman"/>
          <w:b w:val="false"/>
          <w:i w:val="false"/>
          <w:color w:val="000000"/>
          <w:sz w:val="28"/>
        </w:rPr>
        <w:t>
      6. Аттестация включает в себя ряд последовательных этапов:</w:t>
      </w:r>
    </w:p>
    <w:bookmarkEnd w:id="13"/>
    <w:p>
      <w:pPr>
        <w:spacing w:after="0"/>
        <w:ind w:left="0"/>
        <w:jc w:val="both"/>
      </w:pPr>
      <w:r>
        <w:rPr>
          <w:rFonts w:ascii="Times New Roman"/>
          <w:b w:val="false"/>
          <w:i w:val="false"/>
          <w:color w:val="000000"/>
          <w:sz w:val="28"/>
        </w:rPr>
        <w:t>
      1) подготовка к проведению аттестации;</w:t>
      </w:r>
    </w:p>
    <w:p>
      <w:pPr>
        <w:spacing w:after="0"/>
        <w:ind w:left="0"/>
        <w:jc w:val="both"/>
      </w:pPr>
      <w:r>
        <w:rPr>
          <w:rFonts w:ascii="Times New Roman"/>
          <w:b w:val="false"/>
          <w:i w:val="false"/>
          <w:color w:val="000000"/>
          <w:sz w:val="28"/>
        </w:rPr>
        <w:t xml:space="preserve">
      2) проведение тестирования служащих, занимающих должности Блока А, согласно </w:t>
      </w:r>
      <w:r>
        <w:rPr>
          <w:rFonts w:ascii="Times New Roman"/>
          <w:b w:val="false"/>
          <w:i w:val="false"/>
          <w:color w:val="000000"/>
          <w:sz w:val="28"/>
        </w:rPr>
        <w:t>Реестру</w:t>
      </w:r>
      <w:r>
        <w:rPr>
          <w:rFonts w:ascii="Times New Roman"/>
          <w:b w:val="false"/>
          <w:i w:val="false"/>
          <w:color w:val="000000"/>
          <w:sz w:val="28"/>
        </w:rPr>
        <w:t xml:space="preserve"> должностей гражданских служащих Агентства Республики Казахстан по делам государственной службы, утвержденному приказом Председателя Агентства Республики Казахстан по делам государственной службы и противодействию коррупции от 25 октября 2016 года № 24 (зарегистрированный в Реестре государственной регистрации нормативных правовых актов за № 14467) (далее – Реестр) и написания эссе служащими, занимающими должности педагогических работников Блока В Реестра (далее – педагогические работники);</w:t>
      </w:r>
    </w:p>
    <w:p>
      <w:pPr>
        <w:spacing w:after="0"/>
        <w:ind w:left="0"/>
        <w:jc w:val="both"/>
      </w:pPr>
      <w:r>
        <w:rPr>
          <w:rFonts w:ascii="Times New Roman"/>
          <w:b w:val="false"/>
          <w:i w:val="false"/>
          <w:color w:val="000000"/>
          <w:sz w:val="28"/>
        </w:rPr>
        <w:t>
      3) проведение собеседования;</w:t>
      </w:r>
    </w:p>
    <w:p>
      <w:pPr>
        <w:spacing w:after="0"/>
        <w:ind w:left="0"/>
        <w:jc w:val="both"/>
      </w:pPr>
      <w:r>
        <w:rPr>
          <w:rFonts w:ascii="Times New Roman"/>
          <w:b w:val="false"/>
          <w:i w:val="false"/>
          <w:color w:val="000000"/>
          <w:sz w:val="28"/>
        </w:rPr>
        <w:t>
      4) вынесение решения аттестационной комиссии.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изменением, внесенным приказом Председателя Агентства РК по делам государственной службы от 25.08.2020 </w:t>
      </w:r>
      <w:r>
        <w:rPr>
          <w:rFonts w:ascii="Times New Roman"/>
          <w:b w:val="false"/>
          <w:i w:val="false"/>
          <w:color w:val="000000"/>
          <w:sz w:val="28"/>
        </w:rPr>
        <w:t>№ 131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 w:id="14"/>
    <w:p>
      <w:pPr>
        <w:spacing w:after="0"/>
        <w:ind w:left="0"/>
        <w:jc w:val="left"/>
      </w:pPr>
      <w:r>
        <w:rPr>
          <w:rFonts w:ascii="Times New Roman"/>
          <w:b/>
          <w:i w:val="false"/>
          <w:color w:val="000000"/>
        </w:rPr>
        <w:t xml:space="preserve"> Глава 2. Организация подготовки к проведению аттестации</w:t>
      </w:r>
    </w:p>
    <w:bookmarkEnd w:id="14"/>
    <w:bookmarkStart w:name="z17" w:id="15"/>
    <w:p>
      <w:pPr>
        <w:spacing w:after="0"/>
        <w:ind w:left="0"/>
        <w:jc w:val="both"/>
      </w:pPr>
      <w:r>
        <w:rPr>
          <w:rFonts w:ascii="Times New Roman"/>
          <w:b w:val="false"/>
          <w:i w:val="false"/>
          <w:color w:val="000000"/>
          <w:sz w:val="28"/>
        </w:rPr>
        <w:t xml:space="preserve">
      7. Подготовка к проведению аттестации организуется кадровой службой аттестующей организации по поручению руководителя организации и включает следующие мероприятия: </w:t>
      </w:r>
    </w:p>
    <w:bookmarkEnd w:id="15"/>
    <w:bookmarkStart w:name="z66" w:id="16"/>
    <w:p>
      <w:pPr>
        <w:spacing w:after="0"/>
        <w:ind w:left="0"/>
        <w:jc w:val="both"/>
      </w:pPr>
      <w:r>
        <w:rPr>
          <w:rFonts w:ascii="Times New Roman"/>
          <w:b w:val="false"/>
          <w:i w:val="false"/>
          <w:color w:val="000000"/>
          <w:sz w:val="28"/>
        </w:rPr>
        <w:t>
      1) подготовку необходимых документов на аттестуемых;</w:t>
      </w:r>
    </w:p>
    <w:bookmarkEnd w:id="16"/>
    <w:bookmarkStart w:name="z67" w:id="17"/>
    <w:p>
      <w:pPr>
        <w:spacing w:after="0"/>
        <w:ind w:left="0"/>
        <w:jc w:val="both"/>
      </w:pPr>
      <w:r>
        <w:rPr>
          <w:rFonts w:ascii="Times New Roman"/>
          <w:b w:val="false"/>
          <w:i w:val="false"/>
          <w:color w:val="000000"/>
          <w:sz w:val="28"/>
        </w:rPr>
        <w:t>
      2) разработку графиков проведения аттестации;</w:t>
      </w:r>
    </w:p>
    <w:bookmarkEnd w:id="17"/>
    <w:bookmarkStart w:name="z68" w:id="18"/>
    <w:p>
      <w:pPr>
        <w:spacing w:after="0"/>
        <w:ind w:left="0"/>
        <w:jc w:val="both"/>
      </w:pPr>
      <w:r>
        <w:rPr>
          <w:rFonts w:ascii="Times New Roman"/>
          <w:b w:val="false"/>
          <w:i w:val="false"/>
          <w:color w:val="000000"/>
          <w:sz w:val="28"/>
        </w:rPr>
        <w:t>
      3) определение состава аттестационных комиссий;</w:t>
      </w:r>
    </w:p>
    <w:bookmarkEnd w:id="18"/>
    <w:bookmarkStart w:name="z69" w:id="19"/>
    <w:p>
      <w:pPr>
        <w:spacing w:after="0"/>
        <w:ind w:left="0"/>
        <w:jc w:val="both"/>
      </w:pPr>
      <w:r>
        <w:rPr>
          <w:rFonts w:ascii="Times New Roman"/>
          <w:b w:val="false"/>
          <w:i w:val="false"/>
          <w:color w:val="000000"/>
          <w:sz w:val="28"/>
        </w:rPr>
        <w:t>
      4) определение тем эссе для педагогических работников;</w:t>
      </w:r>
    </w:p>
    <w:bookmarkEnd w:id="19"/>
    <w:bookmarkStart w:name="z70" w:id="20"/>
    <w:p>
      <w:pPr>
        <w:spacing w:after="0"/>
        <w:ind w:left="0"/>
        <w:jc w:val="both"/>
      </w:pPr>
      <w:r>
        <w:rPr>
          <w:rFonts w:ascii="Times New Roman"/>
          <w:b w:val="false"/>
          <w:i w:val="false"/>
          <w:color w:val="000000"/>
          <w:sz w:val="28"/>
        </w:rPr>
        <w:t>
      5) организацию разъяснительной работы о целях и порядке проведения аттестации.</w:t>
      </w:r>
    </w:p>
    <w:bookmarkEnd w:id="20"/>
    <w:bookmarkStart w:name="z18" w:id="21"/>
    <w:p>
      <w:pPr>
        <w:spacing w:after="0"/>
        <w:ind w:left="0"/>
        <w:jc w:val="both"/>
      </w:pPr>
      <w:r>
        <w:rPr>
          <w:rFonts w:ascii="Times New Roman"/>
          <w:b w:val="false"/>
          <w:i w:val="false"/>
          <w:color w:val="000000"/>
          <w:sz w:val="28"/>
        </w:rPr>
        <w:t>
      8. Кадровая служба:</w:t>
      </w:r>
    </w:p>
    <w:bookmarkEnd w:id="21"/>
    <w:bookmarkStart w:name="z62" w:id="22"/>
    <w:p>
      <w:pPr>
        <w:spacing w:after="0"/>
        <w:ind w:left="0"/>
        <w:jc w:val="both"/>
      </w:pPr>
      <w:r>
        <w:rPr>
          <w:rFonts w:ascii="Times New Roman"/>
          <w:b w:val="false"/>
          <w:i w:val="false"/>
          <w:color w:val="000000"/>
          <w:sz w:val="28"/>
        </w:rPr>
        <w:t xml:space="preserve">
      1) один раз в течение шести месяцев определяет служащих, подлежащих аттестации в соответствии с </w:t>
      </w:r>
      <w:r>
        <w:rPr>
          <w:rFonts w:ascii="Times New Roman"/>
          <w:b w:val="false"/>
          <w:i w:val="false"/>
          <w:color w:val="000000"/>
          <w:sz w:val="28"/>
        </w:rPr>
        <w:t>пунктом 5</w:t>
      </w:r>
      <w:r>
        <w:rPr>
          <w:rFonts w:ascii="Times New Roman"/>
          <w:b w:val="false"/>
          <w:i w:val="false"/>
          <w:color w:val="000000"/>
          <w:sz w:val="28"/>
        </w:rPr>
        <w:t xml:space="preserve"> настоящих Правил;</w:t>
      </w:r>
    </w:p>
    <w:bookmarkEnd w:id="22"/>
    <w:bookmarkStart w:name="z63" w:id="23"/>
    <w:p>
      <w:pPr>
        <w:spacing w:after="0"/>
        <w:ind w:left="0"/>
        <w:jc w:val="both"/>
      </w:pPr>
      <w:r>
        <w:rPr>
          <w:rFonts w:ascii="Times New Roman"/>
          <w:b w:val="false"/>
          <w:i w:val="false"/>
          <w:color w:val="000000"/>
          <w:sz w:val="28"/>
        </w:rPr>
        <w:t>
      2) подготавливает списки аттестуемых лиц, подлежащих тестированию, с обязательным отражением следующих сведений: фамилия, имя и отчество (при наличии), индивидуальный идентификационный номер, дата рождения, образование, специальность, занимаемая должность на момент аттестации. Личные данные заполняются в соответствии с документом, удостоверяющим личность гражданина Республики Казахстан (на языке документа);</w:t>
      </w:r>
    </w:p>
    <w:bookmarkEnd w:id="23"/>
    <w:bookmarkStart w:name="z64" w:id="24"/>
    <w:p>
      <w:pPr>
        <w:spacing w:after="0"/>
        <w:ind w:left="0"/>
        <w:jc w:val="both"/>
      </w:pPr>
      <w:r>
        <w:rPr>
          <w:rFonts w:ascii="Times New Roman"/>
          <w:b w:val="false"/>
          <w:i w:val="false"/>
          <w:color w:val="000000"/>
          <w:sz w:val="28"/>
        </w:rPr>
        <w:t>
      3) обеспечивает организацию разъяснительной работы о порядке проведения аттестации;</w:t>
      </w:r>
    </w:p>
    <w:bookmarkEnd w:id="24"/>
    <w:bookmarkStart w:name="z65" w:id="25"/>
    <w:p>
      <w:pPr>
        <w:spacing w:after="0"/>
        <w:ind w:left="0"/>
        <w:jc w:val="both"/>
      </w:pPr>
      <w:r>
        <w:rPr>
          <w:rFonts w:ascii="Times New Roman"/>
          <w:b w:val="false"/>
          <w:i w:val="false"/>
          <w:color w:val="000000"/>
          <w:sz w:val="28"/>
        </w:rPr>
        <w:t>
      4) обеспечивает своевременную явку аттестуемых служащих на тестирование и присутствие технического специалиста, обладающего знаниями в области настройки и установки общесистемного и прикладного программного обеспечения и сетевого администрирования.</w:t>
      </w:r>
    </w:p>
    <w:bookmarkEnd w:id="25"/>
    <w:bookmarkStart w:name="z19" w:id="26"/>
    <w:p>
      <w:pPr>
        <w:spacing w:after="0"/>
        <w:ind w:left="0"/>
        <w:jc w:val="both"/>
      </w:pPr>
      <w:r>
        <w:rPr>
          <w:rFonts w:ascii="Times New Roman"/>
          <w:b w:val="false"/>
          <w:i w:val="false"/>
          <w:color w:val="000000"/>
          <w:sz w:val="28"/>
        </w:rPr>
        <w:t>
      9. Руководитель организации по представлению кадровой службы издает приказ, которым утверждаются список аттестуемых служащих, график проведения аттестации и состав аттестационной комиссии.</w:t>
      </w:r>
    </w:p>
    <w:bookmarkEnd w:id="26"/>
    <w:bookmarkStart w:name="z20" w:id="27"/>
    <w:p>
      <w:pPr>
        <w:spacing w:after="0"/>
        <w:ind w:left="0"/>
        <w:jc w:val="both"/>
      </w:pPr>
      <w:r>
        <w:rPr>
          <w:rFonts w:ascii="Times New Roman"/>
          <w:b w:val="false"/>
          <w:i w:val="false"/>
          <w:color w:val="000000"/>
          <w:sz w:val="28"/>
        </w:rPr>
        <w:t>
      10. Кадровая служба письменно уведомляет служащих о сроках проведения аттестации не менее чем за один месяц до начала ее проведения, а также запрашивает служебную характеристику.</w:t>
      </w:r>
    </w:p>
    <w:bookmarkEnd w:id="27"/>
    <w:bookmarkStart w:name="z21" w:id="28"/>
    <w:p>
      <w:pPr>
        <w:spacing w:after="0"/>
        <w:ind w:left="0"/>
        <w:jc w:val="both"/>
      </w:pPr>
      <w:r>
        <w:rPr>
          <w:rFonts w:ascii="Times New Roman"/>
          <w:b w:val="false"/>
          <w:i w:val="false"/>
          <w:color w:val="000000"/>
          <w:sz w:val="28"/>
        </w:rPr>
        <w:t>
      11. Непосредственный руководитель служащего, подлежащего аттестации, оформляет служебную характеристику и направляет ее в кадровую службу не позднее, чем за 25 календарных дней до проведения аттестации.</w:t>
      </w:r>
    </w:p>
    <w:bookmarkEnd w:id="28"/>
    <w:bookmarkStart w:name="z22" w:id="29"/>
    <w:p>
      <w:pPr>
        <w:spacing w:after="0"/>
        <w:ind w:left="0"/>
        <w:jc w:val="both"/>
      </w:pPr>
      <w:r>
        <w:rPr>
          <w:rFonts w:ascii="Times New Roman"/>
          <w:b w:val="false"/>
          <w:i w:val="false"/>
          <w:color w:val="000000"/>
          <w:sz w:val="28"/>
        </w:rPr>
        <w:t>
      12. Служебная характеристика содержит всестороннюю и объективную оценку профессиональных, деловых и личностных качеств и результатов служебной деятельности аттестуемого служащего.</w:t>
      </w:r>
    </w:p>
    <w:bookmarkEnd w:id="29"/>
    <w:bookmarkStart w:name="z23" w:id="30"/>
    <w:p>
      <w:pPr>
        <w:spacing w:after="0"/>
        <w:ind w:left="0"/>
        <w:jc w:val="both"/>
      </w:pPr>
      <w:r>
        <w:rPr>
          <w:rFonts w:ascii="Times New Roman"/>
          <w:b w:val="false"/>
          <w:i w:val="false"/>
          <w:color w:val="000000"/>
          <w:sz w:val="28"/>
        </w:rPr>
        <w:t>
      13. Кадровая служба ознакамливает служащего с представленной на него служебной характеристикой в срок не позднее, чем за три недели до заседания аттестационной комиссии.</w:t>
      </w:r>
    </w:p>
    <w:bookmarkEnd w:id="30"/>
    <w:bookmarkStart w:name="z24" w:id="31"/>
    <w:p>
      <w:pPr>
        <w:spacing w:after="0"/>
        <w:ind w:left="0"/>
        <w:jc w:val="both"/>
      </w:pPr>
      <w:r>
        <w:rPr>
          <w:rFonts w:ascii="Times New Roman"/>
          <w:b w:val="false"/>
          <w:i w:val="false"/>
          <w:color w:val="000000"/>
          <w:sz w:val="28"/>
        </w:rPr>
        <w:t>
      14. В случае несогласия со служебной характеристикой служащий заявляет о своем несогласии и предоставляет в кадровую службу на имя председателя аттестационной комиссии информацию, характеризующую его, в течение 5 рабочих дней со дня ознакомления со служебной характеристикой, которая оформляется произвольной форме.</w:t>
      </w:r>
    </w:p>
    <w:bookmarkEnd w:id="31"/>
    <w:bookmarkStart w:name="z25" w:id="32"/>
    <w:p>
      <w:pPr>
        <w:spacing w:after="0"/>
        <w:ind w:left="0"/>
        <w:jc w:val="both"/>
      </w:pPr>
      <w:r>
        <w:rPr>
          <w:rFonts w:ascii="Times New Roman"/>
          <w:b w:val="false"/>
          <w:i w:val="false"/>
          <w:color w:val="000000"/>
          <w:sz w:val="28"/>
        </w:rPr>
        <w:t xml:space="preserve">
      15. На аттестуемого служащего кадровой службой оформляется аттестационный лист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32"/>
    <w:bookmarkStart w:name="z26" w:id="33"/>
    <w:p>
      <w:pPr>
        <w:spacing w:after="0"/>
        <w:ind w:left="0"/>
        <w:jc w:val="both"/>
      </w:pPr>
      <w:r>
        <w:rPr>
          <w:rFonts w:ascii="Times New Roman"/>
          <w:b w:val="false"/>
          <w:i w:val="false"/>
          <w:color w:val="000000"/>
          <w:sz w:val="28"/>
        </w:rPr>
        <w:t>
      16. Кадровая служба направляет собранные материалы в аттестационную комиссию. К материалам могут быть приложены дополнительные документы (информация, сведения) на аттестуемого служащего.</w:t>
      </w:r>
    </w:p>
    <w:bookmarkEnd w:id="33"/>
    <w:bookmarkStart w:name="z27" w:id="34"/>
    <w:p>
      <w:pPr>
        <w:spacing w:after="0"/>
        <w:ind w:left="0"/>
        <w:jc w:val="both"/>
      </w:pPr>
      <w:r>
        <w:rPr>
          <w:rFonts w:ascii="Times New Roman"/>
          <w:b w:val="false"/>
          <w:i w:val="false"/>
          <w:color w:val="000000"/>
          <w:sz w:val="28"/>
        </w:rPr>
        <w:t>
      17. В зависимости от особенностей функциональных направлений работы аттестуемых служащих может быть создано несколько аттестационных комиссий.</w:t>
      </w:r>
    </w:p>
    <w:bookmarkEnd w:id="34"/>
    <w:bookmarkStart w:name="z28" w:id="35"/>
    <w:p>
      <w:pPr>
        <w:spacing w:after="0"/>
        <w:ind w:left="0"/>
        <w:jc w:val="both"/>
      </w:pPr>
      <w:r>
        <w:rPr>
          <w:rFonts w:ascii="Times New Roman"/>
          <w:b w:val="false"/>
          <w:i w:val="false"/>
          <w:color w:val="000000"/>
          <w:sz w:val="28"/>
        </w:rPr>
        <w:t>
      18. Аттестационная комиссия создается руководителем аттестующей организации по представлению ее состава кадровой службой и состоит из членов аттестационной комиссии и секретаря аттестационной комиссии, не имеющего право голоса.</w:t>
      </w:r>
    </w:p>
    <w:bookmarkEnd w:id="35"/>
    <w:p>
      <w:pPr>
        <w:spacing w:after="0"/>
        <w:ind w:left="0"/>
        <w:jc w:val="both"/>
      </w:pPr>
      <w:r>
        <w:rPr>
          <w:rFonts w:ascii="Times New Roman"/>
          <w:b w:val="false"/>
          <w:i w:val="false"/>
          <w:color w:val="000000"/>
          <w:sz w:val="28"/>
        </w:rPr>
        <w:t>
      Из числа членов аттестационной комиссии назначается председатель и заместитель председателя.</w:t>
      </w:r>
    </w:p>
    <w:p>
      <w:pPr>
        <w:spacing w:after="0"/>
        <w:ind w:left="0"/>
        <w:jc w:val="both"/>
      </w:pPr>
      <w:r>
        <w:rPr>
          <w:rFonts w:ascii="Times New Roman"/>
          <w:b w:val="false"/>
          <w:i w:val="false"/>
          <w:color w:val="000000"/>
          <w:sz w:val="28"/>
        </w:rPr>
        <w:t>
      Председатель аттестационной комиссии руководит деятельностью, председательствует на заседаниях, планирует работу, осуществляет общий контроль за деятельность аттестационной комиссии и принимаемые ею решения.</w:t>
      </w:r>
    </w:p>
    <w:p>
      <w:pPr>
        <w:spacing w:after="0"/>
        <w:ind w:left="0"/>
        <w:jc w:val="both"/>
      </w:pPr>
      <w:r>
        <w:rPr>
          <w:rFonts w:ascii="Times New Roman"/>
          <w:b w:val="false"/>
          <w:i w:val="false"/>
          <w:color w:val="000000"/>
          <w:sz w:val="28"/>
        </w:rPr>
        <w:t>
      В случае отсутствия председателя аттестационной комиссии его полномочия возлагаются на заместителя председателя аттестационной комиссии.</w:t>
      </w:r>
    </w:p>
    <w:bookmarkStart w:name="z29" w:id="36"/>
    <w:p>
      <w:pPr>
        <w:spacing w:after="0"/>
        <w:ind w:left="0"/>
        <w:jc w:val="both"/>
      </w:pPr>
      <w:r>
        <w:rPr>
          <w:rFonts w:ascii="Times New Roman"/>
          <w:b w:val="false"/>
          <w:i w:val="false"/>
          <w:color w:val="000000"/>
          <w:sz w:val="28"/>
        </w:rPr>
        <w:t>
      19. В состав аттестационной комиссии могут включаться заместители руководителя аттестующей организации, руководители различных подразделений организации, в том числе кадровой и юридической служб, представитель работников организации, а также иные служащие.</w:t>
      </w:r>
    </w:p>
    <w:bookmarkEnd w:id="36"/>
    <w:bookmarkStart w:name="z30" w:id="37"/>
    <w:p>
      <w:pPr>
        <w:spacing w:after="0"/>
        <w:ind w:left="0"/>
        <w:jc w:val="both"/>
      </w:pPr>
      <w:r>
        <w:rPr>
          <w:rFonts w:ascii="Times New Roman"/>
          <w:b w:val="false"/>
          <w:i w:val="false"/>
          <w:color w:val="000000"/>
          <w:sz w:val="28"/>
        </w:rPr>
        <w:t>
      20. Количество членов комиссии составляет нечетное число, не менее пяти человек.</w:t>
      </w:r>
    </w:p>
    <w:bookmarkEnd w:id="37"/>
    <w:bookmarkStart w:name="z31" w:id="38"/>
    <w:p>
      <w:pPr>
        <w:spacing w:after="0"/>
        <w:ind w:left="0"/>
        <w:jc w:val="both"/>
      </w:pPr>
      <w:r>
        <w:rPr>
          <w:rFonts w:ascii="Times New Roman"/>
          <w:b w:val="false"/>
          <w:i w:val="false"/>
          <w:color w:val="000000"/>
          <w:sz w:val="28"/>
        </w:rPr>
        <w:t>
      21. Замещение отсутствующих членов аттестационной комиссии не допускается.</w:t>
      </w:r>
    </w:p>
    <w:bookmarkEnd w:id="38"/>
    <w:p>
      <w:pPr>
        <w:spacing w:after="0"/>
        <w:ind w:left="0"/>
        <w:jc w:val="both"/>
      </w:pPr>
      <w:r>
        <w:rPr>
          <w:rFonts w:ascii="Times New Roman"/>
          <w:b w:val="false"/>
          <w:i w:val="false"/>
          <w:color w:val="000000"/>
          <w:sz w:val="28"/>
        </w:rPr>
        <w:t>
      При кадровых изменениях приказом руководителя организации вносятся изменения в состав аттестационной комиссии.</w:t>
      </w:r>
    </w:p>
    <w:bookmarkStart w:name="z32" w:id="39"/>
    <w:p>
      <w:pPr>
        <w:spacing w:after="0"/>
        <w:ind w:left="0"/>
        <w:jc w:val="both"/>
      </w:pPr>
      <w:r>
        <w:rPr>
          <w:rFonts w:ascii="Times New Roman"/>
          <w:b w:val="false"/>
          <w:i w:val="false"/>
          <w:color w:val="000000"/>
          <w:sz w:val="28"/>
        </w:rPr>
        <w:t>
      22. Секретарем аттестационной комиссии назначается представитель кадровой службы организации.</w:t>
      </w:r>
    </w:p>
    <w:bookmarkEnd w:id="39"/>
    <w:bookmarkStart w:name="z33" w:id="40"/>
    <w:p>
      <w:pPr>
        <w:spacing w:after="0"/>
        <w:ind w:left="0"/>
        <w:jc w:val="both"/>
      </w:pPr>
      <w:r>
        <w:rPr>
          <w:rFonts w:ascii="Times New Roman"/>
          <w:b w:val="false"/>
          <w:i w:val="false"/>
          <w:color w:val="000000"/>
          <w:sz w:val="28"/>
        </w:rPr>
        <w:t>
      23. Секретарь аттестационной комиссии осуществляет подготовку соответствующих материалов к заседанию комиссии и оформляет протокол после его проведения. Секретарь осуществляет техническое обслуживание, обеспечивает функционирование аттестационной комиссии.</w:t>
      </w:r>
    </w:p>
    <w:bookmarkEnd w:id="40"/>
    <w:bookmarkStart w:name="z34" w:id="41"/>
    <w:p>
      <w:pPr>
        <w:spacing w:after="0"/>
        <w:ind w:left="0"/>
        <w:jc w:val="both"/>
      </w:pPr>
      <w:r>
        <w:rPr>
          <w:rFonts w:ascii="Times New Roman"/>
          <w:b w:val="false"/>
          <w:i w:val="false"/>
          <w:color w:val="000000"/>
          <w:sz w:val="28"/>
        </w:rPr>
        <w:t>
      24. Служащие, входящие в состав аттестационной комиссии, подлежащие аттестации, проходят аттестацию на общих основаниях. Проходящий аттестацию служащий, входящий в состав аттестационной комиссии, в голосовании относительно себя не участвует.</w:t>
      </w:r>
    </w:p>
    <w:bookmarkEnd w:id="41"/>
    <w:bookmarkStart w:name="z35" w:id="42"/>
    <w:p>
      <w:pPr>
        <w:spacing w:after="0"/>
        <w:ind w:left="0"/>
        <w:jc w:val="both"/>
      </w:pPr>
      <w:r>
        <w:rPr>
          <w:rFonts w:ascii="Times New Roman"/>
          <w:b w:val="false"/>
          <w:i w:val="false"/>
          <w:color w:val="000000"/>
          <w:sz w:val="28"/>
        </w:rPr>
        <w:t>
      25. Заседание аттестационной комиссии считается правомочным, если на нем присутствовали не менее двух третей ее состава.</w:t>
      </w:r>
    </w:p>
    <w:bookmarkEnd w:id="42"/>
    <w:bookmarkStart w:name="z36" w:id="43"/>
    <w:p>
      <w:pPr>
        <w:spacing w:after="0"/>
        <w:ind w:left="0"/>
        <w:jc w:val="both"/>
      </w:pPr>
      <w:r>
        <w:rPr>
          <w:rFonts w:ascii="Times New Roman"/>
          <w:b w:val="false"/>
          <w:i w:val="false"/>
          <w:color w:val="000000"/>
          <w:sz w:val="28"/>
        </w:rPr>
        <w:t>
      26. Члены аттестационной комиссии имеют право на особое мнение, которое, в случае его выражения, излагается в письменном виде и прилагается к протоколу.</w:t>
      </w:r>
    </w:p>
    <w:bookmarkEnd w:id="43"/>
    <w:bookmarkStart w:name="z37" w:id="44"/>
    <w:p>
      <w:pPr>
        <w:spacing w:after="0"/>
        <w:ind w:left="0"/>
        <w:jc w:val="left"/>
      </w:pPr>
      <w:r>
        <w:rPr>
          <w:rFonts w:ascii="Times New Roman"/>
          <w:b/>
          <w:i w:val="false"/>
          <w:color w:val="000000"/>
        </w:rPr>
        <w:t xml:space="preserve"> Глава 3. Проведение аттестации</w:t>
      </w:r>
    </w:p>
    <w:bookmarkEnd w:id="44"/>
    <w:bookmarkStart w:name="z38" w:id="45"/>
    <w:p>
      <w:pPr>
        <w:spacing w:after="0"/>
        <w:ind w:left="0"/>
        <w:jc w:val="both"/>
      </w:pPr>
      <w:r>
        <w:rPr>
          <w:rFonts w:ascii="Times New Roman"/>
          <w:b w:val="false"/>
          <w:i w:val="false"/>
          <w:color w:val="000000"/>
          <w:sz w:val="28"/>
        </w:rPr>
        <w:t>
      27. Тестирование служащих, занимающих должности Блока А Реестра проводится в зале тестирования аттестующей организации на казахском или русском языке по выбору служащего.</w:t>
      </w:r>
    </w:p>
    <w:bookmarkEnd w:id="45"/>
    <w:bookmarkStart w:name="z39" w:id="46"/>
    <w:p>
      <w:pPr>
        <w:spacing w:after="0"/>
        <w:ind w:left="0"/>
        <w:jc w:val="both"/>
      </w:pPr>
      <w:r>
        <w:rPr>
          <w:rFonts w:ascii="Times New Roman"/>
          <w:b w:val="false"/>
          <w:i w:val="false"/>
          <w:color w:val="000000"/>
          <w:sz w:val="28"/>
        </w:rPr>
        <w:t>
      28. Служащие допускаются к тестированию при предъявлении документа, удостоверяющего личность.</w:t>
      </w:r>
    </w:p>
    <w:bookmarkEnd w:id="46"/>
    <w:bookmarkStart w:name="z40" w:id="47"/>
    <w:p>
      <w:pPr>
        <w:spacing w:after="0"/>
        <w:ind w:left="0"/>
        <w:jc w:val="both"/>
      </w:pPr>
      <w:r>
        <w:rPr>
          <w:rFonts w:ascii="Times New Roman"/>
          <w:b w:val="false"/>
          <w:i w:val="false"/>
          <w:color w:val="000000"/>
          <w:sz w:val="28"/>
        </w:rPr>
        <w:t>
      29. Тестирование проводится для служащих Блока А Реестра по следующим нормативным правовым актам: по Конституции Республики Казахстан (20 вопросов), по Трудовому кодексу Республики Казахстан (20 вопросов), по законам Республики Казахстан "Об образовании" (20 вопросов), "О государственной службе Республики Казахстан" (20 вопросов), "О государственном имуществе" (10 вопросов), по Правилам подготовки, переподготовки и повышения квалификации государственных служащих, утвержденным постановлением Правительства Республики Казахстан от 15 марта 2018 года № 125 (10 вопросов).</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в редакции приказа Председателя Агентства РК по делам государственной службы и противодействию коррупции от 20.12.2018 </w:t>
      </w:r>
      <w:r>
        <w:rPr>
          <w:rFonts w:ascii="Times New Roman"/>
          <w:b w:val="false"/>
          <w:i w:val="false"/>
          <w:color w:val="000000"/>
          <w:sz w:val="28"/>
        </w:rPr>
        <w:t>№ 282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 w:id="48"/>
    <w:p>
      <w:pPr>
        <w:spacing w:after="0"/>
        <w:ind w:left="0"/>
        <w:jc w:val="both"/>
      </w:pPr>
      <w:r>
        <w:rPr>
          <w:rFonts w:ascii="Times New Roman"/>
          <w:b w:val="false"/>
          <w:i w:val="false"/>
          <w:color w:val="000000"/>
          <w:sz w:val="28"/>
        </w:rPr>
        <w:t>
      30. Время тестирования исчисляется из расчета 1 минута на 1 вопрос. Во время тестирования служащие не могут разговаривать и покидать помещение, в котором проводится тестирование. Принимающе-передающие электронные устройства (в том числе карманные персональные компьютеры и иное электронное оборудование) отключаются на время тестирования.</w:t>
      </w:r>
    </w:p>
    <w:bookmarkEnd w:id="48"/>
    <w:bookmarkStart w:name="z42" w:id="49"/>
    <w:p>
      <w:pPr>
        <w:spacing w:after="0"/>
        <w:ind w:left="0"/>
        <w:jc w:val="both"/>
      </w:pPr>
      <w:r>
        <w:rPr>
          <w:rFonts w:ascii="Times New Roman"/>
          <w:b w:val="false"/>
          <w:i w:val="false"/>
          <w:color w:val="000000"/>
          <w:sz w:val="28"/>
        </w:rPr>
        <w:t>
      31. Пороговый уровень прохождения тестирования для служащих Блока А Реестра составляет 50 % правильных ответов от общего числа заданных вопросов.</w:t>
      </w:r>
    </w:p>
    <w:bookmarkEnd w:id="49"/>
    <w:p>
      <w:pPr>
        <w:spacing w:after="0"/>
        <w:ind w:left="0"/>
        <w:jc w:val="both"/>
      </w:pPr>
      <w:r>
        <w:rPr>
          <w:rFonts w:ascii="Times New Roman"/>
          <w:b w:val="false"/>
          <w:i w:val="false"/>
          <w:color w:val="000000"/>
          <w:sz w:val="28"/>
        </w:rPr>
        <w:t>
      Подсчет результатов тестирования проводится автоматически, компьютерной программой. Результаты распечатываются в двух экземплярах, один из которых выдается служащему, второй экземпляр с подписью служащего хранится в аттестационном деле служащего.</w:t>
      </w:r>
    </w:p>
    <w:bookmarkStart w:name="z43" w:id="50"/>
    <w:p>
      <w:pPr>
        <w:spacing w:after="0"/>
        <w:ind w:left="0"/>
        <w:jc w:val="both"/>
      </w:pPr>
      <w:r>
        <w:rPr>
          <w:rFonts w:ascii="Times New Roman"/>
          <w:b w:val="false"/>
          <w:i w:val="false"/>
          <w:color w:val="000000"/>
          <w:sz w:val="28"/>
        </w:rPr>
        <w:t>
      32. Служащий, получивший при прохождении тестирования оценку ниже пороговых значений, к собеседованию не допускается.</w:t>
      </w:r>
    </w:p>
    <w:bookmarkEnd w:id="50"/>
    <w:p>
      <w:pPr>
        <w:spacing w:after="0"/>
        <w:ind w:left="0"/>
        <w:jc w:val="both"/>
      </w:pPr>
      <w:r>
        <w:rPr>
          <w:rFonts w:ascii="Times New Roman"/>
          <w:b w:val="false"/>
          <w:i w:val="false"/>
          <w:color w:val="000000"/>
          <w:sz w:val="28"/>
        </w:rPr>
        <w:t>
      При этом служащему предоставляется право повторного прохождения тестирования не ранее чем через десять календарных дней с момента предыдущего тестирования.</w:t>
      </w:r>
    </w:p>
    <w:p>
      <w:pPr>
        <w:spacing w:after="0"/>
        <w:ind w:left="0"/>
        <w:jc w:val="both"/>
      </w:pPr>
      <w:r>
        <w:rPr>
          <w:rFonts w:ascii="Times New Roman"/>
          <w:b w:val="false"/>
          <w:i w:val="false"/>
          <w:color w:val="000000"/>
          <w:sz w:val="28"/>
        </w:rPr>
        <w:t>
      Если при повторном прохождении тестирования служащим вновь получена оценка ниже пороговых значений, аттестационная комиссия принимает одно из следующих решений:</w:t>
      </w:r>
    </w:p>
    <w:p>
      <w:pPr>
        <w:spacing w:after="0"/>
        <w:ind w:left="0"/>
        <w:jc w:val="both"/>
      </w:pPr>
      <w:r>
        <w:rPr>
          <w:rFonts w:ascii="Times New Roman"/>
          <w:b w:val="false"/>
          <w:i w:val="false"/>
          <w:color w:val="000000"/>
          <w:sz w:val="28"/>
        </w:rPr>
        <w:t>
      1) подлежит повторной аттестации;</w:t>
      </w:r>
    </w:p>
    <w:p>
      <w:pPr>
        <w:spacing w:after="0"/>
        <w:ind w:left="0"/>
        <w:jc w:val="both"/>
      </w:pPr>
      <w:r>
        <w:rPr>
          <w:rFonts w:ascii="Times New Roman"/>
          <w:b w:val="false"/>
          <w:i w:val="false"/>
          <w:color w:val="000000"/>
          <w:sz w:val="28"/>
        </w:rPr>
        <w:t>
      2) не соответствует занимаемой должности.</w:t>
      </w:r>
    </w:p>
    <w:p>
      <w:pPr>
        <w:spacing w:after="0"/>
        <w:ind w:left="0"/>
        <w:jc w:val="both"/>
      </w:pPr>
      <w:r>
        <w:rPr>
          <w:rFonts w:ascii="Times New Roman"/>
          <w:b w:val="false"/>
          <w:i w:val="false"/>
          <w:color w:val="000000"/>
          <w:sz w:val="28"/>
        </w:rPr>
        <w:t xml:space="preserve">
      При повторной аттестации служащему, получившему по результатам тестирования первоначальной аттестации оценку ниже пороговых значений, предоставляется право прохождения тестирования только один раз. </w:t>
      </w:r>
    </w:p>
    <w:p>
      <w:pPr>
        <w:spacing w:after="0"/>
        <w:ind w:left="0"/>
        <w:jc w:val="both"/>
      </w:pPr>
      <w:r>
        <w:rPr>
          <w:rFonts w:ascii="Times New Roman"/>
          <w:b w:val="false"/>
          <w:i w:val="false"/>
          <w:color w:val="000000"/>
          <w:sz w:val="28"/>
        </w:rPr>
        <w:t>
      В случае получения служащим при прохождении данного тестирования оценки ниже пороговых значений аттестационная комиссия принимает решение о несоответствии служащего занимаемой должности.</w:t>
      </w:r>
    </w:p>
    <w:bookmarkStart w:name="z44" w:id="51"/>
    <w:p>
      <w:pPr>
        <w:spacing w:after="0"/>
        <w:ind w:left="0"/>
        <w:jc w:val="both"/>
      </w:pPr>
      <w:r>
        <w:rPr>
          <w:rFonts w:ascii="Times New Roman"/>
          <w:b w:val="false"/>
          <w:i w:val="false"/>
          <w:color w:val="000000"/>
          <w:sz w:val="28"/>
        </w:rPr>
        <w:t>
      33. Не подлежат тестированию служащие блоков В, С, D Реестра.</w:t>
      </w:r>
    </w:p>
    <w:bookmarkEnd w:id="51"/>
    <w:bookmarkStart w:name="z45" w:id="52"/>
    <w:p>
      <w:pPr>
        <w:spacing w:after="0"/>
        <w:ind w:left="0"/>
        <w:jc w:val="both"/>
      </w:pPr>
      <w:r>
        <w:rPr>
          <w:rFonts w:ascii="Times New Roman"/>
          <w:b w:val="false"/>
          <w:i w:val="false"/>
          <w:color w:val="000000"/>
          <w:sz w:val="28"/>
        </w:rPr>
        <w:t>
      34. Педагогические работники, подлежащие аттестации, пишут эссе объемом 300-350 слов в присутствии аттестационной комиссии в течение одного часа на казахском или русском языке по их выбору.</w:t>
      </w:r>
    </w:p>
    <w:bookmarkEnd w:id="52"/>
    <w:p>
      <w:pPr>
        <w:spacing w:after="0"/>
        <w:ind w:left="0"/>
        <w:jc w:val="both"/>
      </w:pPr>
      <w:r>
        <w:rPr>
          <w:rFonts w:ascii="Times New Roman"/>
          <w:b w:val="false"/>
          <w:i w:val="false"/>
          <w:color w:val="000000"/>
          <w:sz w:val="28"/>
        </w:rPr>
        <w:t>
      Аттестуемый педагогический работник выбирает одну из десяти предложенных аттестационной комиссией тем.</w:t>
      </w:r>
    </w:p>
    <w:p>
      <w:pPr>
        <w:spacing w:after="0"/>
        <w:ind w:left="0"/>
        <w:jc w:val="both"/>
      </w:pPr>
      <w:r>
        <w:rPr>
          <w:rFonts w:ascii="Times New Roman"/>
          <w:b w:val="false"/>
          <w:i w:val="false"/>
          <w:color w:val="000000"/>
          <w:sz w:val="28"/>
        </w:rPr>
        <w:t>
      Эссе оценивается аттестационной комиссией по следующим критериям:</w:t>
      </w:r>
    </w:p>
    <w:p>
      <w:pPr>
        <w:spacing w:after="0"/>
        <w:ind w:left="0"/>
        <w:jc w:val="both"/>
      </w:pPr>
      <w:r>
        <w:rPr>
          <w:rFonts w:ascii="Times New Roman"/>
          <w:b w:val="false"/>
          <w:i w:val="false"/>
          <w:color w:val="000000"/>
          <w:sz w:val="28"/>
        </w:rPr>
        <w:t xml:space="preserve">
      1. соответствие содержания выбранной темы; </w:t>
      </w:r>
    </w:p>
    <w:p>
      <w:pPr>
        <w:spacing w:after="0"/>
        <w:ind w:left="0"/>
        <w:jc w:val="both"/>
      </w:pPr>
      <w:r>
        <w:rPr>
          <w:rFonts w:ascii="Times New Roman"/>
          <w:b w:val="false"/>
          <w:i w:val="false"/>
          <w:color w:val="000000"/>
          <w:sz w:val="28"/>
        </w:rPr>
        <w:t xml:space="preserve">
      2. способность аргументировать основные положения и выводы; </w:t>
      </w:r>
    </w:p>
    <w:p>
      <w:pPr>
        <w:spacing w:after="0"/>
        <w:ind w:left="0"/>
        <w:jc w:val="both"/>
      </w:pPr>
      <w:r>
        <w:rPr>
          <w:rFonts w:ascii="Times New Roman"/>
          <w:b w:val="false"/>
          <w:i w:val="false"/>
          <w:color w:val="000000"/>
          <w:sz w:val="28"/>
        </w:rPr>
        <w:t xml:space="preserve">
      3. обоснованность, доказательность и оригинальность постановки и решения проблемы; </w:t>
      </w:r>
    </w:p>
    <w:p>
      <w:pPr>
        <w:spacing w:after="0"/>
        <w:ind w:left="0"/>
        <w:jc w:val="both"/>
      </w:pPr>
      <w:r>
        <w:rPr>
          <w:rFonts w:ascii="Times New Roman"/>
          <w:b w:val="false"/>
          <w:i w:val="false"/>
          <w:color w:val="000000"/>
          <w:sz w:val="28"/>
        </w:rPr>
        <w:t xml:space="preserve">
      4. четкость и лаконичность изложения собственных мыслей; </w:t>
      </w:r>
    </w:p>
    <w:p>
      <w:pPr>
        <w:spacing w:after="0"/>
        <w:ind w:left="0"/>
        <w:jc w:val="both"/>
      </w:pPr>
      <w:r>
        <w:rPr>
          <w:rFonts w:ascii="Times New Roman"/>
          <w:b w:val="false"/>
          <w:i w:val="false"/>
          <w:color w:val="000000"/>
          <w:sz w:val="28"/>
        </w:rPr>
        <w:t xml:space="preserve">
      5. грамотность. </w:t>
      </w:r>
    </w:p>
    <w:p>
      <w:pPr>
        <w:spacing w:after="0"/>
        <w:ind w:left="0"/>
        <w:jc w:val="both"/>
      </w:pPr>
      <w:r>
        <w:rPr>
          <w:rFonts w:ascii="Times New Roman"/>
          <w:b w:val="false"/>
          <w:i w:val="false"/>
          <w:color w:val="000000"/>
          <w:sz w:val="28"/>
        </w:rPr>
        <w:t>
      По результатам написания эссе педагогическим работникам аттестационной комиссией выставляются следующие оценки: "удовлетворительно", "хорошо", "отлично".</w:t>
      </w:r>
    </w:p>
    <w:p>
      <w:pPr>
        <w:spacing w:after="0"/>
        <w:ind w:left="0"/>
        <w:jc w:val="both"/>
      </w:pPr>
      <w:r>
        <w:rPr>
          <w:rFonts w:ascii="Times New Roman"/>
          <w:b w:val="false"/>
          <w:i w:val="false"/>
          <w:color w:val="000000"/>
          <w:sz w:val="28"/>
        </w:rPr>
        <w:t>
      Результаты голосования определяются большинством голосов членов аттестационной комиссии. При равенстве голосов голос председателя аттестационной комиссии является решающим.</w:t>
      </w:r>
    </w:p>
    <w:p>
      <w:pPr>
        <w:spacing w:after="0"/>
        <w:ind w:left="0"/>
        <w:jc w:val="both"/>
      </w:pPr>
      <w:r>
        <w:rPr>
          <w:rFonts w:ascii="Times New Roman"/>
          <w:b w:val="false"/>
          <w:i w:val="false"/>
          <w:color w:val="000000"/>
          <w:sz w:val="28"/>
        </w:rPr>
        <w:t xml:space="preserve">
      Результаты написания эссе и его оценка приобщаются секретарем аттестационной комиссии к материалам аттестации служащего и учитываются аттестационной комиссией при проведении собеседования. </w:t>
      </w:r>
    </w:p>
    <w:bookmarkStart w:name="z46" w:id="53"/>
    <w:p>
      <w:pPr>
        <w:spacing w:after="0"/>
        <w:ind w:left="0"/>
        <w:jc w:val="both"/>
      </w:pPr>
      <w:r>
        <w:rPr>
          <w:rFonts w:ascii="Times New Roman"/>
          <w:b w:val="false"/>
          <w:i w:val="false"/>
          <w:color w:val="000000"/>
          <w:sz w:val="28"/>
        </w:rPr>
        <w:t>
      35. Аттестационная комиссия проводит собеседование в присутствии аттестуемого служащего.</w:t>
      </w:r>
    </w:p>
    <w:bookmarkEnd w:id="53"/>
    <w:bookmarkStart w:name="z47" w:id="54"/>
    <w:p>
      <w:pPr>
        <w:spacing w:after="0"/>
        <w:ind w:left="0"/>
        <w:jc w:val="both"/>
      </w:pPr>
      <w:r>
        <w:rPr>
          <w:rFonts w:ascii="Times New Roman"/>
          <w:b w:val="false"/>
          <w:i w:val="false"/>
          <w:color w:val="000000"/>
          <w:sz w:val="28"/>
        </w:rPr>
        <w:t xml:space="preserve">
      36. В случае неявки аттестуемого на заседание аттестационной комиссии по уважительной причине рассмотрение вопроса его аттестации переносится на более поздний срок, указанный комиссией. </w:t>
      </w:r>
    </w:p>
    <w:bookmarkEnd w:id="54"/>
    <w:p>
      <w:pPr>
        <w:spacing w:after="0"/>
        <w:ind w:left="0"/>
        <w:jc w:val="both"/>
      </w:pPr>
      <w:r>
        <w:rPr>
          <w:rFonts w:ascii="Times New Roman"/>
          <w:b w:val="false"/>
          <w:i w:val="false"/>
          <w:color w:val="000000"/>
          <w:sz w:val="28"/>
        </w:rPr>
        <w:t>
      Уважительной причиной является:</w:t>
      </w:r>
    </w:p>
    <w:p>
      <w:pPr>
        <w:spacing w:after="0"/>
        <w:ind w:left="0"/>
        <w:jc w:val="both"/>
      </w:pPr>
      <w:r>
        <w:rPr>
          <w:rFonts w:ascii="Times New Roman"/>
          <w:b w:val="false"/>
          <w:i w:val="false"/>
          <w:color w:val="000000"/>
          <w:sz w:val="28"/>
        </w:rPr>
        <w:t>
      1) временная нетрудоспособность служащего;</w:t>
      </w:r>
    </w:p>
    <w:p>
      <w:pPr>
        <w:spacing w:after="0"/>
        <w:ind w:left="0"/>
        <w:jc w:val="both"/>
      </w:pPr>
      <w:r>
        <w:rPr>
          <w:rFonts w:ascii="Times New Roman"/>
          <w:b w:val="false"/>
          <w:i w:val="false"/>
          <w:color w:val="000000"/>
          <w:sz w:val="28"/>
        </w:rPr>
        <w:t>
      2) нахождение в отпуске или служебной командировке.</w:t>
      </w:r>
    </w:p>
    <w:p>
      <w:pPr>
        <w:spacing w:after="0"/>
        <w:ind w:left="0"/>
        <w:jc w:val="both"/>
      </w:pPr>
      <w:r>
        <w:rPr>
          <w:rFonts w:ascii="Times New Roman"/>
          <w:b w:val="false"/>
          <w:i w:val="false"/>
          <w:color w:val="000000"/>
          <w:sz w:val="28"/>
        </w:rPr>
        <w:t>
      В случае неявки служащего на заседание аттестационной комиссии без уважительных причин аттестационная комиссия принимает решение о проведении аттестации в его отсутствие на основе имеющихся материалов.</w:t>
      </w:r>
    </w:p>
    <w:bookmarkStart w:name="z48" w:id="55"/>
    <w:p>
      <w:pPr>
        <w:spacing w:after="0"/>
        <w:ind w:left="0"/>
        <w:jc w:val="both"/>
      </w:pPr>
      <w:r>
        <w:rPr>
          <w:rFonts w:ascii="Times New Roman"/>
          <w:b w:val="false"/>
          <w:i w:val="false"/>
          <w:color w:val="000000"/>
          <w:sz w:val="28"/>
        </w:rPr>
        <w:t>
      37. В ходе заседания аттестационная комиссия изучает представленные материалы, проводит собеседование со служащим.</w:t>
      </w:r>
    </w:p>
    <w:bookmarkEnd w:id="55"/>
    <w:p>
      <w:pPr>
        <w:spacing w:after="0"/>
        <w:ind w:left="0"/>
        <w:jc w:val="both"/>
      </w:pPr>
      <w:r>
        <w:rPr>
          <w:rFonts w:ascii="Times New Roman"/>
          <w:b w:val="false"/>
          <w:i w:val="false"/>
          <w:color w:val="000000"/>
          <w:sz w:val="28"/>
        </w:rPr>
        <w:t>
      Вопросы, задаваемые аттестуемому служащему при собеседовании, направлены на выявление соответствия его занимаемой должности или выполняемой работе, определение уровня деловых и личностных качеств.</w:t>
      </w:r>
    </w:p>
    <w:p>
      <w:pPr>
        <w:spacing w:after="0"/>
        <w:ind w:left="0"/>
        <w:jc w:val="both"/>
      </w:pPr>
      <w:r>
        <w:rPr>
          <w:rFonts w:ascii="Times New Roman"/>
          <w:b w:val="false"/>
          <w:i w:val="false"/>
          <w:color w:val="000000"/>
          <w:sz w:val="28"/>
        </w:rPr>
        <w:t>
      На заседании аттестационной комиссии также заслушивается краткий отчет об итогах работы служащего за истекший период.</w:t>
      </w:r>
    </w:p>
    <w:p>
      <w:pPr>
        <w:spacing w:after="0"/>
        <w:ind w:left="0"/>
        <w:jc w:val="both"/>
      </w:pPr>
      <w:r>
        <w:rPr>
          <w:rFonts w:ascii="Times New Roman"/>
          <w:b w:val="false"/>
          <w:i w:val="false"/>
          <w:color w:val="000000"/>
          <w:sz w:val="28"/>
        </w:rPr>
        <w:t xml:space="preserve">
      По результатам изучения представленных материалов и собеседования со служащим каждым членом аттестационной комиссии заполняется оценочный лист на аттестуемого служащего,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после чего аттестационная комиссия принимает одно из следующих решений:</w:t>
      </w:r>
    </w:p>
    <w:p>
      <w:pPr>
        <w:spacing w:after="0"/>
        <w:ind w:left="0"/>
        <w:jc w:val="both"/>
      </w:pPr>
      <w:r>
        <w:rPr>
          <w:rFonts w:ascii="Times New Roman"/>
          <w:b w:val="false"/>
          <w:i w:val="false"/>
          <w:color w:val="000000"/>
          <w:sz w:val="28"/>
        </w:rPr>
        <w:t>
      1) соответствует занимаемой должности;</w:t>
      </w:r>
    </w:p>
    <w:p>
      <w:pPr>
        <w:spacing w:after="0"/>
        <w:ind w:left="0"/>
        <w:jc w:val="both"/>
      </w:pPr>
      <w:r>
        <w:rPr>
          <w:rFonts w:ascii="Times New Roman"/>
          <w:b w:val="false"/>
          <w:i w:val="false"/>
          <w:color w:val="000000"/>
          <w:sz w:val="28"/>
        </w:rPr>
        <w:t>
      2) подлежит повторной аттестации;</w:t>
      </w:r>
    </w:p>
    <w:p>
      <w:pPr>
        <w:spacing w:after="0"/>
        <w:ind w:left="0"/>
        <w:jc w:val="both"/>
      </w:pPr>
      <w:r>
        <w:rPr>
          <w:rFonts w:ascii="Times New Roman"/>
          <w:b w:val="false"/>
          <w:i w:val="false"/>
          <w:color w:val="000000"/>
          <w:sz w:val="28"/>
        </w:rPr>
        <w:t>
      3) не соответствует занимаемой должности.</w:t>
      </w:r>
    </w:p>
    <w:p>
      <w:pPr>
        <w:spacing w:after="0"/>
        <w:ind w:left="0"/>
        <w:jc w:val="both"/>
      </w:pPr>
      <w:r>
        <w:rPr>
          <w:rFonts w:ascii="Times New Roman"/>
          <w:b w:val="false"/>
          <w:i w:val="false"/>
          <w:color w:val="000000"/>
          <w:sz w:val="28"/>
        </w:rPr>
        <w:t>
      При равенстве решений членов аттестационной комиссии, решение председателя аттестационной комиссии является решающим.</w:t>
      </w:r>
    </w:p>
    <w:p>
      <w:pPr>
        <w:spacing w:after="0"/>
        <w:ind w:left="0"/>
        <w:jc w:val="both"/>
      </w:pPr>
      <w:r>
        <w:rPr>
          <w:rFonts w:ascii="Times New Roman"/>
          <w:b w:val="false"/>
          <w:i w:val="false"/>
          <w:color w:val="000000"/>
          <w:sz w:val="28"/>
        </w:rPr>
        <w:t>
      Повторная аттестация проводится через шесть месяцев со дня проведения первоначальной аттестации в порядке, определенном настоящими Правилами.</w:t>
      </w:r>
    </w:p>
    <w:p>
      <w:pPr>
        <w:spacing w:after="0"/>
        <w:ind w:left="0"/>
        <w:jc w:val="both"/>
      </w:pPr>
      <w:r>
        <w:rPr>
          <w:rFonts w:ascii="Times New Roman"/>
          <w:b w:val="false"/>
          <w:i w:val="false"/>
          <w:color w:val="000000"/>
          <w:sz w:val="28"/>
        </w:rPr>
        <w:t>
      При повторной аттестации служащий Блока А Реестра, получивший по результатам тестирования первоначальной аттестации оценку выше пороговых значений, допускается к собеседованию без прохождения повторного тестирования.</w:t>
      </w:r>
    </w:p>
    <w:p>
      <w:pPr>
        <w:spacing w:after="0"/>
        <w:ind w:left="0"/>
        <w:jc w:val="both"/>
      </w:pPr>
      <w:r>
        <w:rPr>
          <w:rFonts w:ascii="Times New Roman"/>
          <w:b w:val="false"/>
          <w:i w:val="false"/>
          <w:color w:val="000000"/>
          <w:sz w:val="28"/>
        </w:rPr>
        <w:t>
      Аттестационная комиссия, проведя повторную аттестацию, принимает одно из следующих решений:</w:t>
      </w:r>
    </w:p>
    <w:p>
      <w:pPr>
        <w:spacing w:after="0"/>
        <w:ind w:left="0"/>
        <w:jc w:val="both"/>
      </w:pPr>
      <w:r>
        <w:rPr>
          <w:rFonts w:ascii="Times New Roman"/>
          <w:b w:val="false"/>
          <w:i w:val="false"/>
          <w:color w:val="000000"/>
          <w:sz w:val="28"/>
        </w:rPr>
        <w:t>
      1) соответствует занимаемой должности;</w:t>
      </w:r>
    </w:p>
    <w:p>
      <w:pPr>
        <w:spacing w:after="0"/>
        <w:ind w:left="0"/>
        <w:jc w:val="both"/>
      </w:pPr>
      <w:r>
        <w:rPr>
          <w:rFonts w:ascii="Times New Roman"/>
          <w:b w:val="false"/>
          <w:i w:val="false"/>
          <w:color w:val="000000"/>
          <w:sz w:val="28"/>
        </w:rPr>
        <w:t>
      2) не соответствует занимаемой должности.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с изменением, внесенным приказом Председателя Агентства РК по делам государственной службы и противодействию коррупции от 20.12.2018 </w:t>
      </w:r>
      <w:r>
        <w:rPr>
          <w:rFonts w:ascii="Times New Roman"/>
          <w:b w:val="false"/>
          <w:i w:val="false"/>
          <w:color w:val="000000"/>
          <w:sz w:val="28"/>
        </w:rPr>
        <w:t>№ 282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 w:id="56"/>
    <w:p>
      <w:pPr>
        <w:spacing w:after="0"/>
        <w:ind w:left="0"/>
        <w:jc w:val="both"/>
      </w:pPr>
      <w:r>
        <w:rPr>
          <w:rFonts w:ascii="Times New Roman"/>
          <w:b w:val="false"/>
          <w:i w:val="false"/>
          <w:color w:val="000000"/>
          <w:sz w:val="28"/>
        </w:rPr>
        <w:t xml:space="preserve">
      38. Решение аттестационной комиссии принимается открытым или голосованием по усмотрению аттестационной комиссии. </w:t>
      </w:r>
    </w:p>
    <w:bookmarkEnd w:id="56"/>
    <w:bookmarkStart w:name="z50" w:id="57"/>
    <w:p>
      <w:pPr>
        <w:spacing w:after="0"/>
        <w:ind w:left="0"/>
        <w:jc w:val="both"/>
      </w:pPr>
      <w:r>
        <w:rPr>
          <w:rFonts w:ascii="Times New Roman"/>
          <w:b w:val="false"/>
          <w:i w:val="false"/>
          <w:color w:val="000000"/>
          <w:sz w:val="28"/>
        </w:rPr>
        <w:t>
      39. Решения аттестационной комиссии оформляются протоколом, который подписывается членами аттестационной комиссией и секретарем, присутствовавшими на ее заседании.</w:t>
      </w:r>
    </w:p>
    <w:bookmarkEnd w:id="57"/>
    <w:bookmarkStart w:name="z51" w:id="58"/>
    <w:p>
      <w:pPr>
        <w:spacing w:after="0"/>
        <w:ind w:left="0"/>
        <w:jc w:val="both"/>
      </w:pPr>
      <w:r>
        <w:rPr>
          <w:rFonts w:ascii="Times New Roman"/>
          <w:b w:val="false"/>
          <w:i w:val="false"/>
          <w:color w:val="000000"/>
          <w:sz w:val="28"/>
        </w:rPr>
        <w:t>
      40. При проведении заседаний аттестационной комиссии секретарем осуществляется видео-и/или аудиозапись.</w:t>
      </w:r>
    </w:p>
    <w:bookmarkEnd w:id="58"/>
    <w:bookmarkStart w:name="z52" w:id="59"/>
    <w:p>
      <w:pPr>
        <w:spacing w:after="0"/>
        <w:ind w:left="0"/>
        <w:jc w:val="both"/>
      </w:pPr>
      <w:r>
        <w:rPr>
          <w:rFonts w:ascii="Times New Roman"/>
          <w:b w:val="false"/>
          <w:i w:val="false"/>
          <w:color w:val="000000"/>
          <w:sz w:val="28"/>
        </w:rPr>
        <w:t xml:space="preserve">
      41. Принятие аттестационной комиссией решения о несоответствии служащего занимаемой должности является основанием для расторжения с ним трудового договора согласно подпункту 4) </w:t>
      </w:r>
      <w:r>
        <w:rPr>
          <w:rFonts w:ascii="Times New Roman"/>
          <w:b w:val="false"/>
          <w:i w:val="false"/>
          <w:color w:val="000000"/>
          <w:sz w:val="28"/>
        </w:rPr>
        <w:t>пункта 1</w:t>
      </w:r>
      <w:r>
        <w:rPr>
          <w:rFonts w:ascii="Times New Roman"/>
          <w:b w:val="false"/>
          <w:i w:val="false"/>
          <w:color w:val="000000"/>
          <w:sz w:val="28"/>
        </w:rPr>
        <w:t xml:space="preserve"> статьи 52 Трудового кодекса.</w:t>
      </w:r>
    </w:p>
    <w:bookmarkEnd w:id="59"/>
    <w:bookmarkStart w:name="z53" w:id="60"/>
    <w:p>
      <w:pPr>
        <w:spacing w:after="0"/>
        <w:ind w:left="0"/>
        <w:jc w:val="both"/>
      </w:pPr>
      <w:r>
        <w:rPr>
          <w:rFonts w:ascii="Times New Roman"/>
          <w:b w:val="false"/>
          <w:i w:val="false"/>
          <w:color w:val="000000"/>
          <w:sz w:val="28"/>
        </w:rPr>
        <w:t>
      42. Решение аттестационной комиссии в месячный срок утверждается приказом руководителя организации.</w:t>
      </w:r>
    </w:p>
    <w:bookmarkEnd w:id="60"/>
    <w:p>
      <w:pPr>
        <w:spacing w:after="0"/>
        <w:ind w:left="0"/>
        <w:jc w:val="both"/>
      </w:pPr>
      <w:r>
        <w:rPr>
          <w:rFonts w:ascii="Times New Roman"/>
          <w:b w:val="false"/>
          <w:i w:val="false"/>
          <w:color w:val="000000"/>
          <w:sz w:val="28"/>
        </w:rPr>
        <w:t>
      Утвержденное решение аттестационной комиссии заносится в аттестационный лист служащего, с которым он ознакамливается кадровой службой.</w:t>
      </w:r>
    </w:p>
    <w:p>
      <w:pPr>
        <w:spacing w:after="0"/>
        <w:ind w:left="0"/>
        <w:jc w:val="both"/>
      </w:pPr>
      <w:r>
        <w:rPr>
          <w:rFonts w:ascii="Times New Roman"/>
          <w:b w:val="false"/>
          <w:i w:val="false"/>
          <w:color w:val="000000"/>
          <w:sz w:val="28"/>
        </w:rPr>
        <w:t>
      При отказе служащего от ознакомления с аттестационным листом составляется акт об отказе от ознакомления в произвольной форме.</w:t>
      </w:r>
    </w:p>
    <w:bookmarkStart w:name="z54" w:id="61"/>
    <w:p>
      <w:pPr>
        <w:spacing w:after="0"/>
        <w:ind w:left="0"/>
        <w:jc w:val="both"/>
      </w:pPr>
      <w:r>
        <w:rPr>
          <w:rFonts w:ascii="Times New Roman"/>
          <w:b w:val="false"/>
          <w:i w:val="false"/>
          <w:color w:val="000000"/>
          <w:sz w:val="28"/>
        </w:rPr>
        <w:t>
      43. Аттестационный лист служащего, служебная характеристика на него хранятся в личном деле.</w:t>
      </w:r>
    </w:p>
    <w:bookmarkEnd w:id="61"/>
    <w:p>
      <w:pPr>
        <w:spacing w:after="0"/>
        <w:ind w:left="0"/>
        <w:jc w:val="both"/>
      </w:pPr>
      <w:r>
        <w:rPr>
          <w:rFonts w:ascii="Times New Roman"/>
          <w:b w:val="false"/>
          <w:i w:val="false"/>
          <w:color w:val="000000"/>
          <w:sz w:val="28"/>
        </w:rPr>
        <w:t>
      Видео- и/или аудиозапись проведения заседания аттестационной комиссии передается на хранение в кадровую службу.</w:t>
      </w:r>
    </w:p>
    <w:bookmarkStart w:name="z55" w:id="62"/>
    <w:p>
      <w:pPr>
        <w:spacing w:after="0"/>
        <w:ind w:left="0"/>
        <w:jc w:val="left"/>
      </w:pPr>
      <w:r>
        <w:rPr>
          <w:rFonts w:ascii="Times New Roman"/>
          <w:b/>
          <w:i w:val="false"/>
          <w:color w:val="000000"/>
        </w:rPr>
        <w:t xml:space="preserve"> Глава 4. Обжалование решений аттестационной комиссии</w:t>
      </w:r>
    </w:p>
    <w:bookmarkEnd w:id="62"/>
    <w:bookmarkStart w:name="z56" w:id="63"/>
    <w:p>
      <w:pPr>
        <w:spacing w:after="0"/>
        <w:ind w:left="0"/>
        <w:jc w:val="both"/>
      </w:pPr>
      <w:r>
        <w:rPr>
          <w:rFonts w:ascii="Times New Roman"/>
          <w:b w:val="false"/>
          <w:i w:val="false"/>
          <w:color w:val="000000"/>
          <w:sz w:val="28"/>
        </w:rPr>
        <w:t>
      44. Служащие могут обжаловать решение аттестационной комиссии руководителю организации или в суд, в установленном законодательством Республики Казахстан порядке.</w:t>
      </w:r>
    </w:p>
    <w:bookmarkEnd w:id="63"/>
    <w:bookmarkStart w:name="z57" w:id="64"/>
    <w:p>
      <w:pPr>
        <w:spacing w:after="0"/>
        <w:ind w:left="0"/>
        <w:jc w:val="both"/>
      </w:pPr>
      <w:r>
        <w:rPr>
          <w:rFonts w:ascii="Times New Roman"/>
          <w:b w:val="false"/>
          <w:i w:val="false"/>
          <w:color w:val="000000"/>
          <w:sz w:val="28"/>
        </w:rPr>
        <w:t>
      45. В случаях обнаружения нарушений по проведению аттестации руководитель организации может отменить решения аттестационной комиссии и провести повторную аттестацию согласно пункту 37 настоящих Правил.</w:t>
      </w:r>
    </w:p>
    <w:bookmarkEnd w:id="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и условиям</w:t>
            </w:r>
            <w:r>
              <w:br/>
            </w:r>
            <w:r>
              <w:rPr>
                <w:rFonts w:ascii="Times New Roman"/>
                <w:b w:val="false"/>
                <w:i w:val="false"/>
                <w:color w:val="000000"/>
                <w:sz w:val="20"/>
              </w:rPr>
              <w:t>проведения аттестации</w:t>
            </w:r>
            <w:r>
              <w:br/>
            </w:r>
            <w:r>
              <w:rPr>
                <w:rFonts w:ascii="Times New Roman"/>
                <w:b w:val="false"/>
                <w:i w:val="false"/>
                <w:color w:val="000000"/>
                <w:sz w:val="20"/>
              </w:rPr>
              <w:t>гражданских служащих</w:t>
            </w:r>
            <w:r>
              <w:br/>
            </w:r>
            <w:r>
              <w:rPr>
                <w:rFonts w:ascii="Times New Roman"/>
                <w:b w:val="false"/>
                <w:i w:val="false"/>
                <w:color w:val="000000"/>
                <w:sz w:val="20"/>
              </w:rPr>
              <w:t>Агентства Республики</w:t>
            </w:r>
            <w:r>
              <w:br/>
            </w:r>
            <w:r>
              <w:rPr>
                <w:rFonts w:ascii="Times New Roman"/>
                <w:b w:val="false"/>
                <w:i w:val="false"/>
                <w:color w:val="000000"/>
                <w:sz w:val="20"/>
              </w:rPr>
              <w:t>Казахстан по делам</w:t>
            </w:r>
            <w:r>
              <w:br/>
            </w:r>
            <w:r>
              <w:rPr>
                <w:rFonts w:ascii="Times New Roman"/>
                <w:b w:val="false"/>
                <w:i w:val="false"/>
                <w:color w:val="000000"/>
                <w:sz w:val="20"/>
              </w:rPr>
              <w:t>государственной службы</w:t>
            </w:r>
          </w:p>
        </w:tc>
      </w:tr>
    </w:tbl>
    <w:p>
      <w:pPr>
        <w:spacing w:after="0"/>
        <w:ind w:left="0"/>
        <w:jc w:val="both"/>
      </w:pPr>
      <w:r>
        <w:rPr>
          <w:rFonts w:ascii="Times New Roman"/>
          <w:b w:val="false"/>
          <w:i w:val="false"/>
          <w:color w:val="ff0000"/>
          <w:sz w:val="28"/>
        </w:rPr>
        <w:t xml:space="preserve">
      Сноска. Текст в правом верхнем углу приложения 1 - в редакции приказа Председателя Агентства РК по делам государственной службы от 25.08.2020 </w:t>
      </w:r>
      <w:r>
        <w:rPr>
          <w:rFonts w:ascii="Times New Roman"/>
          <w:b w:val="false"/>
          <w:i w:val="false"/>
          <w:color w:val="ff0000"/>
          <w:sz w:val="28"/>
        </w:rPr>
        <w:t>№ 131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Форма</w:t>
      </w:r>
    </w:p>
    <w:bookmarkStart w:name="z59" w:id="65"/>
    <w:p>
      <w:pPr>
        <w:spacing w:after="0"/>
        <w:ind w:left="0"/>
        <w:jc w:val="left"/>
      </w:pPr>
      <w:r>
        <w:rPr>
          <w:rFonts w:ascii="Times New Roman"/>
          <w:b/>
          <w:i w:val="false"/>
          <w:color w:val="000000"/>
        </w:rPr>
        <w:t xml:space="preserve"> Аттестационный лист</w:t>
      </w:r>
    </w:p>
    <w:bookmarkEnd w:id="65"/>
    <w:p>
      <w:pPr>
        <w:spacing w:after="0"/>
        <w:ind w:left="0"/>
        <w:jc w:val="both"/>
      </w:pPr>
      <w:r>
        <w:rPr>
          <w:rFonts w:ascii="Times New Roman"/>
          <w:b w:val="false"/>
          <w:i w:val="false"/>
          <w:color w:val="000000"/>
          <w:sz w:val="28"/>
        </w:rPr>
        <w:t xml:space="preserve">
      Вид аттестации: </w:t>
      </w:r>
    </w:p>
    <w:p>
      <w:pPr>
        <w:spacing w:after="0"/>
        <w:ind w:left="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3200" cy="203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очередная - </w:t>
      </w:r>
    </w:p>
    <w:p>
      <w:pPr>
        <w:spacing w:after="0"/>
        <w:ind w:left="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03200" cy="203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повторная - </w:t>
      </w:r>
    </w:p>
    <w:p>
      <w:pPr>
        <w:spacing w:after="0"/>
        <w:ind w:left="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03200" cy="20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(нужное отметить знаком Х)</w:t>
      </w:r>
    </w:p>
    <w:p>
      <w:pPr>
        <w:spacing w:after="0"/>
        <w:ind w:left="0"/>
        <w:jc w:val="both"/>
      </w:pPr>
      <w:r>
        <w:rPr>
          <w:rFonts w:ascii="Times New Roman"/>
          <w:b w:val="false"/>
          <w:i w:val="false"/>
          <w:color w:val="000000"/>
          <w:sz w:val="28"/>
        </w:rPr>
        <w:t>
      1. Фамилия, имя, отчество (при его наличии)</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2. Дата рождения "____" _______________ 19 ___ г.</w:t>
      </w:r>
    </w:p>
    <w:p>
      <w:pPr>
        <w:spacing w:after="0"/>
        <w:ind w:left="0"/>
        <w:jc w:val="both"/>
      </w:pPr>
      <w:r>
        <w:rPr>
          <w:rFonts w:ascii="Times New Roman"/>
          <w:b w:val="false"/>
          <w:i w:val="false"/>
          <w:color w:val="000000"/>
          <w:sz w:val="28"/>
        </w:rPr>
        <w:t xml:space="preserve">
      3. Сведения об образовании, о повышении квалификации (за последние </w:t>
      </w:r>
    </w:p>
    <w:p>
      <w:pPr>
        <w:spacing w:after="0"/>
        <w:ind w:left="0"/>
        <w:jc w:val="both"/>
      </w:pPr>
      <w:r>
        <w:rPr>
          <w:rFonts w:ascii="Times New Roman"/>
          <w:b w:val="false"/>
          <w:i w:val="false"/>
          <w:color w:val="000000"/>
          <w:sz w:val="28"/>
        </w:rPr>
        <w:t>
      3 года), переподготовке (когда и какое учебное заведение окончил,</w:t>
      </w:r>
    </w:p>
    <w:p>
      <w:pPr>
        <w:spacing w:after="0"/>
        <w:ind w:left="0"/>
        <w:jc w:val="both"/>
      </w:pPr>
      <w:r>
        <w:rPr>
          <w:rFonts w:ascii="Times New Roman"/>
          <w:b w:val="false"/>
          <w:i w:val="false"/>
          <w:color w:val="000000"/>
          <w:sz w:val="28"/>
        </w:rPr>
        <w:t>
      специальность и квалификация по образованию, документы о повышении</w:t>
      </w:r>
    </w:p>
    <w:p>
      <w:pPr>
        <w:spacing w:after="0"/>
        <w:ind w:left="0"/>
        <w:jc w:val="both"/>
      </w:pPr>
      <w:r>
        <w:rPr>
          <w:rFonts w:ascii="Times New Roman"/>
          <w:b w:val="false"/>
          <w:i w:val="false"/>
          <w:color w:val="000000"/>
          <w:sz w:val="28"/>
        </w:rPr>
        <w:t>
      квалификации, переподготовке)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4. Ученая степень, ученое звание (при наличии), дата их присвоения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5. Занимаемая должность и дата назначения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6. Общий трудовой стаж - ____________________________________________</w:t>
      </w:r>
    </w:p>
    <w:p>
      <w:pPr>
        <w:spacing w:after="0"/>
        <w:ind w:left="0"/>
        <w:jc w:val="both"/>
      </w:pPr>
      <w:r>
        <w:rPr>
          <w:rFonts w:ascii="Times New Roman"/>
          <w:b w:val="false"/>
          <w:i w:val="false"/>
          <w:color w:val="000000"/>
          <w:sz w:val="28"/>
        </w:rPr>
        <w:t>
      7. Стаж работы на должностях гражданского служащего - _______________</w:t>
      </w:r>
    </w:p>
    <w:p>
      <w:pPr>
        <w:spacing w:after="0"/>
        <w:ind w:left="0"/>
        <w:jc w:val="both"/>
      </w:pPr>
      <w:r>
        <w:rPr>
          <w:rFonts w:ascii="Times New Roman"/>
          <w:b w:val="false"/>
          <w:i w:val="false"/>
          <w:color w:val="000000"/>
          <w:sz w:val="28"/>
        </w:rPr>
        <w:t>
      8. Замечания и предложения, высказанные членами аттестационной</w:t>
      </w:r>
    </w:p>
    <w:p>
      <w:pPr>
        <w:spacing w:after="0"/>
        <w:ind w:left="0"/>
        <w:jc w:val="both"/>
      </w:pPr>
      <w:r>
        <w:rPr>
          <w:rFonts w:ascii="Times New Roman"/>
          <w:b w:val="false"/>
          <w:i w:val="false"/>
          <w:color w:val="000000"/>
          <w:sz w:val="28"/>
        </w:rPr>
        <w:t>
      комиссии: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9. Мнение аттестуемого:</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10. Оценка деятельности гражданского служащего непосредственным</w:t>
      </w:r>
    </w:p>
    <w:p>
      <w:pPr>
        <w:spacing w:after="0"/>
        <w:ind w:left="0"/>
        <w:jc w:val="both"/>
      </w:pPr>
      <w:r>
        <w:rPr>
          <w:rFonts w:ascii="Times New Roman"/>
          <w:b w:val="false"/>
          <w:i w:val="false"/>
          <w:color w:val="000000"/>
          <w:sz w:val="28"/>
        </w:rPr>
        <w:t>
      руководителем согласно служебной характеристике</w:t>
      </w:r>
    </w:p>
    <w:p>
      <w:pPr>
        <w:spacing w:after="0"/>
        <w:ind w:left="0"/>
        <w:jc w:val="both"/>
      </w:pPr>
      <w:r>
        <w:rPr>
          <w:rFonts w:ascii="Times New Roman"/>
          <w:b w:val="false"/>
          <w:i w:val="false"/>
          <w:color w:val="000000"/>
          <w:sz w:val="28"/>
        </w:rPr>
        <w:t>
      аттестуемого: 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11. На заседании присутствовало _______________ членов аттестационной</w:t>
      </w:r>
    </w:p>
    <w:p>
      <w:pPr>
        <w:spacing w:after="0"/>
        <w:ind w:left="0"/>
        <w:jc w:val="both"/>
      </w:pPr>
      <w:r>
        <w:rPr>
          <w:rFonts w:ascii="Times New Roman"/>
          <w:b w:val="false"/>
          <w:i w:val="false"/>
          <w:color w:val="000000"/>
          <w:sz w:val="28"/>
        </w:rPr>
        <w:t>
      комиссии.</w:t>
      </w:r>
    </w:p>
    <w:p>
      <w:pPr>
        <w:spacing w:after="0"/>
        <w:ind w:left="0"/>
        <w:jc w:val="both"/>
      </w:pPr>
      <w:r>
        <w:rPr>
          <w:rFonts w:ascii="Times New Roman"/>
          <w:b w:val="false"/>
          <w:i w:val="false"/>
          <w:color w:val="000000"/>
          <w:sz w:val="28"/>
        </w:rPr>
        <w:t>
      12. Оценка деятельности гражданского служащего по результатам</w:t>
      </w:r>
    </w:p>
    <w:p>
      <w:pPr>
        <w:spacing w:after="0"/>
        <w:ind w:left="0"/>
        <w:jc w:val="both"/>
      </w:pPr>
      <w:r>
        <w:rPr>
          <w:rFonts w:ascii="Times New Roman"/>
          <w:b w:val="false"/>
          <w:i w:val="false"/>
          <w:color w:val="000000"/>
          <w:sz w:val="28"/>
        </w:rPr>
        <w:t>
      голосования согласно прилагаемому оценочному листу, заполняемому</w:t>
      </w:r>
    </w:p>
    <w:p>
      <w:pPr>
        <w:spacing w:after="0"/>
        <w:ind w:left="0"/>
        <w:jc w:val="both"/>
      </w:pPr>
      <w:r>
        <w:rPr>
          <w:rFonts w:ascii="Times New Roman"/>
          <w:b w:val="false"/>
          <w:i w:val="false"/>
          <w:color w:val="000000"/>
          <w:sz w:val="28"/>
        </w:rPr>
        <w:t>
      каждым членом аттестационной комиссии:</w:t>
      </w:r>
    </w:p>
    <w:p>
      <w:pPr>
        <w:spacing w:after="0"/>
        <w:ind w:left="0"/>
        <w:jc w:val="both"/>
      </w:pPr>
      <w:r>
        <w:rPr>
          <w:rFonts w:ascii="Times New Roman"/>
          <w:b w:val="false"/>
          <w:i w:val="false"/>
          <w:color w:val="000000"/>
          <w:sz w:val="28"/>
        </w:rPr>
        <w:t>
      1) соответствует занимаемой должности (количество голосов) _________;</w:t>
      </w:r>
    </w:p>
    <w:p>
      <w:pPr>
        <w:spacing w:after="0"/>
        <w:ind w:left="0"/>
        <w:jc w:val="both"/>
      </w:pPr>
      <w:r>
        <w:rPr>
          <w:rFonts w:ascii="Times New Roman"/>
          <w:b w:val="false"/>
          <w:i w:val="false"/>
          <w:color w:val="000000"/>
          <w:sz w:val="28"/>
        </w:rPr>
        <w:t>
      2) подлежит повторной аттестации (количество голосов) _____________;*</w:t>
      </w:r>
    </w:p>
    <w:p>
      <w:pPr>
        <w:spacing w:after="0"/>
        <w:ind w:left="0"/>
        <w:jc w:val="both"/>
      </w:pPr>
      <w:r>
        <w:rPr>
          <w:rFonts w:ascii="Times New Roman"/>
          <w:b w:val="false"/>
          <w:i w:val="false"/>
          <w:color w:val="000000"/>
          <w:sz w:val="28"/>
        </w:rPr>
        <w:t>
      3) не соответствует занимаемой должности (количество голосов)</w:t>
      </w:r>
    </w:p>
    <w:p>
      <w:pPr>
        <w:spacing w:after="0"/>
        <w:ind w:left="0"/>
        <w:jc w:val="both"/>
      </w:pPr>
      <w:r>
        <w:rPr>
          <w:rFonts w:ascii="Times New Roman"/>
          <w:b w:val="false"/>
          <w:i w:val="false"/>
          <w:color w:val="000000"/>
          <w:sz w:val="28"/>
        </w:rPr>
        <w:t>
      ________________.</w:t>
      </w:r>
    </w:p>
    <w:p>
      <w:pPr>
        <w:spacing w:after="0"/>
        <w:ind w:left="0"/>
        <w:jc w:val="both"/>
      </w:pPr>
      <w:r>
        <w:rPr>
          <w:rFonts w:ascii="Times New Roman"/>
          <w:b w:val="false"/>
          <w:i w:val="false"/>
          <w:color w:val="000000"/>
          <w:sz w:val="28"/>
        </w:rPr>
        <w:t>
      13. Рекомендации аттестационной комиссии (с указанием мотивов, по</w:t>
      </w:r>
    </w:p>
    <w:p>
      <w:pPr>
        <w:spacing w:after="0"/>
        <w:ind w:left="0"/>
        <w:jc w:val="both"/>
      </w:pPr>
      <w:r>
        <w:rPr>
          <w:rFonts w:ascii="Times New Roman"/>
          <w:b w:val="false"/>
          <w:i w:val="false"/>
          <w:color w:val="000000"/>
          <w:sz w:val="28"/>
        </w:rPr>
        <w:t>
      которым они даются) 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14.Примечания 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Председатель аттестационной комиссии: ______________________________</w:t>
      </w:r>
    </w:p>
    <w:p>
      <w:pPr>
        <w:spacing w:after="0"/>
        <w:ind w:left="0"/>
        <w:jc w:val="both"/>
      </w:pPr>
      <w:r>
        <w:rPr>
          <w:rFonts w:ascii="Times New Roman"/>
          <w:b w:val="false"/>
          <w:i w:val="false"/>
          <w:color w:val="000000"/>
          <w:sz w:val="28"/>
        </w:rPr>
        <w:t>
                                          (подпись, расшифровка подписи)</w:t>
      </w:r>
    </w:p>
    <w:p>
      <w:pPr>
        <w:spacing w:after="0"/>
        <w:ind w:left="0"/>
        <w:jc w:val="both"/>
      </w:pPr>
      <w:r>
        <w:rPr>
          <w:rFonts w:ascii="Times New Roman"/>
          <w:b w:val="false"/>
          <w:i w:val="false"/>
          <w:color w:val="000000"/>
          <w:sz w:val="28"/>
        </w:rPr>
        <w:t xml:space="preserve">
      Заместитель председателя </w:t>
      </w:r>
    </w:p>
    <w:p>
      <w:pPr>
        <w:spacing w:after="0"/>
        <w:ind w:left="0"/>
        <w:jc w:val="both"/>
      </w:pPr>
      <w:r>
        <w:rPr>
          <w:rFonts w:ascii="Times New Roman"/>
          <w:b w:val="false"/>
          <w:i w:val="false"/>
          <w:color w:val="000000"/>
          <w:sz w:val="28"/>
        </w:rPr>
        <w:t>
      аттестационной комиссии: ___________________________________________</w:t>
      </w:r>
    </w:p>
    <w:p>
      <w:pPr>
        <w:spacing w:after="0"/>
        <w:ind w:left="0"/>
        <w:jc w:val="both"/>
      </w:pPr>
      <w:r>
        <w:rPr>
          <w:rFonts w:ascii="Times New Roman"/>
          <w:b w:val="false"/>
          <w:i w:val="false"/>
          <w:color w:val="000000"/>
          <w:sz w:val="28"/>
        </w:rPr>
        <w:t>
                                         (подпись, расшифровка подписи)</w:t>
      </w:r>
    </w:p>
    <w:p>
      <w:pPr>
        <w:spacing w:after="0"/>
        <w:ind w:left="0"/>
        <w:jc w:val="both"/>
      </w:pPr>
      <w:r>
        <w:rPr>
          <w:rFonts w:ascii="Times New Roman"/>
          <w:b w:val="false"/>
          <w:i w:val="false"/>
          <w:color w:val="000000"/>
          <w:sz w:val="28"/>
        </w:rPr>
        <w:t>
      Секретарь аттестационной комиссии: _________________________________</w:t>
      </w:r>
    </w:p>
    <w:p>
      <w:pPr>
        <w:spacing w:after="0"/>
        <w:ind w:left="0"/>
        <w:jc w:val="both"/>
      </w:pPr>
      <w:r>
        <w:rPr>
          <w:rFonts w:ascii="Times New Roman"/>
          <w:b w:val="false"/>
          <w:i w:val="false"/>
          <w:color w:val="000000"/>
          <w:sz w:val="28"/>
        </w:rPr>
        <w:t>
                                         (подпись, расшифровка подписи)</w:t>
      </w:r>
    </w:p>
    <w:p>
      <w:pPr>
        <w:spacing w:after="0"/>
        <w:ind w:left="0"/>
        <w:jc w:val="both"/>
      </w:pPr>
      <w:r>
        <w:rPr>
          <w:rFonts w:ascii="Times New Roman"/>
          <w:b w:val="false"/>
          <w:i w:val="false"/>
          <w:color w:val="000000"/>
          <w:sz w:val="28"/>
        </w:rPr>
        <w:t>
      Члены аттестационной комиссии: _____________________________________</w:t>
      </w:r>
    </w:p>
    <w:p>
      <w:pPr>
        <w:spacing w:after="0"/>
        <w:ind w:left="0"/>
        <w:jc w:val="both"/>
      </w:pPr>
      <w:r>
        <w:rPr>
          <w:rFonts w:ascii="Times New Roman"/>
          <w:b w:val="false"/>
          <w:i w:val="false"/>
          <w:color w:val="000000"/>
          <w:sz w:val="28"/>
        </w:rPr>
        <w:t>
                                         (подпись, расшифровка подписи)</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(подпись, расшифровка подписи)</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(подпись, расшифровка подписи)</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(подпись, расшифровка подписи)</w:t>
      </w:r>
    </w:p>
    <w:p>
      <w:pPr>
        <w:spacing w:after="0"/>
        <w:ind w:left="0"/>
        <w:jc w:val="both"/>
      </w:pPr>
      <w:r>
        <w:rPr>
          <w:rFonts w:ascii="Times New Roman"/>
          <w:b w:val="false"/>
          <w:i w:val="false"/>
          <w:color w:val="000000"/>
          <w:sz w:val="28"/>
        </w:rPr>
        <w:t>
      Дата проведения аттестации "____" ______________ 20___ г.</w:t>
      </w:r>
    </w:p>
    <w:p>
      <w:pPr>
        <w:spacing w:after="0"/>
        <w:ind w:left="0"/>
        <w:jc w:val="both"/>
      </w:pPr>
      <w:r>
        <w:rPr>
          <w:rFonts w:ascii="Times New Roman"/>
          <w:b w:val="false"/>
          <w:i w:val="false"/>
          <w:color w:val="000000"/>
          <w:sz w:val="28"/>
        </w:rPr>
        <w:t>
      Решение руководителя организации по итогам аттестации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 аттестационным листом ознакомился(ась): ___________________________</w:t>
      </w:r>
    </w:p>
    <w:p>
      <w:pPr>
        <w:spacing w:after="0"/>
        <w:ind w:left="0"/>
        <w:jc w:val="both"/>
      </w:pPr>
      <w:r>
        <w:rPr>
          <w:rFonts w:ascii="Times New Roman"/>
          <w:b w:val="false"/>
          <w:i w:val="false"/>
          <w:color w:val="000000"/>
          <w:sz w:val="28"/>
        </w:rPr>
        <w:t>
      (подпись гражданского служащего, расшифровка подписи, дата)</w:t>
      </w:r>
    </w:p>
    <w:p>
      <w:pPr>
        <w:spacing w:after="0"/>
        <w:ind w:left="0"/>
        <w:jc w:val="both"/>
      </w:pPr>
      <w:r>
        <w:rPr>
          <w:rFonts w:ascii="Times New Roman"/>
          <w:b w:val="false"/>
          <w:i w:val="false"/>
          <w:color w:val="000000"/>
          <w:sz w:val="28"/>
        </w:rPr>
        <w:t>
      Место для печати организации</w:t>
      </w:r>
    </w:p>
    <w:p>
      <w:pPr>
        <w:spacing w:after="0"/>
        <w:ind w:left="0"/>
        <w:jc w:val="both"/>
      </w:pPr>
      <w:r>
        <w:rPr>
          <w:rFonts w:ascii="Times New Roman"/>
          <w:b w:val="false"/>
          <w:i w:val="false"/>
          <w:color w:val="000000"/>
          <w:sz w:val="28"/>
        </w:rPr>
        <w:t>
      Примечание: * при проведении повторной аттестации не выставляется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w:t>
            </w:r>
            <w:r>
              <w:br/>
            </w:r>
            <w:r>
              <w:rPr>
                <w:rFonts w:ascii="Times New Roman"/>
                <w:b w:val="false"/>
                <w:i w:val="false"/>
                <w:color w:val="000000"/>
                <w:sz w:val="20"/>
              </w:rPr>
              <w:t>Правилам и условиям</w:t>
            </w:r>
            <w:r>
              <w:br/>
            </w:r>
            <w:r>
              <w:rPr>
                <w:rFonts w:ascii="Times New Roman"/>
                <w:b w:val="false"/>
                <w:i w:val="false"/>
                <w:color w:val="000000"/>
                <w:sz w:val="20"/>
              </w:rPr>
              <w:t>проведения аттестации</w:t>
            </w:r>
            <w:r>
              <w:br/>
            </w:r>
            <w:r>
              <w:rPr>
                <w:rFonts w:ascii="Times New Roman"/>
                <w:b w:val="false"/>
                <w:i w:val="false"/>
                <w:color w:val="000000"/>
                <w:sz w:val="20"/>
              </w:rPr>
              <w:t>гражданских служащих</w:t>
            </w:r>
            <w:r>
              <w:br/>
            </w:r>
            <w:r>
              <w:rPr>
                <w:rFonts w:ascii="Times New Roman"/>
                <w:b w:val="false"/>
                <w:i w:val="false"/>
                <w:color w:val="000000"/>
                <w:sz w:val="20"/>
              </w:rPr>
              <w:t>Агентства Республики</w:t>
            </w:r>
            <w:r>
              <w:br/>
            </w:r>
            <w:r>
              <w:rPr>
                <w:rFonts w:ascii="Times New Roman"/>
                <w:b w:val="false"/>
                <w:i w:val="false"/>
                <w:color w:val="000000"/>
                <w:sz w:val="20"/>
              </w:rPr>
              <w:t>Казахстан по делам</w:t>
            </w:r>
            <w:r>
              <w:br/>
            </w:r>
            <w:r>
              <w:rPr>
                <w:rFonts w:ascii="Times New Roman"/>
                <w:b w:val="false"/>
                <w:i w:val="false"/>
                <w:color w:val="000000"/>
                <w:sz w:val="20"/>
              </w:rPr>
              <w:t>государственной службы</w:t>
            </w:r>
          </w:p>
        </w:tc>
      </w:tr>
    </w:tbl>
    <w:p>
      <w:pPr>
        <w:spacing w:after="0"/>
        <w:ind w:left="0"/>
        <w:jc w:val="both"/>
      </w:pPr>
      <w:r>
        <w:rPr>
          <w:rFonts w:ascii="Times New Roman"/>
          <w:b w:val="false"/>
          <w:i w:val="false"/>
          <w:color w:val="ff0000"/>
          <w:sz w:val="28"/>
        </w:rPr>
        <w:t xml:space="preserve">
      Сноска. Текст в правом верхнем углу приложения 2 - в редакции приказа Председателя Агентства РК по делам государственной службы от 25.08.2020 </w:t>
      </w:r>
      <w:r>
        <w:rPr>
          <w:rFonts w:ascii="Times New Roman"/>
          <w:b w:val="false"/>
          <w:i w:val="false"/>
          <w:color w:val="ff0000"/>
          <w:sz w:val="28"/>
        </w:rPr>
        <w:t>№ 131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Форма</w:t>
      </w:r>
    </w:p>
    <w:bookmarkStart w:name="z61" w:id="66"/>
    <w:p>
      <w:pPr>
        <w:spacing w:after="0"/>
        <w:ind w:left="0"/>
        <w:jc w:val="left"/>
      </w:pPr>
      <w:r>
        <w:rPr>
          <w:rFonts w:ascii="Times New Roman"/>
          <w:b/>
          <w:i w:val="false"/>
          <w:color w:val="000000"/>
        </w:rPr>
        <w:t xml:space="preserve"> Оценочный лист</w:t>
      </w:r>
      <w:r>
        <w:br/>
      </w:r>
      <w:r>
        <w:rPr>
          <w:rFonts w:ascii="Times New Roman"/>
          <w:b/>
          <w:i w:val="false"/>
          <w:color w:val="000000"/>
        </w:rPr>
        <w:t>на гражданского служащего, подлежащего аттестации</w:t>
      </w:r>
      <w:r>
        <w:br/>
      </w:r>
      <w:r>
        <w:rPr>
          <w:rFonts w:ascii="Times New Roman"/>
          <w:b/>
          <w:i w:val="false"/>
          <w:color w:val="000000"/>
        </w:rPr>
        <w:t>(заполняется членом аттестационной комиссии)</w:t>
      </w:r>
    </w:p>
    <w:bookmarkEnd w:id="66"/>
    <w:p>
      <w:pPr>
        <w:spacing w:after="0"/>
        <w:ind w:left="0"/>
        <w:jc w:val="both"/>
      </w:pPr>
      <w:r>
        <w:rPr>
          <w:rFonts w:ascii="Times New Roman"/>
          <w:b w:val="false"/>
          <w:i w:val="false"/>
          <w:color w:val="000000"/>
          <w:sz w:val="28"/>
        </w:rPr>
        <w:t>
      Вид аттестации: очередная - |____|; повторная - |____|</w:t>
      </w:r>
    </w:p>
    <w:p>
      <w:pPr>
        <w:spacing w:after="0"/>
        <w:ind w:left="0"/>
        <w:jc w:val="both"/>
      </w:pPr>
      <w:r>
        <w:rPr>
          <w:rFonts w:ascii="Times New Roman"/>
          <w:b w:val="false"/>
          <w:i w:val="false"/>
          <w:color w:val="000000"/>
          <w:sz w:val="28"/>
        </w:rPr>
        <w:t>
      (нужное отметить знаком Х)</w:t>
      </w:r>
    </w:p>
    <w:p>
      <w:pPr>
        <w:spacing w:after="0"/>
        <w:ind w:left="0"/>
        <w:jc w:val="both"/>
      </w:pPr>
      <w:r>
        <w:rPr>
          <w:rFonts w:ascii="Times New Roman"/>
          <w:b w:val="false"/>
          <w:i w:val="false"/>
          <w:color w:val="000000"/>
          <w:sz w:val="28"/>
        </w:rPr>
        <w:t>
      Ф.И.О. (при его наличии) ____________________________________________</w:t>
      </w:r>
    </w:p>
    <w:p>
      <w:pPr>
        <w:spacing w:after="0"/>
        <w:ind w:left="0"/>
        <w:jc w:val="both"/>
      </w:pPr>
      <w:r>
        <w:rPr>
          <w:rFonts w:ascii="Times New Roman"/>
          <w:b w:val="false"/>
          <w:i w:val="false"/>
          <w:color w:val="000000"/>
          <w:sz w:val="28"/>
        </w:rPr>
        <w:t>
      Должность ___________________________________________________________</w:t>
      </w:r>
    </w:p>
    <w:p>
      <w:pPr>
        <w:spacing w:after="0"/>
        <w:ind w:left="0"/>
        <w:jc w:val="both"/>
      </w:pPr>
      <w:r>
        <w:rPr>
          <w:rFonts w:ascii="Times New Roman"/>
          <w:b w:val="false"/>
          <w:i w:val="false"/>
          <w:color w:val="000000"/>
          <w:sz w:val="28"/>
        </w:rPr>
        <w:t>
      Оценка аттестуемого _________________________________________________</w:t>
      </w:r>
    </w:p>
    <w:p>
      <w:pPr>
        <w:spacing w:after="0"/>
        <w:ind w:left="0"/>
        <w:jc w:val="both"/>
      </w:pPr>
      <w:r>
        <w:rPr>
          <w:rFonts w:ascii="Times New Roman"/>
          <w:b w:val="false"/>
          <w:i w:val="false"/>
          <w:color w:val="000000"/>
          <w:sz w:val="28"/>
        </w:rPr>
        <w:t>
      (отлично, хорошо, удовлетворительно, неудовлетворительно)</w:t>
      </w:r>
    </w:p>
    <w:p>
      <w:pPr>
        <w:spacing w:after="0"/>
        <w:ind w:left="0"/>
        <w:jc w:val="both"/>
      </w:pPr>
      <w:r>
        <w:rPr>
          <w:rFonts w:ascii="Times New Roman"/>
          <w:b w:val="false"/>
          <w:i w:val="false"/>
          <w:color w:val="000000"/>
          <w:sz w:val="28"/>
        </w:rPr>
        <w:t>
      Решение члена аттестационной комиссии (одно из перечисленных:</w:t>
      </w:r>
    </w:p>
    <w:p>
      <w:pPr>
        <w:spacing w:after="0"/>
        <w:ind w:left="0"/>
        <w:jc w:val="both"/>
      </w:pPr>
      <w:r>
        <w:rPr>
          <w:rFonts w:ascii="Times New Roman"/>
          <w:b w:val="false"/>
          <w:i w:val="false"/>
          <w:color w:val="000000"/>
          <w:sz w:val="28"/>
        </w:rPr>
        <w:t>
      соответствует занимаемой должности; подлежит повторной аттестации*;</w:t>
      </w:r>
    </w:p>
    <w:p>
      <w:pPr>
        <w:spacing w:after="0"/>
        <w:ind w:left="0"/>
        <w:jc w:val="both"/>
      </w:pPr>
      <w:r>
        <w:rPr>
          <w:rFonts w:ascii="Times New Roman"/>
          <w:b w:val="false"/>
          <w:i w:val="false"/>
          <w:color w:val="000000"/>
          <w:sz w:val="28"/>
        </w:rPr>
        <w:t>
      не соответствует занимаемой должности):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Обоснование членом аттестационной комиссии своего решения: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Член аттестационной комиссии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(Ф.И.О. (при его наличии), подпись)</w:t>
      </w:r>
    </w:p>
    <w:p>
      <w:pPr>
        <w:spacing w:after="0"/>
        <w:ind w:left="0"/>
        <w:jc w:val="both"/>
      </w:pPr>
      <w:r>
        <w:rPr>
          <w:rFonts w:ascii="Times New Roman"/>
          <w:b w:val="false"/>
          <w:i w:val="false"/>
          <w:color w:val="000000"/>
          <w:sz w:val="28"/>
        </w:rPr>
        <w:t>
      Секретарь аттестационной комиссии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(Ф.И.О. (при его наличии), подпись)</w:t>
      </w:r>
    </w:p>
    <w:p>
      <w:pPr>
        <w:spacing w:after="0"/>
        <w:ind w:left="0"/>
        <w:jc w:val="both"/>
      </w:pPr>
      <w:r>
        <w:rPr>
          <w:rFonts w:ascii="Times New Roman"/>
          <w:b w:val="false"/>
          <w:i w:val="false"/>
          <w:color w:val="000000"/>
          <w:sz w:val="28"/>
        </w:rPr>
        <w:t>
      Дата "___" ____________ 20__ года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 при проведении повторной аттестации не вносится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