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d99" w14:textId="a43d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ноября 2016 года № 285. Зарегистрирован в Министерстве юстиции Республики Казахстан 26 декабря 2016 года № 14574. Утратил силу приказом Председателя Комитета по статистике Министерства национальной экономики Республики Казахстан от 8 ноября 2017 года № 161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деятельности мест размещения" (код 221103001, индекс 2-туризм,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деятельности мест размещения" (код 221103001, индекс 2-туризм,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"Анкета обследования домашних хозяйств о расходах на поездки" (код 222112003, индекс Н-050,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222112003, индекс Н-050,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"Анкета обследования посетителей" (код 222110002, индекс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Н-060, периодичность 2 раза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"Анкета обследования посетителей" (код 222110002, индекс Н-060, периодичность 2 раза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 сентября 2015 года № 136 "Об утверждении статистических форм общегосударственных статистических наблюдений по статистике туризма и инструкций по их заполнению" (зарегистрированный в Реестре государственной регистрации нормативных правовых актов № 12141, опубликованный 15 октября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09"/>
        <w:gridCol w:w="1404"/>
        <w:gridCol w:w="3587"/>
      </w:tblGrid>
      <w:tr>
        <w:trPr>
          <w:trHeight w:val="30" w:hRule="atLeast"/>
        </w:trPr>
        <w:tc>
          <w:tcPr>
            <w:tcW w:w="7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35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30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285 бұйрығына 1-қосымша</w:t>
            </w:r>
          </w:p>
        </w:tc>
      </w:tr>
      <w:tr>
        <w:trPr>
          <w:trHeight w:val="30" w:hRule="atLeast"/>
        </w:trPr>
        <w:tc>
          <w:tcPr>
            <w:tcW w:w="7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4"/>
        <w:gridCol w:w="12"/>
        <w:gridCol w:w="100"/>
        <w:gridCol w:w="47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анық емес деректерді ұсыну және алғашқы статистикалық деректерді ұсынбау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221103001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221103001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(бұдан әрі – ЭҚЖЖ) – 55-кодына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(немесе) олардың құрылымдық және оқшауланған бөлімшелері, дара кәсiпкерлер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проживания, имеющие основной и вторичный виды экономической деятельности согласно коду Общего классификатора видов экономической деятельности (далее - ОКЭД) – 55.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25-ші күнге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Орналастыру орны туралы жалпы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 размещения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2394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 Орналастыру орнының нақты орналасқан жерін көрсетіңіз (оның тіркелген жеріне қарамастан) - облыс, қала, аудан, елді мекен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местонахождение места размещения (независимо от места его регистрации) - область, город, район, населенный пункт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(ӘАОЖ) сәйкес аумақ коды (статистика органының қызметкері толтырады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 (заполняется работниками органа статистики)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49"/>
              <w:gridCol w:w="1319"/>
              <w:gridCol w:w="1319"/>
              <w:gridCol w:w="1319"/>
              <w:gridCol w:w="1319"/>
              <w:gridCol w:w="1319"/>
              <w:gridCol w:w="1319"/>
              <w:gridCol w:w="1319"/>
              <w:gridCol w:w="1518"/>
            </w:tblGrid>
            <w:tr>
              <w:trPr>
                <w:trHeight w:val="30" w:hRule="atLeast"/>
              </w:trPr>
              <w:tc>
                <w:tcPr>
                  <w:tcW w:w="15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Орналастыру орнының нақты жүзеге асырылатын экономикалық қызметтің негізгі түрінің атауы мен кодын Экономикалық қызмет түрлерінің номенклатурасына сәйкес (ЭҚЖЖ бойынша код)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фактически осуществляемого основного вида экономической деятельности места размещения, согласно Номенклатуре видов экономической деятельности (код по ОКЭД)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4"/>
              <w:gridCol w:w="2309"/>
              <w:gridCol w:w="2310"/>
              <w:gridCol w:w="2310"/>
              <w:gridCol w:w="2657"/>
            </w:tblGrid>
            <w:tr>
              <w:trPr>
                <w:trHeight w:val="30" w:hRule="atLeast"/>
              </w:trPr>
              <w:tc>
                <w:tcPr>
                  <w:tcW w:w="27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Орналастыру орнының бірегей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Уникальный код места размещения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Сіздің орналасқан орныңыз жататын курорттық аймақтың реттік нөмірін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порядковый номер курортной зоны, к которой относится Ваше место размещения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Орналастыру орындарының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белгісімен жауаптың тиісті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Отмечается знаком 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 соответствующий вариант ответа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6"/>
        <w:gridCol w:w="3707"/>
        <w:gridCol w:w="4056"/>
        <w:gridCol w:w="3361"/>
      </w:tblGrid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Орналастыру орнының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размещения:</w:t>
            </w:r>
          </w:p>
        </w:tc>
        <w:tc>
          <w:tcPr>
            <w:tcW w:w="3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мейрамханасы бар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с рестораном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мотель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мейрамханасы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без ресторана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 демалыс 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отдыха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 бір қабатты бунгало, ауылдық үйлер (шале), коттедждер, шағын үйлер 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бунгало, сельские домики (шале), коттеджи, небольшие домики и квартиры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 трейлерлік парктер, ойын-сауық қалашықтары, қысқа мерзімді орналастыру үшін аң аулайтын және балық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трейлерные парки, развлекательные городки, охотничьи и рыболовные угодья для 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туристік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лагерь</w:t>
            </w:r>
          </w:p>
        </w:tc>
        <w:tc>
          <w:tcPr>
            <w:tcW w:w="4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база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2.12 басқа тұрғын үй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другие виды жилья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Қонақ үй дәрежелері: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гостиницы:</w:t>
            </w:r>
          </w:p>
        </w:tc>
        <w:tc>
          <w:tcPr>
            <w:tcW w:w="3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(1 звезда)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(4 звезды)</w:t>
            </w:r>
          </w:p>
        </w:tc>
        <w:tc>
          <w:tcPr>
            <w:tcW w:w="4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(2 звезды)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(5 звезд)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(3 звезды)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санаты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Орналастыру орнының тізіліміне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реестру мест 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3275"/>
        <w:gridCol w:w="1112"/>
        <w:gridCol w:w="244"/>
        <w:gridCol w:w="2035"/>
        <w:gridCol w:w="2487"/>
        <w:gridCol w:w="11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 туралы келесі ақпаратты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Укажите следующую информацию по местам размещения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орташа алғанда қызметкерлердің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среднем за отчетный период, человек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номеров всего, единиц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апартаментов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Маусымдық қызметкерлердің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сезонных работников, человек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люкс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сыныбындағы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"люкс"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услуг, тысяч тенге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номеров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удобств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сыйымдылық, төсек-орын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вместимость, койко-мест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Тапсырылған бөлмелер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сданных номеров, единиц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 құны,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койко-суток, 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Келушілер бойынша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посетителям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576"/>
        <w:gridCol w:w="1411"/>
        <w:gridCol w:w="906"/>
        <w:gridCol w:w="907"/>
        <w:gridCol w:w="2837"/>
        <w:gridCol w:w="3004"/>
      </w:tblGrid>
      <w:tr>
        <w:trPr>
          <w:trHeight w:val="30" w:hRule="atLeast"/>
        </w:trPr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Келушілер,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Посетителей, всего,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сапар мақсаттары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 поездок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 түнейтін келушілер (туристер)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ночующие посетители (туристы)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төсек- тәулік (түнеулер), тәулік-төсек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койко-суток (ночевок), койко-суток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(Қазақстан Республикасы)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(Республика Казахстан)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1.2 тармағын толтыру кезінде қосымша парақтар пайдаланылады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пункта 1.2 используются дополнительные 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Айлар бойынша бөліп орналастыру орындары туралы келесі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по местам размещения в разбивке по следующим месяцам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511"/>
        <w:gridCol w:w="1122"/>
        <w:gridCol w:w="1122"/>
        <w:gridCol w:w="1123"/>
        <w:gridCol w:w="1123"/>
        <w:gridCol w:w="1123"/>
        <w:gridCol w:w="112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строки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услуг, тысяч тенге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көрсетілген келушілер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обслуженных посетителей, человек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2-жолдан түнейтін келушілер (туристер)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 ночующие посетители (туристы)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төсек-тәулік (түнеулер), тәулік-төсек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койко-суток (ночевок), койко-суток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бөлмелер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сданных номеров, единиц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2017 жылдың 2 және 3 тоқсандарына ғана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Заполняется только за 2 и 3 кварталы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"/>
        <w:gridCol w:w="12394"/>
      </w:tblGrid>
      <w:tr>
        <w:trPr>
          <w:trHeight w:val="30" w:hRule="atLeast"/>
        </w:trPr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Есепті кезеңдегі орналастыру орындарының жұмыс істеген күндерінің саны, күндер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Количество дней функционирования мест размещения в отчетном периоде, дни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3"/>
        <w:gridCol w:w="6657"/>
      </w:tblGrid>
      <w:tr>
        <w:trPr>
          <w:trHeight w:val="30" w:hRule="atLeast"/>
        </w:trPr>
        <w:tc>
          <w:tcPr>
            <w:tcW w:w="5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Наименование______________________________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</w:t>
            </w:r>
          </w:p>
        </w:tc>
      </w:tr>
      <w:tr>
        <w:trPr>
          <w:trHeight w:val="30" w:hRule="atLeast"/>
        </w:trPr>
        <w:tc>
          <w:tcPr>
            <w:tcW w:w="5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______________________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 мекенжайы (респонденттің)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 ___________________</w:t>
            </w:r>
          </w:p>
        </w:tc>
      </w:tr>
      <w:tr>
        <w:trPr>
          <w:trHeight w:val="30" w:hRule="atLeast"/>
        </w:trPr>
        <w:tc>
          <w:tcPr>
            <w:tcW w:w="5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 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"/>
        <w:gridCol w:w="8650"/>
        <w:gridCol w:w="3374"/>
      </w:tblGrid>
      <w:tr>
        <w:trPr>
          <w:trHeight w:val="30" w:hRule="atLeast"/>
        </w:trPr>
        <w:tc>
          <w:tcPr>
            <w:tcW w:w="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аты және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(при его наличии</w:t>
            </w:r>
          </w:p>
        </w:tc>
        <w:tc>
          <w:tcPr>
            <w:tcW w:w="3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телефоны</w:t>
            </w:r>
          </w:p>
        </w:tc>
      </w:tr>
      <w:tr>
        <w:trPr>
          <w:trHeight w:val="30" w:hRule="atLeast"/>
        </w:trPr>
        <w:tc>
          <w:tcPr>
            <w:tcW w:w="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аты және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(при его наличии</w:t>
            </w:r>
          </w:p>
        </w:tc>
        <w:tc>
          <w:tcPr>
            <w:tcW w:w="3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подпись</w:t>
            </w:r>
          </w:p>
        </w:tc>
      </w:tr>
      <w:tr>
        <w:trPr>
          <w:trHeight w:val="30" w:hRule="atLeast"/>
        </w:trPr>
        <w:tc>
          <w:tcPr>
            <w:tcW w:w="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аты және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(при его наличии</w:t>
            </w:r>
          </w:p>
        </w:tc>
        <w:tc>
          <w:tcPr>
            <w:tcW w:w="3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Мөрдің орны (бар болған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Аталған тармақ "Мемлекеттік статистика туралы" Қазақстан Республикасы Заңының 8-бабының 5-тармағына сәйкес 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деятельности мест размещения"</w:t>
      </w:r>
      <w:r>
        <w:br/>
      </w:r>
      <w:r>
        <w:rPr>
          <w:rFonts w:ascii="Times New Roman"/>
          <w:b/>
          <w:i w:val="false"/>
          <w:color w:val="000000"/>
        </w:rPr>
        <w:t>(код 221103001, индекс 2-туризм, периодичность квартальная)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мест размещения" (код 221103001, индекс 2-туризм,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деятельности мест размещения" (код 221103001, индекс 2-туризм, периодичность квартальная) (далее – статистическая форма).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– физическое лицо, состоящее в трудовых отношениях с работодателем и непосредственно выполняющее работу по трудовому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сезонные работы – работы,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составляется на основе бухгалтерских документов и данных документов первичного учета.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подпункте 2.3 пункта А 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2.4 под мотелем понимается гостиница для автотуристов, расположенная у автострады или входящая в состав туристского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2.5 указываются места размещения с минимальными удобствами, сезонного функционирования, расположенные в рекреационной зоне, которые обеспечивают условия для отдыха.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2.6 отражаются места размещения сезонного функционирования для активного отдыха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2.7 указываются отдельные изолированные помещения, состоящие из полностью обставленных комнат, предназначенных для проживания, питания и сна, включающие кухонные принадлежности или полностью оснащенные кухни.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2.9 туристский лагерь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автотуристы) и подразделяется на альпинистский лагерь, базовый лагерь, бивак, лагерная стоянка, туристско-оздоровительный лагерь.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2.10 под туристской базой понимается место размещения, предоставляющее туристам плановых маршрутов (при наличии свободных мест –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2.11 кемпинг означает место для автотуристов с оборудованной парковкой, туалетами, местами для палаток или домиками лҰгкого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2.12 включается временное жилье в одноместных или общих комнатах или общежитиях, сдаваемые посетителям в период летнего сезона.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подпункте 1.1 пункта Б раздела 2 гостиница категории 1 звезда означает малое заведение, имеющее минимальный набор для размещения проживающих, предлагающее базовые услуги - размещение и питание организованное самим заведением.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1.2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1.3 гостиница категории 3 звезды учитывает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1.4 гостиница категории 4 звезды отражает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имеющее спальни больших размеров, услуги химчистки и такси, ресторанов, имеющих кухню с высоким уровнем сервиса.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1.5 гостиница категории 5 звезд означает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имеющее специально обученный персонал, обеспечивающий своевременное предоставление услуг и работу ресторанов, имеющих кухню с высоким уровнем сервиса.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1.6 учитывается, как малое заведение с ограниченным сервисом.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строке 1 раздела 3 в списочную численность относятся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 исполнением актов работодателя.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в среднем за отчетный период (квартал)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объем оказанных услуг по предоставлению места размещения. Если стоимость проживания включает в себя завтрак,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– НДС), в тысячах тенге с одним десятичным знаком.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Гостиничный номер по строке 4 означает изолированное, меблированное, сдаваемое для временного проживания жилое помещение, которое состоит из одной, двух и более комнат.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апартаментом строки 4.1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класса люкс по строке 4.2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стандартному номеру по строке 4.3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номерам без удобств по строке 4.4 относятся номера с низким уровнем комфортабельности, предоставляющие минимальный пакет услуг по проживанию.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вместимость по строке 5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сданных номеров по строке 6 отражает количество номеров, которые сдавались в течение отчетного периода. Например, гостиница имеет 5 номеров, 2 семейные пары сняли 2 номера на 7 календарных дней, в данном случае количество сданных номеров равняется произведению 2-х номеров на 7 календарных дней, который равен 14 сданных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койко-суток по строке 7 определяется отношением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4 указывается информация по посетителям.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 или месте посещения.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4 к личным целям относятся такие цели поездок как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деловые и профессиональные цели отражают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Предоставлено койко-суток по графе 5 означает ночевку, которая отражает использованное число постоянных мест и определяется на основании книги учета проживающих.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которая содержит данные ФИО (при его наличии) посетителя, число лиц, проживающих в номере, их место либо страна жительства, цель поездки, дата и время заезда и выезда посетителей.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оn-line режиме" на интернет-ресурсе Комитета по статистике Министерства национальной экономики Республики Казахстан (www.stat.gov.kz).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09"/>
        <w:gridCol w:w="1404"/>
        <w:gridCol w:w="3587"/>
      </w:tblGrid>
      <w:tr>
        <w:trPr>
          <w:trHeight w:val="30" w:hRule="atLeast"/>
        </w:trPr>
        <w:tc>
          <w:tcPr>
            <w:tcW w:w="7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35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 30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285 бұйрығына 5-қосымша</w:t>
            </w:r>
          </w:p>
        </w:tc>
      </w:tr>
      <w:tr>
        <w:trPr>
          <w:trHeight w:val="30" w:hRule="atLeast"/>
        </w:trPr>
        <w:tc>
          <w:tcPr>
            <w:tcW w:w="7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4"/>
        <w:gridCol w:w="62"/>
        <w:gridCol w:w="32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222112003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222112003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шаруашылықтарының сапарларға жұмсаған шығыстары туралы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домашних хозяйств о расходах на поездки</w:t>
            </w:r>
          </w:p>
        </w:tc>
      </w:tr>
      <w:tr>
        <w:trPr>
          <w:trHeight w:val="30" w:hRule="atLeast"/>
        </w:trPr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Байқауға іріктемеге түскен үй шаруашылықтары қатысады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наблюдении принимают участие домашние хозяйства, попавшие в выборку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Интервьюерлер тапсыратын мерзім - 15 қаңтарға (қоса алғанда)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- до 15 января (включительно).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803"/>
        <w:gridCol w:w="12407"/>
        <w:gridCol w:w="107"/>
        <w:gridCol w:w="12407"/>
        <w:gridCol w:w="107"/>
        <w:gridCol w:w="12407"/>
        <w:gridCol w:w="10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 атауы (елді мекеннің)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пункта)______________________________________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(бұдан әрі - ӘАОЖ) сәйкес елді мекеннің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согласно Классификатору административно-территориальных объектов (далее – КАТО).............................................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түрі (қала, ауыл)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населенного пункта (1 - город, 2 село)………………………………………………………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Даңғыл, көше, алаң, тұйық 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Проспект, улица, площадь, переулок___________________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жеке (ID)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дома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жеке (ID)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(ID) квартиры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Бланкінің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бланка....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интервьюера...........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Сұхбат жүргізу күні күні айы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проведения интервью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респонденттер, келесі сұрақтарға жауап беруіңізді өтінеміз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респонденты, пожалуйста, ответьте на нижеследующие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Сапар туралы жалпы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407"/>
        <w:gridCol w:w="58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Сіз есепті кезең ішінде сапарға шықтыңыз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Вы в течение отчетного периода  совершали поездку?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Сіз есепті кезең ішінде қандай себептермен сапарға барған жоқсыз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по каким причинам Вы в течение отчетного периода не совершали поездок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себептер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 финансовым причинам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отбасылық міндеттемелерге байланысты бос уақыттың болмауынан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из-за отсутствия свободного времени в связи с семейными обязательствами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жұмыс немесе оқуға байланысты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  уақыттың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болмауынан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из-за отсутствия свободного времени в связи с работой или учебой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денсаулыққа байланысты немесе қозғалудың шектеулігіне 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 состоянию здоровья или в связи с ограниченной подвижностью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үйде қалғанды қалаймын, саяхаттауға ынтам жоқ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предпочитаю оставаться дома, нет желания  путешествовать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6) басқа себептер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иные причины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Сізді қоса алғанда сіздің үй шаруашылығыңыздан неше адам сапарға шыққанын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Сколько человек из вашего  домашнего хозяйства, включая Вас, участвовало в поездке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барлығы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женщины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жасқа дейінгі балалар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дети до 15 лет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Сіз сапарда болдыңыз?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Вы совершали поездку?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ел ішінде (ауыл, аудан, қаланың атауын жазыңыз)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внутри страны (напишите название села, района, города)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 сәйкес аумақ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КАТО (заполняется работниками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шетелге (елдің атауын жазыңыз)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за границу (напишите название страны)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 (статистика органының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Сіздің сапарыңыздың бір негізгі мақсатын көрсетіңіз. Егер сапар бірлескен болса (демалыс және дүкен аралау), онда осы үшін Сіз сапар жасаған мақсат – негізгі болып табылады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одну основную цель Вашей поездки. Если поездка была совмещенная (отдых и посещение магазинов), то основная цель поездки - это цель, без которой Вы не совершили бы поездку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отпуск и отдых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посещение друзей и родственников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образование и профессиональная подготовка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 емшаралары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лечебные и оздоровительные процедуры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религия и паломничество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посещение магазинов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транзит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деловые и профессиональные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прочие цели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Сіз түнедіңіз 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Вы осуществляли ночевки?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нет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Болған түндер санын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количество проведенных ночей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Сіз осы сапарға туристік жолдаманы сатып алдыңыз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Приобретали ли Вы туристскую путевку для этой поездки?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нет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Туристік жолдамаға кіретін көрсетілетін қызметтерге шығыстарыңызды көрсетіңіз,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Ваши расходы на услуги, входящие в туристскую путевку, в тенге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1.1) виза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страховка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1.3)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транспорт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1.4) 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проживание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1.5)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 питание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1.6) емдік және сауықтыру емшаралары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лечебные и оздоровительные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1.7) өзге де шығыстар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саяхаттар,  курстар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музейге кіру үшін төлем және тағы басқалар)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(экскурсии, курсы, плата за вход в музеи)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Халықаралық тасымалдауларға көлік шығыстарының сомасын көрсетіңіз (сапарды өз бетінше ұйымдастырған жағдайда), теңге (шығу келушілері толтырады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сумму транспортных расходов на международные перевозки (в случае  самостоятельной организации поездки), тенге (заполняют выездные посетители)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1.11 Көліктің негізгі түрін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 негізгі түрі – бұл Сіз көбірек жол жүріп өткен көлік) (шығу және ішкі келушілер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основной вид транспорта (основной вид транспорта – это транспорт, на котором Вы преодолели наибольшее расстояние) (заполняют выездные и внутренние посетители)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 транспорт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транспорт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транспорт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междугородный автобус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собственная автомашина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 құралдары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средства, взятые на прокат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1.12 Сіз 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 компаниясының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  пайдаландыңыз ба?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ішкі келушілері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Вы пользовались услугами казахстанской транспортной компании? (заполняют выездные и внутренние посетители)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нет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 Сіз тоқтаған негізгі орналастыру орнын көрсетіңіз. Егер Сіз бірнеше орналастыру орнында тоқтасаңыз, онда Сіз көбірекболған орын негізгі орналастыруорны болып көрсетіледі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гостиница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мотель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санаторий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туристік база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туристская 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дом отдыха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загородный дом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туыстар немесе таныстармен тегін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размещение, предоставляемое бесплатно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родственниками или знакомыми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съемная квартира (дом)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басқа тұрғын үй түрлері (атауын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жилья (укажите наименование)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Шығыстарды көрсетіңіз (туристік жолдама алмаған респонденттер толтырады,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респонденттердің</w:t>
      </w:r>
      <w:r>
        <w:rPr>
          <w:rFonts w:ascii="Times New Roman"/>
          <w:b/>
          <w:i w:val="false"/>
          <w:color w:val="000000"/>
          <w:sz w:val="28"/>
        </w:rPr>
        <w:t xml:space="preserve"> туристік жолдама құнына кірмеген шығыстары көрсетіледі),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(заполняются респондентами, не приобретавшими туристскую путевку, а также указываются расходы респондентов, не вошедшие в стоимость туристской путевки),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7286"/>
        <w:gridCol w:w="886"/>
        <w:gridCol w:w="886"/>
        <w:gridCol w:w="886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поездки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поездки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жүзеге асыру үшін Сіз қанша ақша жұмсадыңыз,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визаны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паспорта и визы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страховка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тасымалды қоспағанда көлік қызметтеріне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транспорта, за исключением международных перевозок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 жалға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агенттіктер және операторлардың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өнімдерді сатып алуды қоса алғанда,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кафелерде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аяқ киім буйымдары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сыйлықтар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тауарлары (кілем, төсек-орын жапқыш және сол сияқтылар)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(жеке автомобильмен немесе жалға алынған автокөлік құралдарымен жүрген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тауарларды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 құндылығы бар бұйымдар: асыл металдар және тастар (гауһар тас, алтын, күміс), антиквариат, көркем өнер туындылары және басқа құндылықтарды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 художественного искусства и другие ценности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спорттық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сауықтыру емшаралары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Астана қаласындағы 2017 жылғы 10 маусымнан бастап 10 қыркүйекке дейін өткізілетін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2017 жылғы халықаралық көрме (бұдан әрі - ЭКСПО - 2017) бойынша сұрақтар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 всемирной выставке 2017 года (далее – ЭКСПО – 2017) в г. Астане, которая будет проводиться с 10 июня по 10 сентября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Сіз Астана қаласында Халықаралық мамандандырылған ЭКСПО – 2017 көрмесінің өткізілетіні туралы білесіз бе?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знаете о проведении Международной специализированной выставки ЭКСПО –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3.2-тармақ және әрі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и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3.3-тармақ және әрі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и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.2 Сіз Астана қаласындағы ЭКСПО - 2017 туралы қандай дереккөздерден білдіңіз?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каких источников Вы узнали про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5"/>
        <w:gridCol w:w="5425"/>
      </w:tblGrid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3.2.1 теледидар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телевидение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3.2.2 радиостанция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3.2.3 газеттер және журналдар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газеты и журналы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3.2.4 Интернет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3.2.5 сыртқы жарнама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наружная реклама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3.2.6 басқа дереккөздер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другие источники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 Сіз Астана қаласындағы ЭКСПО – 2017-ге қатысуды жоспарлаудасыз 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Планируете ли Вы посетить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Бәлкім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Может быть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Айта алмаймын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 могу сказать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 Сіздің үй шаруашылығыңыздан неше адам ЭКСПО-2017 қатысуды жоспарлап отыр?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Сколько человек Вашего домашнего хозяйства планируют посетить ЭКСПО - 2017?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 Неше күнге келуді жоспарлайсыз</w:t>
      </w:r>
      <w:r>
        <w:rPr>
          <w:rFonts w:ascii="Times New Roman"/>
          <w:b w:val="false"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сколько дней планируете свой приезд?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1 күнге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на 1 день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2 күнге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на 2 дня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3 күнге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 дней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3 күннен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на 3 дня более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Қай жерде тоқтауды жоспарлайсыз?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планируете остановиться?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2"/>
        <w:gridCol w:w="2308"/>
      </w:tblGrid>
      <w:tr>
        <w:trPr>
          <w:trHeight w:val="30" w:hRule="atLeast"/>
        </w:trPr>
        <w:tc>
          <w:tcPr>
            <w:tcW w:w="9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3.6.1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3.6.2 туыстар немесе таныстармен тегін ұсынылған орналасу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размещение, предоставляемое бесплатно родственниками или знакомыми </w:t>
            </w:r>
          </w:p>
        </w:tc>
        <w:tc>
          <w:tcPr>
            <w:tcW w:w="2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3.6.3 жалға алынған пәтер (үй)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съемная квартира (дом)</w:t>
            </w:r>
          </w:p>
        </w:tc>
        <w:tc>
          <w:tcPr>
            <w:tcW w:w="2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3.6.4 басқа тұрғын үй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другие виды жилья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(атауын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(укажите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наименование)</w:t>
            </w:r>
          </w:p>
        </w:tc>
        <w:tc>
          <w:tcPr>
            <w:tcW w:w="23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3.7 ЭКСПО – 2017-ге қатысу үшін Астана қаласына дейін қандай көлік түрімен жетесіз?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 видом транспорта будете добираться до г. Астаны для посещения ЭКСПО - 2017?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10"/>
        <w:gridCol w:w="5190"/>
      </w:tblGrid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3.7.1 әуе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воздушный транспорт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3.7.2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железнодорожный транспорт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3.7.3 қалааралық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междугородный автобус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3.7.4 жеке меншік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собственная автомашина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3.7.5 жалға алынған автокөлік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автотранспортные средства, взятые на прокат</w:t>
            </w:r>
          </w:p>
        </w:tc>
        <w:tc>
          <w:tcPr>
            <w:tcW w:w="5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3.8 Басқа қай жерге баруды жоспарлайсыз </w:t>
      </w:r>
      <w:r>
        <w:rPr>
          <w:rFonts w:ascii="Times New Roman"/>
          <w:b/>
          <w:i w:val="false"/>
          <w:color w:val="000000"/>
          <w:sz w:val="28"/>
        </w:rPr>
        <w:t>( Астана</w:t>
      </w:r>
      <w:r>
        <w:rPr>
          <w:rFonts w:ascii="Times New Roman"/>
          <w:b/>
          <w:i w:val="false"/>
          <w:color w:val="000000"/>
          <w:sz w:val="28"/>
        </w:rPr>
        <w:t xml:space="preserve"> қаласына жақын облыстар және елді мекендер)</w:t>
      </w:r>
      <w:r>
        <w:rPr>
          <w:rFonts w:ascii="Times New Roman"/>
          <w:b w:val="false"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еще планируете поехать (области и населенные пункты, ближайшие к г. Астане)?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0"/>
        <w:gridCol w:w="2400"/>
      </w:tblGrid>
      <w:tr>
        <w:trPr>
          <w:trHeight w:val="30" w:hRule="atLeast"/>
        </w:trPr>
        <w:tc>
          <w:tcPr>
            <w:tcW w:w="99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Бурабай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п. Бурабай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Қарағанды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Другое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(атауын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(укажите наименование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3.9 Сіз Астана қаласындағы ЭКСПО – 2017 павильондарын аралау үшін билетті қандай бағада алғыңыз келеді?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какую цену вы хотите купить билет на посещение павильонов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25"/>
        <w:gridCol w:w="6532"/>
        <w:gridCol w:w="2943"/>
      </w:tblGrid>
      <w:tr>
        <w:trPr>
          <w:trHeight w:val="30" w:hRule="atLeast"/>
        </w:trPr>
        <w:tc>
          <w:tcPr>
            <w:tcW w:w="2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6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3000-нан 5000 теңгеге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5000 тенге</w:t>
            </w:r>
          </w:p>
        </w:tc>
        <w:tc>
          <w:tcPr>
            <w:tcW w:w="2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6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5000-нан 7000 теңгеге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7000 тенге</w:t>
            </w:r>
          </w:p>
        </w:tc>
        <w:tc>
          <w:tcPr>
            <w:tcW w:w="2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</w:t>
            </w:r>
          </w:p>
        </w:tc>
        <w:tc>
          <w:tcPr>
            <w:tcW w:w="6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7000-нан теңгеден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7000 тенге</w:t>
            </w:r>
          </w:p>
        </w:tc>
        <w:tc>
          <w:tcPr>
            <w:tcW w:w="2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3.10 ЭКСПО-2017 көрмесіне барғанда қандай шығыстарды жұмсауды жоспарлайсыз?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планируете расходы при посещении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"/>
        <w:gridCol w:w="12394"/>
      </w:tblGrid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3.10.1.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из него: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3.10.1.1 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проживание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3.11 Астана қаласындағы ЭКСПО – 2017-де қандай кәдесыйларды алғыңыз келеді?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Какие сувениры хотите приобрести на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97"/>
        <w:gridCol w:w="5243"/>
        <w:gridCol w:w="3260"/>
      </w:tblGrid>
      <w:tr>
        <w:trPr>
          <w:trHeight w:val="30" w:hRule="atLeast"/>
        </w:trPr>
        <w:tc>
          <w:tcPr>
            <w:tcW w:w="3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3.11.1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 – 2017-нің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ЭКСПО - 2017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3.11.2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города Астаны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3.11.3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Казахстана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3.11.4</w:t>
            </w:r>
          </w:p>
        </w:tc>
        <w:tc>
          <w:tcPr>
            <w:tcW w:w="5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кәдесыйлар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сувениры</w:t>
            </w:r>
          </w:p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обследования домашних хозяйств о расходах на поездки"</w:t>
      </w:r>
      <w:r>
        <w:br/>
      </w:r>
      <w:r>
        <w:rPr>
          <w:rFonts w:ascii="Times New Roman"/>
          <w:b/>
          <w:i w:val="false"/>
          <w:color w:val="000000"/>
        </w:rPr>
        <w:t>(код 222112003, индекс Н-050, периодичность годовая)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домашних хозяйств о расходах на поездки" (код 222112003, индекс Н-050,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домашних хозяйств о расходах на поездки" (код 222112003, индекс Н-050, периодичность годовая) (далее – статистическая форма).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проводится путем опроса членов домашнего хозяйства и записи сведений в данную статистическую форму.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вопросы анкеты отвечает респондент старше 18 лет. Анкета заполняется на каждое отдельно взятое домохозяйство, попавшее в выборочную совокупность домашних хозяйств.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расходы всех членов домашнего хозяйства, включая опрашиваемого респондента.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1.4 раздела 1 при внутреннем туризме заполняется подпункт 1), а при выездном туризме – подпункт 2). Если в поездке респонденты побывали в двух или более местах назначения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является место, которое наиболее удалено от обычного места проживания респондентов.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1.5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посещение элитных ресторанов, пребывание в дачном доме, находящемся в собственности или аренде у домохозяйства.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1.5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1.5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курсы, научные отпуска.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1.5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1.5 указывается посещение религиозных собраний и мероприятий, паломничество.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1.5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1.5 транзит понимается как остановка в каком-либо месте без определенной цели, кроме как продолжение следования к другому месту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1.5 деловые и профессиональные цели учитывают деятельность самостоятельно занятых лиц и наемных работников, если они не имеют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1.5 к прочим целям поездок относятся работы в качестве добровольцев, изучение возможностей трудоустройства и миграции, осуществление видов временной неоплачиваемой деятельности.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указываются расходы, входящие в туристскую путевку, а все остальные расходы которые не включены в туристскую путевку указываются в разделе 2.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Транспортные расходы посетителей на международные перевозки, самостоятельно организовавших туристскую поездку по выездному туризму, отражаются только в пункте 1.10.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1.11 указывается вид транспорта, на котором респондент совершил международные или внутренние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1.11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1.12 заполняют как выездные посетители, так и внутренние, если они пользовались услугами казахстанских транспортных компании.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раздела 2 заполняется респондентами, которые выезжают отдыхать за пределы республики, а также на территории Казахстана за пределами постоянного местожительства. В данной графе отражаются расходы, произведенные на территории Казахстана при поездке за границу (например, транспорт до аэропорта, проживание в гостинице или у родственников, питание в дороге по территории Казахстана), расходы по внутреннему туризму произведенные на постоянном месте проживания (например, заправка автомашины перед выездом в другое место назначения).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в строке 1.4, охватывают все дорожные расходы,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 включая расходы такси, за исключением международных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транспортных средств в строке 1.4.1 охватывает все расходы за аренду машин без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1.4). В тех случаях, когда питание оплачивается отдельно, его стоимость относится к расходам на питание и указывается в строке 1.6.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отражаются расходы посетителей, совершивших в ходе поездки расходы на услуги туристских агентств страны пребывания, которые включают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1.6 отражаются расходы которые производились до поездки и в ходе поездки на питание и напитки.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1.12 надо указывать расходы на покупку товаров, которые не были учтены в строках 1.6, 1.7, 1.8, 1.9, 1.10 и 1.11.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отражаются расходы на топливо, которые были затрачены при передвижении на собственных автомобилях или на автотранспортных средствах взятых, на прокат.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1.13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1.14 относятся посещение парков отдыха, массовых спортивных сооружений, игорных заведений, казино, спортивных объектов, выставок, фестивалей, конгресс-центров, конференц-центров, аренда и лизинг товаров для досуга и отдыха, спортивного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1.15 относятся посещение театральных представлений, концертов, музеев, исторических объектов и зданий, ботанических садов и зоопарков.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1.16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1.17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 и медицинский контроль.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7"/>
        <w:gridCol w:w="1017"/>
        <w:gridCol w:w="5986"/>
      </w:tblGrid>
      <w:tr>
        <w:trPr>
          <w:trHeight w:val="30" w:hRule="atLeast"/>
        </w:trPr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59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төрағасының 2016 жылғы 30 қараша № 285 бұйрығына 5-қосымша</w:t>
            </w:r>
          </w:p>
        </w:tc>
      </w:tr>
      <w:tr>
        <w:trPr>
          <w:trHeight w:val="30" w:hRule="atLeast"/>
        </w:trPr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66"/>
        <w:gridCol w:w="190"/>
        <w:gridCol w:w="814"/>
        <w:gridCol w:w="814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222110002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222110002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обследования посетителей</w:t>
            </w:r>
          </w:p>
        </w:tc>
      </w:tr>
      <w:tr>
        <w:trPr>
          <w:trHeight w:val="30" w:hRule="atLeast"/>
        </w:trPr>
        <w:tc>
          <w:tcPr>
            <w:tcW w:w="1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7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Жылдына 2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шығу сәтінде әуежайларда, теміржол вокзалдарында, автостанцияларда және автомобильді өткізу бекеттерінде келушілерден (резидент еместерден) пікіртерім алынады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Интервьюерлер тапсыратын мерзім - 20 (қоса алғанда) қаңтарға және 5 (қоса алғанда) шілдеге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интервьюерами - до 20 января и 5 июля (включительно).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 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анкетирования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Статистика комитеті сауалнамаға қатысқаныңыз үшін Сізге алдын-ала алғысын білдіреді және осы сауалнаманың сұрақтарына жауап беруіңізді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статистике Министерства национальной экономики Республики Казахстан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Қазақстанға сапар туралы жалпы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визите в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407"/>
        <w:gridCol w:w="58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Сауалнама жүргізілген орынды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Укажите место анкетирования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аэропорт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теміржол вокзалы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железнодорожный вокзал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автостанция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автомобильді өткізу бекеті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автомобильный пункт пропуска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Сізді қоса алғанда келгендердің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Укажите количество приехавших, включая Вас лично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женщины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1.2) 15 жасқа дейінгі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дети до 15 лет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Соңғы 12 ай ішінде өзіңіз тұрған елді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страну в которой Вы жили в течение последних 12 месяцев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(заполняется работником органа статистики)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 Сіз өз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сапарыңызды  ұйымдастырдыңыз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Вы организовали свою поездку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Интернет арқылы турды тікелей броньдау көмегімен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с помощью прямого бронирования тура  через Интернет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туроператор 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турагенттіктің  қызметінің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көмегімен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с помощью услуг туроператора или турагентства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другое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Қазақстанға келген жерді (ауыл, аудан, қала)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Укажите пункт пребывания в Казахстане (село, район, город)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(ӘАОЖ) сәйкес аумақ коды (статистика органының қызметкерлері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работниками органа статистики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Қазақстанда сіз түнедіңіз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Вы осуществляли ночевки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Казахстане?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нет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Болған түндер санын көрсетің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количество проведенных  ночей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 Сіздің сапарыңыздың бір негізгі мақсатын көрсетіңіз. Егер сапар біріктірілген болса (демалыс және дүкен аралау), онда сапардың негізгі мақсаты, сіз онсыз осы сапарды жасамауыңыз ықтимал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 мақсат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Укажите одну основную цель Вашей  поездки. Если поездка была  совмещенная (отдых и посещение  магазинов), то основная цель поездки – это цель, без которой Вы не совершили бы поездку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еңбек демалысы және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отпуск и отдых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туыстар мен достарға бару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посещение друзей и родственников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білім алу және кәсіби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образование и профессиональная подготовка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емдік және сауықтыру емшаралары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лечебные и оздоровительные процедуры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дін және қажылық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религия и паломничество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дүкендерді аралау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посещение магазинов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транзит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транзит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іскерлік және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деловые и профессиональные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өзге де мақсаттар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прочие цели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1.9 Қазақстан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 ауыстырғанда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сіз қандай негізгі  көлік түрін пайдаландыңыз?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Каким основным видом транспорта вы пользовались, перемещаясь по  Казахстану?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әуе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воздушный транспорт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су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водный транспорт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железнодорожный транспорт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қалааралық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междугородный автобус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жеке меншік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собственная автомашина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жалға алынған автокөлік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автотранспортные средства, взятые на прокат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Сіз келіп тоқтаған негізгі орналастыру орнын көрсетіңіз. Егер Сіз бірнеше орналастыру орнында тоқтасаңыз, онда Сіз көбірек болған орын негізгі орналастыру орны болып көрсетіледі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 котором Вы пребывали в течение  наибольшего срока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қонақ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гостиница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мотель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санаторий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туристік 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туристская база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демалыс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дом отдыха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қала сыртындағы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загородный дом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туыстар немесе таныстармен тегін ұсынылған орналасу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размещение, предоставляемое  бесплатно родственниками или знакомыми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жалға алынған пәтер (үй)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съемная квартира (дом)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9) басқа тұрғын үй түрлері (атауын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другие виды жилья (укажите наименование)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Сапар кезіндегі көрсетілген қызметтерге кеткен шығыстарды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, теңге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услуги во время визита,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7954"/>
        <w:gridCol w:w="1774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аумағындағы сапарға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Сапарды іске асыру үшін Сіз қанша ақша жұмсадыңыз,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сумму денег Вы израсходовали на осуществление поездки, всего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тасымалды қамтамасыз ететін көлік қызметтеріне төлем (ұшақ,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транспорта, обеспечивающего международные перевозки (самолет, железнодорожный транспорт)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тасымалды қоспағандағы көлік қызметтеріне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транспорта, за исключением международных перевозок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 жалға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транспортных средств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агенттіктер және операторлардың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и операторов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өнімдерді сатып алуды қоса алғанда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кафелерде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ресторанах и кафе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аяқ киім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обуви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сыйлықтар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тауарлары (кілем, төсек-орын жапқыш және сол сияқтылар)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товары (ковры, пледы и тому подобное)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(жеке автомобильмен немесе жалға алынған автокөлік құралдарымен жүрген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(в случае передвижения на собственном автомобиле или на автотранспортных средствах, взятых на прокат)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тауарларды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прочих товаров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 құндылығы бар бұйымдар: асыл металдар және тастар (гауһар тас, алтын, күміс), антиквариат, көркем өнер туындылары және басқа құндылықтарды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изделий, обладающих определенной ценностью: драгоценные металлы и камни (бриллианты, золото, серебро), антиквариат, предметы художественного искусства и другие ценности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спорттық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и спортивные мероприятия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культурные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сауықтыру емшаралары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Қазақстанда ғана сатып алынған тауарлар мен көрсетілген қызмет құнын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стоимость купленных товаров и полученных услуг только в Казахстане, не включая расходы инвестиционного, коммерческого и благотворительного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7643"/>
        <w:gridCol w:w="2329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Қазақстаннан шыққанда Сіз қандай көлік түрін қолданасыз?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Какой вид транспорта Вы используете, покидая Казахстан?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85"/>
        <w:gridCol w:w="3769"/>
        <w:gridCol w:w="5746"/>
      </w:tblGrid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автобус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меншік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автомашина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алынған автокөлік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средства, взятые на прокат</w:t>
            </w:r>
          </w:p>
        </w:tc>
        <w:tc>
          <w:tcPr>
            <w:tcW w:w="5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 қазақстандық көлік компаниясының қызметін пайдаландыңыз 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пользовались услугами казахстанской транспортной компании?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15"/>
        <w:gridCol w:w="8285"/>
      </w:tblGrid>
      <w:tr>
        <w:trPr>
          <w:trHeight w:val="30" w:hRule="atLeast"/>
        </w:trPr>
        <w:tc>
          <w:tcPr>
            <w:tcW w:w="4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Сапар барысында Сіз қиындықтарға ұшырадыңыз 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Сталкивались ли Вы с трудностями во время поездки?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9093"/>
        <w:gridCol w:w="754"/>
        <w:gridCol w:w="755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Паспорттық бақылаудан өту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паспортного контроля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Миграциялық қызметте тіркелу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миграционной службе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көлігін қолдануда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пассажирского транспорта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(орналастыру орындары қызметкерлерінің шет тілін білмеуі, шектеулі сервис, қызмет көрсетудің төмен сапасы)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размещения (незнание иностранных языков сотрудниками мест размещения, ограниченный сервис, низкое качество услуг)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көрнекі орындар, оқиғалар, іс-шаралар және т.б. туралы ақпараттар алу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информации о городе, достопримечательностях, событиях, мероприятиях и др.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Көрнекі орындарға барған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достопримечательностей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 объектілеріне барған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посещении объектов питания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Сапарға қанағаттану дәрежесі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 баллдық шәкіл бойынша сапарға қанағаттану дәрежесін белгілеңіз (5-жақсы, 1-өте жаман)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поездкой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Отметьте степень удовлетворенности поездкой по пятибалльной шкале (5 – отлично, 1 – очень плохо)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3094"/>
        <w:gridCol w:w="1534"/>
        <w:gridCol w:w="1534"/>
        <w:gridCol w:w="1534"/>
        <w:gridCol w:w="1535"/>
        <w:gridCol w:w="1535"/>
      </w:tblGrid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Қанағаттану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бойынша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 объектілерінің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объектов общественного питания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және ойын-сауық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отдыха и развлечений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қызметтер (гидтер қызметтері)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Экскурсионные услуги(услуги гидов)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Қазақстанда Сіз қандай турлар және экскурсияларды пайдаландыңыз?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Какими турами и экскурсиями Вы пользовались в Казахстане?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-сауықтыру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лечебно-оздоровительные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-танымдық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культурно-познавательные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событийные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экологические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горные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аулау және балық 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и рыболовство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Астана қаласындағы 2017 жылғы 10 маусымнан бастап 10 қыркүйекке дейін өткізілетін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2017 жылғы халықаралық көрме (бұдан әрі - ЭКСПО - 2017) бойынша сұрақтар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 всемирной выставке 2017 года (далее – ЭКСПО – 2017) в г. Астане, которая будет проводиться с 10 июня по 10 сентября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 Сіз Астана қаласында Халықаралық мамандандырылған ЭКСПО – 2017 көрмесінің өткізілетіні туралы білесіз бе?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знаете о проведении Международной специализированной выставки ЭКСПО –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7"/>
        <w:gridCol w:w="4162"/>
        <w:gridCol w:w="1987"/>
        <w:gridCol w:w="4164"/>
      </w:tblGrid>
      <w:tr>
        <w:trPr>
          <w:trHeight w:val="30" w:hRule="atLeast"/>
        </w:trPr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Иә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       8.2 и далее</w:t>
            </w:r>
          </w:p>
        </w:tc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Жоқ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       8.3 и далее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 Сіз Астана қаласындағы ЭКСПО - 2017 туралы қандай дереккөздерден білдіңіз?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каких источников Вы узнали про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5"/>
        <w:gridCol w:w="1857"/>
        <w:gridCol w:w="5328"/>
      </w:tblGrid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8.2.1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теледидар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8.2.2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радиостанция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8.2.3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журналдар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8.2.4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жарнама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реклама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8.2.6</w:t>
            </w:r>
          </w:p>
        </w:tc>
        <w:tc>
          <w:tcPr>
            <w:tcW w:w="1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дереккөздер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5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8.3 Сіз Астана қаласындағы ЭКСПО – 2017-ге қатысуды жоспарлаудасыз 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Планируете ли Вы посетить ЭКСПО - 2017 в г. Астане?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Да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Мүмкін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Может быть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Айта алмаймын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Не могу сказать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Бардыңыз (шілде айында сұралған келушілер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Уже посетили (для посетителей, опрашиваемых в июле месяце)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8.4 Сізді қоса алғанда ЭКСПО-2017-ге қанша адам баруды жоспарлайды немесе барып келді?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Сколько человек, включая Вас, планируют посетить или уже посетили ЭКСПО-2017?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8.5 Сіз ЭКСПО-2017 көрмесіне баруды жоспарлауда немесе ЭКСПО-2017 көрмесіне барғанда пайдалынылған қандай орналастыру орнын қалайсыз?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место размещения Вы предпочитаете при планировании посещения выставки ЭКСПО-2017 или уже использовали при посещении выставки ЭКСПО-2017?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"/>
        <w:gridCol w:w="11164"/>
      </w:tblGrid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8.5.1</w:t>
            </w:r>
          </w:p>
        </w:tc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                 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8.5.2</w:t>
            </w:r>
          </w:p>
        </w:tc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немесе таныстар тегін ұсынылған орналасу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размещение, предоставляемое бесплатно родственниками или знакомыми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8.5.3</w:t>
            </w:r>
          </w:p>
        </w:tc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алынған пәтер (үй)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съемная квартира (дом)             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8.5.4</w:t>
            </w:r>
          </w:p>
        </w:tc>
        <w:tc>
          <w:tcPr>
            <w:tcW w:w="1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тұрғын үй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жилья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(укажите наименование)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"/>
        <w:gridCol w:w="12394"/>
      </w:tblGrid>
      <w:tr>
        <w:trPr>
          <w:trHeight w:val="30" w:hRule="atLeast"/>
        </w:trPr>
        <w:tc>
          <w:tcPr>
            <w:tcW w:w="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8.6 Астана қаласындағы ЭКСПО-2017-ге қатысу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барысында  өткізілген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түнеулер санын 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Укажите количество проведенных ночевок при посещении ЭКСПО-2017 в городе Астане?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46"/>
              <w:gridCol w:w="3699"/>
              <w:gridCol w:w="4255"/>
            </w:tblGrid>
            <w:tr>
              <w:trPr>
                <w:trHeight w:val="30" w:hRule="atLeast"/>
              </w:trPr>
              <w:tc>
                <w:tcPr>
                  <w:tcW w:w="4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8.7 Сіз ЭКСПО – 2017 көрмесіне қатысуға Астана қаласына келу үшін қандай көлік түрін пайдаланғанды қалайсыз немесе пайдаландыңыз?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Какой вид транспорта Вы предпочитаете использовать или уже использовали для приезда в г. Астану для посещения выставки ЭКСПО-2017?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6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 транспорт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6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транспорт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6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междугородный автобус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6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меншік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собственная автомашина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8.7.5</w:t>
            </w:r>
          </w:p>
        </w:tc>
        <w:tc>
          <w:tcPr>
            <w:tcW w:w="6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алынған автокөлік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автотранспортные средства, взятые на прокат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8.8 Сіз ЭКСПО-2017 көрмесіне барғанда басқа қай жерге баруды жоспарлайсыз немесе бардыңыз (Астана қаласына жақын облыстар және елді мекендер)?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еще Вы предпочитаете поехать при посещении выставки ЭКСПО-2017 или уже посетили (области и населенные пункты, ближайшие к г. Астане)?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00"/>
        <w:gridCol w:w="2400"/>
      </w:tblGrid>
      <w:tr>
        <w:trPr>
          <w:trHeight w:val="30" w:hRule="atLeast"/>
        </w:trPr>
        <w:tc>
          <w:tcPr>
            <w:tcW w:w="99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1.1) Бурабай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п. Бурабай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Қарағанды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Карагандинская область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Другое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(укажите наименование</w:t>
            </w:r>
          </w:p>
        </w:tc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8.9 Сіз ЭКСПО – 2017 көрмесіне барғанда қандай кәдесыйлар алғыңыз келеді немесе алдыңыз</w:t>
      </w:r>
      <w:r>
        <w:rPr>
          <w:rFonts w:ascii="Times New Roman"/>
          <w:b w:val="false"/>
          <w:i w:val="false"/>
          <w:color w:val="000000"/>
          <w:sz w:val="28"/>
        </w:rPr>
        <w:t>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сувениры Вы предпочитаете приобрести при посещении выставки ЭКСПО-2017 или уже приобрели?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09"/>
        <w:gridCol w:w="5544"/>
        <w:gridCol w:w="3447"/>
      </w:tblGrid>
      <w:tr>
        <w:trPr>
          <w:trHeight w:val="30" w:hRule="atLeast"/>
        </w:trPr>
        <w:tc>
          <w:tcPr>
            <w:tcW w:w="3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8.9.1</w:t>
            </w:r>
          </w:p>
        </w:tc>
        <w:tc>
          <w:tcPr>
            <w:tcW w:w="5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 – 2017-нің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ЭКСПО - 2017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8.9.2</w:t>
            </w:r>
          </w:p>
        </w:tc>
        <w:tc>
          <w:tcPr>
            <w:tcW w:w="5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города Астаны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8.9.3</w:t>
            </w:r>
          </w:p>
        </w:tc>
        <w:tc>
          <w:tcPr>
            <w:tcW w:w="5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Қазақстанның символикасымен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символикой Казахстана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8.9.4</w:t>
            </w:r>
          </w:p>
        </w:tc>
        <w:tc>
          <w:tcPr>
            <w:tcW w:w="5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кәдесыйлар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сувениры</w:t>
            </w:r>
          </w:p>
        </w:tc>
        <w:tc>
          <w:tcPr>
            <w:tcW w:w="3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8.10. ЭКСПО-2017 көрмесіне барғанда қандай шығыстарды жұмсауды жоспарлайсыз немесе жұмсадыңыз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расходы планируете при посещении выставки ЭКСПО-2017 или уже осуществили?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5969"/>
        <w:gridCol w:w="2238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тенге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билеті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входной билет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қаласында орын ауыстыру үшін көлік қызметтеріне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транспорта для передвижения по г. Астане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өнімдерді сатып алуды қоса алғанда, тамақтану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включая покупку продуктов в магазинах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гида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сыйлықтар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подарки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ЫНТЫМАҚТАСТЫҒЫҢЫЗ ҮШІН АЛҒЫС АЙТАМЫЗ!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Инвестициялық, коммерциялық және қайырымдылық сипаттағы шығыстарды қоспағанда, Қазақстанда ғана сатып алынған тауарлар мен көрсетілген қызмет құнын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Указывать стоимость купленных товаров и полученных услуг только в Казахстане, не включая расходы инвестиционного, коммерческого и благотворительного характера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обследования посетителей" (код 222110002,</w:t>
      </w:r>
      <w:r>
        <w:br/>
      </w:r>
      <w:r>
        <w:rPr>
          <w:rFonts w:ascii="Times New Roman"/>
          <w:b/>
          <w:i w:val="false"/>
          <w:color w:val="000000"/>
        </w:rPr>
        <w:t>индекс Н-060, периодичность 2 раза в год)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обследования посетителей" (код 222110002, индекс Н-060, периодичность 2 раза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обследования посетителей" (код 222110002, индекс Н-060, периодичность 2 раза в год) (далее – статистическая форма).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 –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Поездка означает путешествие какого-либо лица с момента отъезда из места его либо ее постоянного проживания до момента возвращения: следовательно, о поездке туда и обратно. Поездка состоит из посещений различных мест. Въездная поездка соответствует путешествию в период между въездом в страну и выездом из нее.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в подпункте 3) пункта 1.4 "Другое" учитываются те иностранные посетители, которые приехали в Казахстан самостоятельно организовав поездку, без интернет бронирования и не воспользовавшихся услугами туроператора или турагента.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в подпункте 1) пункта 1.8 отпуск и отдых включают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альпинизм),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1.8 указывается посещение родственников или друзей, свадеб, похорон или любых семейных мероприятий, краткосрочный уход за больными или престарелыми.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1.8 включает посещение краткосрочных курсов (менее года), оплачиваемых либо работодателями, либо иными организациями (лицами),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специальные курсы и научные отпуска.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1.8 к лечебным и оздоровительным процедурам относятся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включают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1.8 указывается посещение религиозных собраний и мероприятий, паломничество.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1.8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1.8 транзит понимается как остановка в каком-либо месте без определенной цели, кроме как продолжение следования к другому месту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1.8 деловые и профессиональные цели учитывают деятельность самостоятельно занятых лиц и наемных работников, если они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1.8 к прочим целям поездок относятся работа в качестве добровольцев, изучение возможностей трудоустройства и миграции, осуществление любых видов временной неоплачиваемой деятельности.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1.9 указывается вид транспорта, на котором респондент перемещался по территории Казахстана.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1.9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статей расходов в разделе 2 допускается указание приблизительной суммы.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все расходы, которые полностью оплачивает респондент (супруг(а) и дети).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въезда в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способом, например,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– работодатель, если только это лицо (организация) не является резидентом в месте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туристской поездке, исключаются из туристских расходов закупки для коммерческих целей (то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работодателя), капиталовложения или сделки (осуществляемые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используются в целях туризма), наличные деньги (выдаваемые родственникам или знакомым во время поездки на отдых, которые не представляют собой оплату какого-либо туристского товара или услуги, а также благотворительные взносы).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транспортным расходам в строке 1.2 раздела 2 относятся расходы, обеспечивающие международные перевозки, которые были произведены на территории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оплата услуг транспорта охватывает все дорожные расходы на территории Казахстана, в том числе ремонт автотранспортных средств и приобретение запчастей, аренда автотранспортных средств и плата за стоянки, сборы на платных автодорогах, аэропортовые и аналогичные сборы, включая расходы такси, за исключением международных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транспортных средств в строке 1.3.1 охватывают все расходы за аренду машин без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расходом. В тех случаях, когда питание оплачивается отдельно, его стоимость относится к расходам на питание и указывается в строке 1.5.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отражаются расходы посетителей, совершивших расходы на экскурсионные услуги, услуги гидов, предварительный заказ билетов на театральные, спортивные и развлекательные события, услуги по бронированию билетов на транспорт.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отражаются расходы, которые производятся в ходе туристской поездки на питание и напитки.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1.11 надо указывать расходы на покупку товаров, которые не были учтены в строках 1.5, 1.6, 1.7, 1.8, 1.9 и 1.10.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1.10 отражается расходы на топливо, которые были затрачены при передвижении на собственных автомобилях или на автотранспортных средствах взятых на прокат.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изделия, обладающие определенной ценностью по строке 1.12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рекреационные и спортивные мероприятия по строке 1.13 относятся посещение парков отдыха, массовых спортивных сооружений, игорных заведений, казино, спортивных объектов, выставок, фестивалей, конгресс-центров, конференц-центров, аренда и лизинг товаров для досуга и отдыха, спортивного инвентаря.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расходам на культурные мероприятия по строке 1.14 относятся посещение театральных представлений, концертов, музеев, исторических объектов и зданий, ботанических садов и зоопарков.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лечебно-оздоровительные процедуры по сроке 1.15 относятся расходы на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 и спа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оборудования, а также массажные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по строке 1.16 относятся услуги носильщиков, платные справки на вокзалах, камеры хранения, проявка пленки, распечатка фотографий, услуги связи, Интернет-кафе, вакцинация, медицинский контроль.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6 раздела 3 указываются автотранспортные средства, взятые на прокат с водителем (такси, лимузины и аренда частных автотранспортных средств с водителем) и без водителя (вместимостью до 8 человек).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1.1 раздела 7 к лечебно-оздоровительным турам относятся индивидуальный либо групповой отдых, (в санаториях или курортных центрах) подразумевающий прохождение определенных восстановительных (оздоровительных), профилактических и лечебных процедур.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медицинским турам по пункту 1.2 относятся поездки за пределы постоянного места проживания физических лиц с целью получения высококвалифицированной, либо специализированной медицинской помощи, нередко включающей в себя оперативное вмешательство.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культурно-познавательным турам по пункту 1.3 относятся поездки с целью осмотра исторических, архитектурных и культурных достопримечательностей.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событийным турам по пункту 1.4 относятся поездки, связанные с посещением мероприятий в сфере бизнеса,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турам по пункту 1.5 относятся поездки, связанные с посещением природных территорий, таких как национальные парки, заповедники, памятники природы и ботанические сады, с целью изучения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горным турам по пункту 1.6 относятся прогулки в горах и пешие походы в условиях высокогорья с прохождением горных перевалов, восхождением на вершины, траверсом горных хребтов.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охоте и рыболовству по пункту 1.7 относятся отдых с целью охоты и рыболовства.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прочим турам и экскурсиям по пункту 1.8 относятся туры, которые включают в себя лыжные, водные, пешие и конные 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header.xml" Type="http://schemas.openxmlformats.org/officeDocument/2006/relationships/header" Id="rId28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