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baa3" w14:textId="a72b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27 февраля 2015 года № 18-04/148 "Об утверждении Правил рыболовства"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6 октября 2016 года № 421. Зарегистрирован в Министерстве юстиции Республики Казахстан 10 ноября 2016 года № 14407.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(зарегистрированный в Реестре государственной регистрации нормативных правовых актов № 10606, опубликованный 16 апреля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Промысловая мера рыбных ресурсов и других водных животных устанавливается согласно приложению 1 к настоящим Правилам рыболовства. Прилов видов рыбных ресурсов и других водных животных, не указанных в разрешениях, и (или) рыб менее установленной промысловой меры осуществляется в объеме, не превышающем восемь процентов от улова в объячеивающих орудиях лова и пять процентов – в отцеживающих орудиях лова.";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Форма бирки на орудие лова указана в приложении 2 к настоящим Правилам.";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рыболовства";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августа 2010 года № 521 "Об утверждении формы бирки на орудие лова для промыслового рыболовства" (зарегистрированный в Реестре государственной регистрации нормативных правовых актов Республики Казахстан № 6480, опубликованный 12 ноября 2010 года в газете "Казахстанская правда" № 306-309 (26367-26370)).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рыболовства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Бирка на орудие лова для рыболовства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миром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(название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Рыбохозяйственный водоем и (или) участок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орудия лова ____________________ ( ___________________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параметры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Бирка изготавливается из нержавеющего металла, пластика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водостойкого материала.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