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9e1f" w14:textId="7c59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642 "Об утверждении Правил приема объектов концессии в государственную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сентября 2016 года № 511. Зарегистрирован в Министерстве юстиции Республики Казахстан 8 ноября 2016 года № 14401. Утратил силу приказом Министра финансов Республики Казахстан от 28 мая 2025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642 "Об утверждении Правил приема объектов концессии в государственную собственность" (зарегистрирован в Реестре государственной регистрации нормативных правовых актов под № 5534, опубликован в Собрании актов центральных исполнительных и иных центральных государственных органов Республики Казахстан № 5, 2009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объектов концессии в государственную собственность,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внесено изменение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концессионер – заключившие договор концессии физическое лицо, осуществляющее предпринимательскую деятельность, и (или) юридическое лицо, за исключением государственных учреждений и субъектов квазигосударственного сектора, пятьдесят и более процентов голосующих акций (долей участия в уставном капитале) которых прямо или косвенно принадлежат государству (кроме организаций по финансированию концессионных проектов), в том числе осуществляющие свою деятельность на основе договора о совместной деятельности (простое товарищество);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концессия – деятельность, направленная на создание (реконструкцию) и эксплуатацию объектов концессии, осуществляемая за счет средств концессионера или на условиях софинансирования концедентом;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создания объекта концессии – дата утверждения акта приемки объекта концессии в эксплуатацию;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концессии – объекты социальной инфраструктуры и жизнеобеспечения, включенные в перечень, которые создаются (реконструируются) и эксплуатируются по договору концессии;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осуществлению права распоряжения республиканской собственностью – государственный орган, осуществляющий в пределах своей компетенции специальные исполнительные и контрольные функции в сфере управления объектами республиканской собственности, приватизации и государственного мониторинга собственности, в отраслях (сферах) экономики, имеющих стратегическое значение;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соответствующей отрасли – центральный исполнительный орган, осуществляющий руководство соответствующей отраслью (сферой) государственного управления.";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Концессионер в течение тридцати рабочих дней с момента создания (строительства) объекта концессии, подлежащего приему в государственную собственность, либо в сроки предусмотренные договором концессии, обращается в уполномоченный государственный орган соответствующей отрасли – в отношении объектов концессии, относящихся к республиканской собственности или местные исполнительные органы областей (города республиканского значения, столицы) – в отношении объектов концессии, относящихся к коммунальной собственности, с заявлением о приеме объекта концессии в государственную собственность и представляет документы согласно перечню документов, представляемых концессионером в государственный орган для приема объектов концессии в государственную собственность, приведенному в приложении к настоящим Правилам.";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8 внесено изменение на государственном языке, текст на русском языке не меняется;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"Јділет";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Ж. Ќасымбек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 №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концессии в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концессионером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приема объектов концессии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государственную собственность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концессии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концессии в эксплуатацию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учредительных документов концессионера, документов, подтверждающих государственную регистрацию концессионера в органах юстиции и налоговых органах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стоимость объекта концессии, подлежащего приему в государственную собственность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