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90a" w14:textId="ce8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12 августа 2015 года № 18-02/739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сентября 2016 года № 407. Зарегистрирован в Министерстве юстиции Республики Казахстан 2 ноября 2016 года № 14388.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августа 2015 года № 18-02/739 "Об утверждении регламентов государственных услуг в области лесного хозяйства и особо охраняемых природных территорий" (зарегистрированный в Реестре государственной регистрации нормативных правовых актов № 12042, опубликованный 7 октября 2015 года в информационно-правовой системе "Јділет")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мест строительства объектов, влияющих на состояние и воспроизводство лесов",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заявлений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руководства услугодателя с содержанием документа и наложение резолюции (в течение 2 (двух) рабочих дней). Передача документа ответственному исполнителю услугодателя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в течение 7 (семи) рабочих дней проверяет полноту и правильность оформления представленных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документов: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(в течение 1 (одного) рабочего дня).";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заявлений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(в течение 2 (двух) рабочих дней). Передача документа ответственному исполнителю услугодателя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в течение 7 (семи) рабочих дней проверяет полноту и правильность оформления представленных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документов: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(в течение 1 (одного) рабочего дня).";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 проведение в государственном лесном фонде работ, не связанных с ведением лесного хозяйства",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заявлений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руководства услугодателя с содержанием документа и наложение резолюции (в течение 2 (двух) рабочих дней). Передача документа ответственному исполнителю услугодателя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в течение 17 (семнадцати) рабочих дней проверяет полноту и правильность оформления представленных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(в течение 1 (одного) рабочего дня).";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заявлений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(в течение 2 (двух) рабочих дней). Передача документа ответственному исполнителю услугодателя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в течение 17 (семнадцати) рабочих дней проверяет полноту и правильность оформления представленных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(в течение 1 (одного) рабочего дня).".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