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9b8b" w14:textId="fb99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августа 2016 года № 431 "Об определении условий, объема и целевого назначения выпуска государственных ценных бумаг местными исполнительными органами Восточно-Казахстанской, Атырауской, Жамбылской, Кызылординской, Мангистауской, Акмолинской, Западно-Казахстанской, Алматинской областей 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сентября 2016 года № 487. Зарегистрирован в Министерстве юстиции Республики Казахстан 14 сентября 2016 года № 14231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августа 2016 года № 431 "Об определении условий, объема и целевого назначения выпуска государственных ценных бумаг местными исполнительными органами Восточно-Казахстанской, Атырауской, Жамбылской, Кызылординской, Мангистауской, Акмолинской, Западно-Казахстанской, Алматинской областей и города Алматы" (зарегистрирован в Реестре государственной регистрации нормативных правовых актов за № 14080, опубликован в информационно-правовой системе "Әділет" 18 августа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"Кызылординской области – не более 6 222 997 000 (шесть миллиардов двести двадцать два миллиона девятьсот девяносто семь)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