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9ca8" w14:textId="9a19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руководителей, специалистов организаций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июня 2016 года № 191. Зарегистрирован в Министерстве юстиции Республики Казахстан 30 июля 2016 года № 14052.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туризма и спорта РК от 01.04.2025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Типовые квалификационные характеристики </w:t>
      </w:r>
      <w:r>
        <w:rPr>
          <w:rFonts w:ascii="Times New Roman"/>
          <w:b w:val="false"/>
          <w:i w:val="false"/>
          <w:color w:val="000000"/>
          <w:sz w:val="28"/>
        </w:rPr>
        <w:t>должностей руководителей, специалистов организаций физической культуры и спорта.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приказы: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Председателя Агентства Республики Казахстан по делам спорта и физической культуры от 26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(зарегистрированный в Реестре государственной регистрации нормативных правовых актов за № 9015, опубликованный в информационно-правовой системе "Әділет" 31 декабря 2013 года);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Министра культуры и спорта Республики Казахстан от 1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Председателя Агентства Республики Казахстан по делам спорта и физической культуры от 26 ноября 2013 года № 434 "Об утверждении Типовых квалификационных характеристик должностей руководителей, специалистов организаций физической культуры и спорта", (зарегистрированный в Реестре государственной регистрации нормативных правовых актов за № 10969, опубликованный в информационно-правовой системе "Әділет" 15 мая 2015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спорта и физической культуры Министерства культуры и спорта Республики Казахстан (Канагатов Е.Б.)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после официального опубликования в течение десяти календарных дней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2), 3) и 4) настоящего пункта.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№191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руководителей, специалистов организаций физической культуры и спорта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квалификационные характеристики - в редакции приказа Министра туризма и спорта РК от 01.04.2025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0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характеристики должностей руководителей, специалистов организаций физической культуры и спорта (далее – квалификационные характеристики) призваны способствовать правильному подбору и расстановке кадров, повышению их квалификации, аттестации работников, разделению труда между руководителями, специалистами, а также обеспечению единства в определении должностных обязанностей этих категорий работников и предъявляемых к ним квалификационных требований по категориям оплаты труда.</w:t>
      </w:r>
    </w:p>
    <w:bookmarkEnd w:id="10"/>
    <w:bookmarkStart w:name="z10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характеристики должностей специалистов: бухгалтера, экономиста, юриста, специалиста по кадрам, переводчика определены в квалификационных характеристиках отдельных должностей специалистов государственных учреждений и казенных предприятий, общих для всех сфер деятельности,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 сентября 2016 года № 775 (зарегистрирован в Реестре государственной регистрации нормативных правовых актов под № 14281).</w:t>
      </w:r>
    </w:p>
    <w:bookmarkEnd w:id="11"/>
    <w:bookmarkStart w:name="z10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характеристики должностей руководителей и специалистов научных работников, специалистов в области программного обеспечения, по государственным закупкам и иной инженерно-технический персонал определены в квалификационном справочнике должностей руководителей, специалистов и других служащих,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30 декабря 2020 года № 553 (зарегистрирован в Реестре государственной регистрации нормативных правовых актов под № 22003).</w:t>
      </w:r>
    </w:p>
    <w:bookmarkEnd w:id="12"/>
    <w:bookmarkStart w:name="z10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организационно-технических условиях, и устанавливаются требования к необходимой специальной подготовке работников.</w:t>
      </w:r>
    </w:p>
    <w:bookmarkEnd w:id="13"/>
    <w:bookmarkStart w:name="z10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характеристики разработаны Министерством туризма и спорта Республики Казахстан.</w:t>
      </w:r>
    </w:p>
    <w:bookmarkEnd w:id="14"/>
    <w:bookmarkStart w:name="z10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характеристики должностей руководителей</w:t>
      </w:r>
    </w:p>
    <w:bookmarkEnd w:id="15"/>
    <w:bookmarkStart w:name="z10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физкультурно-спортивной организации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1 - в редакции приказа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Должностные обязанности:</w:t>
      </w:r>
    </w:p>
    <w:bookmarkEnd w:id="17"/>
    <w:bookmarkStart w:name="z198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производственной, административно-хозяйственной и финансово-экономической деятельностью физкультурно-спортивной организации, обеспечивает исполнение принимаемых решений, сохранность и эффективное использование имущества, содержащегося на балансе физкультурно-спортивной организации, а также финансово-хозяйственные результаты ее деятельности;</w:t>
      </w:r>
    </w:p>
    <w:bookmarkEnd w:id="18"/>
    <w:bookmarkStart w:name="z19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физкультурно-спортивной организации и механизм их реализации;</w:t>
      </w:r>
    </w:p>
    <w:bookmarkEnd w:id="19"/>
    <w:bookmarkStart w:name="z19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совершенствует спортивно-методическую и материально-техническую базу учебно-тренировочного и воспитательного процессов;</w:t>
      </w:r>
    </w:p>
    <w:bookmarkEnd w:id="20"/>
    <w:bookmarkStart w:name="z19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педагогического совета;</w:t>
      </w:r>
    </w:p>
    <w:bookmarkEnd w:id="21"/>
    <w:bookmarkStart w:name="z19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работы физкультурно-спортивной организации, планы и программы подготовки спортсменов на различных этапах спортивного совершенствования;</w:t>
      </w:r>
    </w:p>
    <w:bookmarkEnd w:id="22"/>
    <w:bookmarkStart w:name="z19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подразделений, направленное на совершенствование их деятельности, а также направляет их деятельность на развитие спорта высших достижений и массового спорта;</w:t>
      </w:r>
    </w:p>
    <w:bookmarkEnd w:id="23"/>
    <w:bookmarkStart w:name="z19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повышения квалификации тренеров, тренеров-преподавателей, инструкторов, методистов, изучению передового зарубежного опыта в области физической культуры и спорта в целях повышения уровня подготовки и спортивного мастерства спортсменов;</w:t>
      </w:r>
    </w:p>
    <w:bookmarkEnd w:id="24"/>
    <w:bookmarkStart w:name="z19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поручает ведение отдельных направлений деятельности физкультурно-спортивной организации должностным лицам – заместителям, руководителям структурных подразделений;</w:t>
      </w:r>
    </w:p>
    <w:bookmarkEnd w:id="25"/>
    <w:bookmarkStart w:name="z19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приеме на работу, переводе, поощрении и увольнении работников, утверждает штатное расписание, должностные инструкции работников физкультурно-спортивной организации;</w:t>
      </w:r>
    </w:p>
    <w:bookmarkEnd w:id="26"/>
    <w:bookmarkStart w:name="z19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спортсменов, создает необходимые условия безопасности жизни и здоровья спортсменов и работников физкультурно-спортивной организации во время учебно-тренировочного и учебно-воспитательного процессов;</w:t>
      </w:r>
    </w:p>
    <w:bookmarkEnd w:id="27"/>
    <w:bookmarkStart w:name="z19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отчет об административно-хозяйственной и учебно-тренировочной деятельности физкультурно-спортивной организации в уполномоченные органы соответствующих отраслей;</w:t>
      </w:r>
    </w:p>
    <w:bookmarkEnd w:id="28"/>
    <w:bookmarkStart w:name="z19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физкультурно-спортивной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</w:r>
    </w:p>
    <w:bookmarkEnd w:id="29"/>
    <w:bookmarkStart w:name="z19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коррупции, а также несет персональную ответственность за принятие мер по противодействию коррупции;</w:t>
      </w:r>
    </w:p>
    <w:bookmarkEnd w:id="30"/>
    <w:bookmarkStart w:name="z19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Должен знать: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Конституция);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(далее – Бюджетный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(далее – Трудовой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 (далее – АППК);</w:t>
      </w:r>
    </w:p>
    <w:bookmarkStart w:name="z10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 Правительства № 1193);</w:t>
      </w:r>
    </w:p>
    <w:bookmarkStart w:name="z10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физиологии;</w:t>
      </w:r>
    </w:p>
    <w:bookmarkEnd w:id="34"/>
    <w:bookmarkStart w:name="z10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сфере физической культуры и спорта;</w:t>
      </w:r>
    </w:p>
    <w:bookmarkEnd w:id="35"/>
    <w:bookmarkStart w:name="z10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36"/>
    <w:bookmarkStart w:name="z10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37"/>
    <w:bookmarkStart w:name="z10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к квалификации:</w:t>
      </w:r>
    </w:p>
    <w:bookmarkEnd w:id="38"/>
    <w:bookmarkStart w:name="z10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39"/>
    <w:bookmarkStart w:name="z10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bookmarkEnd w:id="40"/>
    <w:bookmarkStart w:name="z10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республиканских юридических лиц – не менее пяти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четырех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согласно </w:t>
      </w:r>
      <w:r>
        <w:rPr>
          <w:rFonts w:ascii="Times New Roman"/>
          <w:b w:val="false"/>
          <w:i w:val="false"/>
          <w:color w:val="000000"/>
          <w:sz w:val="28"/>
        </w:rPr>
        <w:t>Указу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(далее – Рабочий орган), и для лиц, имеющих ученую степень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41"/>
    <w:bookmarkStart w:name="z10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коммунальных юридических лиц области, городов республиканского значения, столицы – не менее четырех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42"/>
    <w:bookmarkStart w:name="z10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городских, районных коммунальных юридических лиц – не менее одного года в области физической культуры и спорта или на руководящих должностях в области физической культуры и спорта либо не менее пяти лет стажа работы для лиц, зачисленных в Президентский молодежный кадровый резерв, либо не менее двух лет стажа работы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"Бизнес, управление и право".</w:t>
      </w:r>
    </w:p>
    <w:bookmarkEnd w:id="43"/>
    <w:bookmarkStart w:name="z108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</w:t>
      </w:r>
      <w:r>
        <w:br/>
      </w:r>
      <w:r>
        <w:rPr>
          <w:rFonts w:ascii="Times New Roman"/>
          <w:b/>
          <w:i w:val="false"/>
          <w:color w:val="000000"/>
        </w:rPr>
        <w:t>(по финансовой и организационной деятельности)</w:t>
      </w:r>
    </w:p>
    <w:bookmarkEnd w:id="44"/>
    <w:bookmarkStart w:name="z10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обязанности:</w:t>
      </w:r>
    </w:p>
    <w:bookmarkEnd w:id="45"/>
    <w:bookmarkStart w:name="z19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финансово-хозяйственной и организационной деятельностью физкультурно-спортивной организации в пределах своей компетенции;</w:t>
      </w:r>
    </w:p>
    <w:bookmarkEnd w:id="46"/>
    <w:bookmarkStart w:name="z19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 физкультурно-спортивной организации;</w:t>
      </w:r>
    </w:p>
    <w:bookmarkEnd w:id="47"/>
    <w:bookmarkStart w:name="z19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законности в деятельности структурных подразделений и осуществлении их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отношений, созданию благоприятных и безопасных условий труда;</w:t>
      </w:r>
    </w:p>
    <w:bookmarkEnd w:id="48"/>
    <w:bookmarkStart w:name="z19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обеспечение за состоянием трудовой дисциплины в структурном подразделении;</w:t>
      </w:r>
    </w:p>
    <w:bookmarkEnd w:id="49"/>
    <w:bookmarkStart w:name="z19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комплексного экономического анализа и оценки результатов финансово-хозяйственной деятельности физкультурно-спортивных организации;</w:t>
      </w:r>
    </w:p>
    <w:bookmarkEnd w:id="50"/>
    <w:bookmarkStart w:name="z19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 налогах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других обязательных платежах в бюджет (далее - Налоговый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0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 и финансовой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аудиторской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№ 1193;</w:t>
      </w:r>
    </w:p>
    <w:bookmarkStart w:name="z11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экономикой и финансами организации;</w:t>
      </w:r>
    </w:p>
    <w:bookmarkEnd w:id="54"/>
    <w:bookmarkStart w:name="z1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сфере физической культуры и спорта;</w:t>
      </w:r>
    </w:p>
    <w:bookmarkEnd w:id="55"/>
    <w:bookmarkStart w:name="z11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 и особенности структуры организации;</w:t>
      </w:r>
    </w:p>
    <w:bookmarkEnd w:id="56"/>
    <w:bookmarkStart w:name="z1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учета и финансового анализа;</w:t>
      </w:r>
    </w:p>
    <w:bookmarkEnd w:id="57"/>
    <w:bookmarkStart w:name="z1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58"/>
    <w:bookmarkStart w:name="z1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безопасности;</w:t>
      </w:r>
    </w:p>
    <w:bookmarkEnd w:id="59"/>
    <w:bookmarkStart w:name="z1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работы в системах банк-клиент, компьютерные программы: 1С: торговля и склад, 1С: бухгалтерия, ехсел и другие.</w:t>
      </w:r>
    </w:p>
    <w:bookmarkEnd w:id="60"/>
    <w:bookmarkStart w:name="z1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к квалификации:</w:t>
      </w:r>
    </w:p>
    <w:bookmarkEnd w:id="61"/>
    <w:bookmarkStart w:name="z1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педагогические науки по специальности "Физическая культура и спорт", "Бухгалтерский учет, анализ и аудит", "Бухгалтерский учет и налогооблажение", "Финансы, кредит и бухгалтерский учет";</w:t>
      </w:r>
    </w:p>
    <w:bookmarkEnd w:id="62"/>
    <w:bookmarkStart w:name="z1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bookmarkEnd w:id="63"/>
    <w:bookmarkStart w:name="z1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республиканских юридических лиц – не менее четырех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"Бухгалтерский учет, анализ и аудит", "Бухгалтерский учет и налогооблажение", "Финансы, кредит и бухгалтерский учет";</w:t>
      </w:r>
    </w:p>
    <w:bookmarkEnd w:id="64"/>
    <w:bookmarkStart w:name="z1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областных коммунальных предприятий, городов республиканского значения, столицы – не менее трех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двух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"Бухгалтерский учет, анализ и аудит", "Бухгалтерский учет и налогооблажение", "Финансы, кредит и бухгалтерский учет";</w:t>
      </w:r>
    </w:p>
    <w:bookmarkEnd w:id="65"/>
    <w:bookmarkStart w:name="z1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городских, районных коммунальных предприятий – не менее двух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 либо не менее одного года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"Бухгалтерский учет, анализ и аудит", "Бухгалтерский учет и налогооблажение", "Финансы, кредит и бухгалтерский учет".</w:t>
      </w:r>
    </w:p>
    <w:bookmarkEnd w:id="66"/>
    <w:bookmarkStart w:name="z111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(по основной деятельности)</w:t>
      </w:r>
    </w:p>
    <w:bookmarkEnd w:id="67"/>
    <w:bookmarkStart w:name="z11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Должностные обязанности:</w:t>
      </w:r>
    </w:p>
    <w:bookmarkEnd w:id="68"/>
    <w:bookmarkStart w:name="z20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спортивно-методическую работу;</w:t>
      </w:r>
    </w:p>
    <w:bookmarkEnd w:id="69"/>
    <w:bookmarkStart w:name="z20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тренерско-преподавательского состава по выполнению программ и планов подготовки спортсменов, а также разработку необходимой учебно-методической документации;</w:t>
      </w:r>
    </w:p>
    <w:bookmarkEnd w:id="70"/>
    <w:bookmarkStart w:name="z20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комплектование спортивных групп, осуществляет работу по составлению расписания занятий учебных групп, графиков, календарных планов спортивно-массовых мероприятий;</w:t>
      </w:r>
    </w:p>
    <w:bookmarkEnd w:id="71"/>
    <w:bookmarkStart w:name="z20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тренерских советов, вносит предложения по совершенствованию методики обучения и проведения учебно-тренировочного процесса;</w:t>
      </w:r>
    </w:p>
    <w:bookmarkEnd w:id="72"/>
    <w:bookmarkStart w:name="z20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пропаганде физической культуры и спорта и внедрению передового опыта;</w:t>
      </w:r>
    </w:p>
    <w:bookmarkEnd w:id="73"/>
    <w:bookmarkStart w:name="z20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обеспечение за состоянием медицинского обслуживания спортсменов, соблюдению требований охраны труда и техники безопасности;</w:t>
      </w:r>
    </w:p>
    <w:bookmarkEnd w:id="74"/>
    <w:bookmarkStart w:name="z20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учебно-тренировочного и учебно-воспитательного процессов;</w:t>
      </w:r>
    </w:p>
    <w:bookmarkEnd w:id="75"/>
    <w:bookmarkStart w:name="z20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спортсменами требований учебных программ, координирует и ведет мониторинг уровня спортивной подготовки спортсменов, прохождение медицинского осмотра;</w:t>
      </w:r>
    </w:p>
    <w:bookmarkEnd w:id="76"/>
    <w:bookmarkStart w:name="z20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федерациями по видам спорта, координирует работу развития видов спорта в физкультурно-спортивной организации;</w:t>
      </w:r>
    </w:p>
    <w:bookmarkEnd w:id="77"/>
    <w:bookmarkStart w:name="z20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перспективных и индивидуальных планов подготовки спортсменов;</w:t>
      </w:r>
    </w:p>
    <w:bookmarkEnd w:id="78"/>
    <w:bookmarkStart w:name="z20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постоянную подготовку спортсменов физкультурно-спортивной организации по видам спорта, обеспечивает высокую результативность за счет применения новых инновационных технологий в спортивной подготовке;</w:t>
      </w:r>
    </w:p>
    <w:bookmarkEnd w:id="79"/>
    <w:bookmarkStart w:name="z20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изменению структуры и штатного расписания;</w:t>
      </w:r>
    </w:p>
    <w:bookmarkEnd w:id="80"/>
    <w:bookmarkStart w:name="z20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Должен знать: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13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№ 1193;</w:t>
      </w:r>
    </w:p>
    <w:bookmarkStart w:name="z11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области физической культуры и спорта;</w:t>
      </w:r>
    </w:p>
    <w:bookmarkEnd w:id="84"/>
    <w:bookmarkStart w:name="z11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85"/>
    <w:bookmarkStart w:name="z11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86"/>
    <w:bookmarkStart w:name="z11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Требования к квалификации:</w:t>
      </w:r>
    </w:p>
    <w:bookmarkEnd w:id="87"/>
    <w:bookmarkStart w:name="z1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88"/>
    <w:bookmarkStart w:name="z11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bookmarkEnd w:id="89"/>
    <w:bookmarkStart w:name="z11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республиканских юридических лиц – не менее четырех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90"/>
    <w:bookmarkStart w:name="z11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областных коммунальных предприятий, городов республиканского значения, столицы – не менее трех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двух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91"/>
    <w:bookmarkStart w:name="z1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городских, районных коммунальных предприятий – не менее двух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 либо не менее одного года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"Бизнес, управление и право".</w:t>
      </w:r>
    </w:p>
    <w:bookmarkEnd w:id="92"/>
    <w:bookmarkStart w:name="z114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Старший тренер молодежной (юношеской, юниорской) национальной команды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4 - в редакции приказа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обязанности:</w:t>
      </w:r>
    </w:p>
    <w:bookmarkEnd w:id="94"/>
    <w:bookmarkStart w:name="z20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тренерского состава по подготовке молодежной (юношеской, юниорской) национальной команды Республики Казахстан по виду спорта (далее – молодежная национальная команда);</w:t>
      </w:r>
    </w:p>
    <w:bookmarkEnd w:id="95"/>
    <w:bookmarkStart w:name="z20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резерва для молодежной национальной команды, тренировочный процесс молодежной национальной команды и организует их участие в международных соревнованиях;</w:t>
      </w:r>
    </w:p>
    <w:bookmarkEnd w:id="96"/>
    <w:bookmarkStart w:name="z20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 каждом этапе подготовки цели и задачи молодежной национальной команды для достижения высокого спортивного результата;</w:t>
      </w:r>
    </w:p>
    <w:bookmarkEnd w:id="97"/>
    <w:bookmarkStart w:name="z20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отбор перспективных спортсменов для дальнейшего включения в молодежную национальную команду;</w:t>
      </w:r>
    </w:p>
    <w:bookmarkEnd w:id="98"/>
    <w:bookmarkStart w:name="z20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перспективный план подготовки спортсменов и обеспечивает его выполнение совместно с привлекаемыми тренерами;</w:t>
      </w:r>
    </w:p>
    <w:bookmarkEnd w:id="99"/>
    <w:bookmarkStart w:name="z20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спортсменов на учебно-тренировочных сборах и их выступление на соревнованиях;</w:t>
      </w:r>
    </w:p>
    <w:bookmarkEnd w:id="100"/>
    <w:bookmarkStart w:name="z20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утверждает перспективные и индивидуальные планы подготовки членов молодежной национальной команды и непосредственно участвует в учебно-тренировочном процессе;</w:t>
      </w:r>
    </w:p>
    <w:bookmarkEnd w:id="101"/>
    <w:bookmarkStart w:name="z20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воспитательную и патриотическую работу;</w:t>
      </w:r>
    </w:p>
    <w:bookmarkEnd w:id="102"/>
    <w:bookmarkStart w:name="z20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тренеров по подготовке спортсменов молодежной национальной команды;</w:t>
      </w:r>
    </w:p>
    <w:bookmarkEnd w:id="103"/>
    <w:bookmarkStart w:name="z20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выполнение утвержденных планов подготовки, итоги выступления молодежной национальной команды и отдельных спортсменов, с учетом полученных данных вносит коррективы в их дальнейшую подготовку и обеспечивает выполнение планируемых результатов спортсменами;</w:t>
      </w:r>
    </w:p>
    <w:bookmarkEnd w:id="104"/>
    <w:bookmarkStart w:name="z20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физкультурно-спортивными организациями, участвующими в подготовке спортсменов;</w:t>
      </w:r>
    </w:p>
    <w:bookmarkEnd w:id="105"/>
    <w:bookmarkStart w:name="z20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отчет о результатах выступления спортсменов-членов молодежной национальной команды на соревнованиях непосредственному руководству, главному тренеру национальной команды Республики Казахстан по виду спорта;</w:t>
      </w:r>
    </w:p>
    <w:bookmarkEnd w:id="106"/>
    <w:bookmarkStart w:name="z20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107"/>
    <w:bookmarkStart w:name="z20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108"/>
    <w:bookmarkStart w:name="z20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1"/>
    <w:bookmarkStart w:name="z116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112"/>
    <w:bookmarkStart w:name="z1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113"/>
    <w:bookmarkStart w:name="z1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квалификации:</w:t>
      </w:r>
    </w:p>
    <w:bookmarkEnd w:id="114"/>
    <w:bookmarkStart w:name="z1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спорт";</w:t>
      </w:r>
    </w:p>
    <w:bookmarkEnd w:id="115"/>
    <w:bookmarkStart w:name="z1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свидетельства об аттестации тренера по подготовке спортсменов;</w:t>
      </w:r>
    </w:p>
    <w:bookmarkEnd w:id="116"/>
    <w:bookmarkStart w:name="z1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5 лет.</w:t>
      </w:r>
    </w:p>
    <w:bookmarkEnd w:id="117"/>
    <w:bookmarkStart w:name="z116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Главный тренер национальной команды Республики Казахстан по виду спорта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5 - в редакции приказа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обязанности:</w:t>
      </w:r>
    </w:p>
    <w:bookmarkEnd w:id="119"/>
    <w:bookmarkStart w:name="z20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тренерского состава национальной команды Республики Казахстан по виду спорта (далее – национальной команды) и тренерского совета, в состав которых входят старшие тренеры молодежных национальных команд и регионов, осуществляющие подготовку спортсменов команд областей, городов республиканского значения и столицы по видам спорта и их резерва;</w:t>
      </w:r>
    </w:p>
    <w:bookmarkEnd w:id="120"/>
    <w:bookmarkStart w:name="z20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обеспечению преемственности в национальных командах в соответствии с возрастами;</w:t>
      </w:r>
    </w:p>
    <w:bookmarkEnd w:id="121"/>
    <w:bookmarkStart w:name="z20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тренерский совет по виду спорта;</w:t>
      </w:r>
    </w:p>
    <w:bookmarkEnd w:id="122"/>
    <w:bookmarkStart w:name="z20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национальной команды и организует ее участие в международных соревнованиях;</w:t>
      </w:r>
    </w:p>
    <w:bookmarkEnd w:id="123"/>
    <w:bookmarkStart w:name="z20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 каждом этапе подготовки цели и задачи национальной команды для достижения спортивного результата;</w:t>
      </w:r>
    </w:p>
    <w:bookmarkEnd w:id="124"/>
    <w:bookmarkStart w:name="z20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отбор перспективных спортсменов для дальнейшего включения в национальную и штатную национальную команды;</w:t>
      </w:r>
    </w:p>
    <w:bookmarkEnd w:id="125"/>
    <w:bookmarkStart w:name="z20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утверждает перспективные и индивидуальные планы подготовки членов национальной команды и непосредственно участвует в учебно-тренировочном процессе;</w:t>
      </w:r>
    </w:p>
    <w:bookmarkEnd w:id="126"/>
    <w:bookmarkStart w:name="z20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тренеров по подготовке спортсменов национальной команды;</w:t>
      </w:r>
    </w:p>
    <w:bookmarkEnd w:id="127"/>
    <w:bookmarkStart w:name="z20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выполнение утвержденных планов подготовки, итоги выступления национальной команды и отдельных спортсменов, с учетом полученных данных вносит коррективы в их дальнейшую подготовку;</w:t>
      </w:r>
    </w:p>
    <w:bookmarkEnd w:id="128"/>
    <w:bookmarkStart w:name="z20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физкультурно-спортивными организациями, участвующими в подготовке спортсменов;</w:t>
      </w:r>
    </w:p>
    <w:bookmarkEnd w:id="129"/>
    <w:bookmarkStart w:name="z20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130"/>
    <w:bookmarkStart w:name="z20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анализирует подготовку и выступления спортсменов ведущих стран по видам спорта и главных конкурентов казахстанских спортсменов;</w:t>
      </w:r>
    </w:p>
    <w:bookmarkEnd w:id="131"/>
    <w:bookmarkStart w:name="z20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представляет отчет о результатах выступления спортсменов-членов национальной команды на соревнованиях уполномоченному органу в области физической культуры и спорта;</w:t>
      </w:r>
    </w:p>
    <w:bookmarkEnd w:id="132"/>
    <w:bookmarkStart w:name="z20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133"/>
    <w:bookmarkStart w:name="z20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18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6"/>
    <w:bookmarkStart w:name="z11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137"/>
    <w:bookmarkStart w:name="z11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138"/>
    <w:bookmarkStart w:name="z11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квалификации:</w:t>
      </w:r>
    </w:p>
    <w:bookmarkEnd w:id="139"/>
    <w:bookmarkStart w:name="z119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спорт";</w:t>
      </w:r>
    </w:p>
    <w:bookmarkEnd w:id="140"/>
    <w:bookmarkStart w:name="z119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свидетельства об аттестации тренера по подготовке спортсменов;</w:t>
      </w:r>
    </w:p>
    <w:bookmarkEnd w:id="141"/>
    <w:bookmarkStart w:name="z119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5 лет.</w:t>
      </w:r>
    </w:p>
    <w:bookmarkEnd w:id="142"/>
    <w:bookmarkStart w:name="z119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Начальник национальной команды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6 - в редакции приказа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9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обязанности:</w:t>
      </w:r>
    </w:p>
    <w:bookmarkEnd w:id="144"/>
    <w:bookmarkStart w:name="z20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мест проведения спортивных мероприятий для национальной команды, организацию проведения, обеспеченность спортивной экипировкой, инвентарем и оборудованием, питанием, проживанием, медицинским обслуживанием, приемом, регистрацией, обслуживанием участников соревнований, соблюдением условий безопасности;</w:t>
      </w:r>
    </w:p>
    <w:bookmarkEnd w:id="145"/>
    <w:bookmarkStart w:name="z204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заявку на приобретение спортивной экипировки, инвентаря и оборудования, планирует расходы и обеспечивает правильное расходование средств на эти цели;</w:t>
      </w:r>
    </w:p>
    <w:bookmarkEnd w:id="146"/>
    <w:bookmarkStart w:name="z204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разработке перспективных и текущих планов подготовки национальной команды к соревнованиям в части организации спортивных мероприятий;</w:t>
      </w:r>
    </w:p>
    <w:bookmarkEnd w:id="147"/>
    <w:bookmarkStart w:name="z204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20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0"/>
    <w:bookmarkStart w:name="z12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151"/>
    <w:bookmarkStart w:name="z12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152"/>
    <w:bookmarkStart w:name="z12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к квалификации:</w:t>
      </w:r>
    </w:p>
    <w:bookmarkEnd w:id="153"/>
    <w:bookmarkStart w:name="z120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педагогические науки по специальности "Физическая культура и спорт", "Бизнес, управление и право" без предъявления требований к стажу работы.</w:t>
      </w:r>
    </w:p>
    <w:bookmarkEnd w:id="154"/>
    <w:bookmarkStart w:name="z121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Государственный тренер</w:t>
      </w:r>
    </w:p>
    <w:bookmarkEnd w:id="155"/>
    <w:bookmarkStart w:name="z12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Должностные обязанности:</w:t>
      </w:r>
    </w:p>
    <w:bookmarkEnd w:id="156"/>
    <w:bookmarkStart w:name="z204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стратегию развития вида (видов) спорта в Республике Казахстан;</w:t>
      </w:r>
    </w:p>
    <w:bookmarkEnd w:id="157"/>
    <w:bookmarkStart w:name="z204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государственной политики развития вида спорта на территории Республики Казахстан;</w:t>
      </w:r>
    </w:p>
    <w:bookmarkEnd w:id="158"/>
    <w:bookmarkStart w:name="z204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федерациями по виду спорта, государственными органами и организациями по обеспечению организации и проведению спортивных мероприятий, взаимодействие со специалистами зарубежных спортивных организаций, пропаганды вида (видов) спорта в регионах Республики Казахстан;</w:t>
      </w:r>
    </w:p>
    <w:bookmarkEnd w:id="159"/>
    <w:bookmarkStart w:name="z205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физкультурно-спортивных организаций, общественных объединений, тренеров, специалистов по подготовке спортсменов национальных команд, в том числе ежегодной оценке работы региональных старших тренеров по виду спорта;</w:t>
      </w:r>
    </w:p>
    <w:bookmarkEnd w:id="160"/>
    <w:bookmarkStart w:name="z205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установленном порядке предложения на тренерский совет по привлечению тренерских кадров для работы с национальной командой;</w:t>
      </w:r>
    </w:p>
    <w:bookmarkEnd w:id="161"/>
    <w:bookmarkStart w:name="z205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семинарах, тренингах и аттестациях тренеров и судей проходящих под эгидой аккредитованной спортивной федерации по виду спорта;</w:t>
      </w:r>
    </w:p>
    <w:bookmarkEnd w:id="162"/>
    <w:bookmarkStart w:name="z205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предложения по зачислению кандидатов в штатную национальную и национальную команды Республики Казахстан;</w:t>
      </w:r>
    </w:p>
    <w:bookmarkEnd w:id="163"/>
    <w:bookmarkStart w:name="z205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комплексной целевой программы по виду (видам) спорта; </w:t>
      </w:r>
    </w:p>
    <w:bookmarkEnd w:id="164"/>
    <w:bookmarkStart w:name="z205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уполномоченного органа осуществляет проверку учебно-тренировочных сборов национальных команд, спортивных мероприятий внутри страны, в том числе международных;</w:t>
      </w:r>
    </w:p>
    <w:bookmarkEnd w:id="165"/>
    <w:bookmarkStart w:name="z205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166"/>
    <w:bookmarkStart w:name="z205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представляет отчет по реализации государственной политики по развитию вида (видов) спорта на территории Республики Казахстан уполномоченному органу в области физической культуры и спорта;</w:t>
      </w:r>
    </w:p>
    <w:bookmarkEnd w:id="167"/>
    <w:bookmarkStart w:name="z205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168"/>
    <w:bookmarkStart w:name="z205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22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1"/>
    <w:bookmarkStart w:name="z122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172"/>
    <w:bookmarkStart w:name="z123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173"/>
    <w:bookmarkStart w:name="z123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Требования к квалификации:</w:t>
      </w:r>
    </w:p>
    <w:bookmarkEnd w:id="174"/>
    <w:bookmarkStart w:name="z123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спорт";</w:t>
      </w:r>
    </w:p>
    <w:bookmarkEnd w:id="175"/>
    <w:bookmarkStart w:name="z123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свидетельства об аттестации тренера по подготовке спортсменов;</w:t>
      </w:r>
    </w:p>
    <w:bookmarkEnd w:id="176"/>
    <w:bookmarkStart w:name="z123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5 лет.</w:t>
      </w:r>
    </w:p>
    <w:bookmarkEnd w:id="177"/>
    <w:bookmarkStart w:name="z123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Руководитель структурного подразделения (управления, отдела, службы) по спорту</w:t>
      </w:r>
    </w:p>
    <w:bookmarkEnd w:id="178"/>
    <w:bookmarkStart w:name="z123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Должностные обязанности:</w:t>
      </w:r>
    </w:p>
    <w:bookmarkEnd w:id="179"/>
    <w:bookmarkStart w:name="z123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структурного подразделения и непосредственно участвует в разработке перспективных планов работы, обеспечивает их выполнение;</w:t>
      </w:r>
    </w:p>
    <w:bookmarkEnd w:id="180"/>
    <w:bookmarkStart w:name="z123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кадров для структурного подразделения;</w:t>
      </w:r>
    </w:p>
    <w:bookmarkEnd w:id="181"/>
    <w:bookmarkStart w:name="z123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своевременное составление и представление отчетов о работе структурного подразделения руководству;</w:t>
      </w:r>
    </w:p>
    <w:bookmarkEnd w:id="182"/>
    <w:bookmarkStart w:name="z124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надлежащее выполнение задач и функций, определенных положением о структурном подразделении;</w:t>
      </w:r>
    </w:p>
    <w:bookmarkEnd w:id="183"/>
    <w:bookmarkStart w:name="z124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за проведением учебно-тренировочных сборов, комплектованием списков спортсменов штатных национальных команд, разработкой календаря спортивно-массовых мероприятий, учетом и анализом спортивных результатов;</w:t>
      </w:r>
    </w:p>
    <w:bookmarkEnd w:id="184"/>
    <w:bookmarkStart w:name="z124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положений (регламентов) о спортивных соревнованиях по видам спорта, комплексной целевой программы по виду (видам) спорта, индивидуальных планов подготовки спортсменов;</w:t>
      </w:r>
    </w:p>
    <w:bookmarkEnd w:id="185"/>
    <w:bookmarkStart w:name="z124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информации об итогах подготовки спортсменов и о результатах их участия на соревнованиях;</w:t>
      </w:r>
    </w:p>
    <w:bookmarkEnd w:id="186"/>
    <w:bookmarkStart w:name="z124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тренерских советов по видам спорта;</w:t>
      </w:r>
    </w:p>
    <w:bookmarkEnd w:id="187"/>
    <w:bookmarkStart w:name="z12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188"/>
    <w:bookmarkStart w:name="z124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2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90"/>
    <w:bookmarkStart w:name="z12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191"/>
    <w:bookmarkStart w:name="z12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192"/>
    <w:bookmarkStart w:name="z12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Требования к квалификации:</w:t>
      </w:r>
    </w:p>
    <w:bookmarkEnd w:id="193"/>
    <w:bookmarkStart w:name="z125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спорт";</w:t>
      </w:r>
    </w:p>
    <w:bookmarkEnd w:id="194"/>
    <w:bookmarkStart w:name="z12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3 лет.</w:t>
      </w:r>
    </w:p>
    <w:bookmarkEnd w:id="195"/>
    <w:bookmarkStart w:name="z125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Старший тренер команды области, города республиканского значения и столицы по виду (видам) спорта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9 - в редакции приказа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5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Должностные обязанности:</w:t>
      </w:r>
    </w:p>
    <w:bookmarkEnd w:id="197"/>
    <w:bookmarkStart w:name="z206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стратегию развития вида (видов) спорта на территории области, города республиканского значения и столицы;</w:t>
      </w:r>
    </w:p>
    <w:bookmarkEnd w:id="198"/>
    <w:bookmarkStart w:name="z206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со спортивными федерациями по виду (видам) спорта, физкультурно-спортивными организациями по обеспечению организации и проведению спортивных мероприятий, пропаганды вида (видов) спорта в области, городе республиканского значения и столице;</w:t>
      </w:r>
    </w:p>
    <w:bookmarkEnd w:id="199"/>
    <w:bookmarkStart w:name="z206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профилактике и предотвращению случаев использования спортсменами запрещенных субстанций и (или) методов в спорте;</w:t>
      </w:r>
    </w:p>
    <w:bookmarkEnd w:id="200"/>
    <w:bookmarkStart w:name="z206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обеспечению преемственности в командах области, города республиканского значения и столицы в соответствии с возрастами;</w:t>
      </w:r>
    </w:p>
    <w:bookmarkEnd w:id="201"/>
    <w:bookmarkStart w:name="z206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команды области, города республиканского значения и столицы по виду спорта, организует их участие в соревнованиях;</w:t>
      </w:r>
    </w:p>
    <w:bookmarkEnd w:id="202"/>
    <w:bookmarkStart w:name="z206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 каждом этапе подготовки цели и задачи команды области, города республиканского значения и столицы по виду спорта для достижения спортивного результата;</w:t>
      </w:r>
    </w:p>
    <w:bookmarkEnd w:id="203"/>
    <w:bookmarkStart w:name="z206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отбор перспективных спортсменов для дальнейшего комплектования команды области, города республиканского значения и столицы по виду спорта;</w:t>
      </w:r>
    </w:p>
    <w:bookmarkEnd w:id="204"/>
    <w:bookmarkStart w:name="z206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отчет о результатах выступления спортсменов-членов команды области, города республиканского значения и столицы по виду спорта на соревнованиях местному исполнительному органу области, города республиканского значения и столицы;</w:t>
      </w:r>
    </w:p>
    <w:bookmarkEnd w:id="205"/>
    <w:bookmarkStart w:name="z206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206"/>
    <w:bookmarkStart w:name="z206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 </w:t>
      </w:r>
    </w:p>
    <w:bookmarkEnd w:id="207"/>
    <w:bookmarkStart w:name="z207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27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10"/>
    <w:bookmarkStart w:name="z127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211"/>
    <w:bookmarkStart w:name="z127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212"/>
    <w:bookmarkStart w:name="z127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Требования к квалификации:</w:t>
      </w:r>
    </w:p>
    <w:bookmarkEnd w:id="213"/>
    <w:bookmarkStart w:name="z127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 педагогические науки по специальности "Физическая культура и спорт";</w:t>
      </w:r>
    </w:p>
    <w:bookmarkEnd w:id="214"/>
    <w:bookmarkStart w:name="z127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свидетельства об аттестации тренера по подготовке спортсменов;</w:t>
      </w:r>
    </w:p>
    <w:bookmarkEnd w:id="215"/>
    <w:bookmarkStart w:name="z127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5 лет.</w:t>
      </w:r>
    </w:p>
    <w:bookmarkEnd w:id="216"/>
    <w:bookmarkStart w:name="z127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характеристики должностей специалистов</w:t>
      </w:r>
    </w:p>
    <w:bookmarkEnd w:id="217"/>
    <w:bookmarkStart w:name="z1279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Старший тренер</w:t>
      </w:r>
    </w:p>
    <w:bookmarkEnd w:id="218"/>
    <w:bookmarkStart w:name="z128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Должностные обязанности:</w:t>
      </w:r>
    </w:p>
    <w:bookmarkEnd w:id="219"/>
    <w:bookmarkStart w:name="z128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 осуществляет обеспечение работы тренеров в отделениях по видам спорта в физкультурно-спортивной организации;</w:t>
      </w:r>
    </w:p>
    <w:bookmarkEnd w:id="220"/>
    <w:bookmarkStart w:name="z128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планирование, организацию и проведение учебно-тренировочного процесса, составляет индивидуальные планы подготовки спортсменов;</w:t>
      </w:r>
    </w:p>
    <w:bookmarkEnd w:id="221"/>
    <w:bookmarkStart w:name="z128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повышением физической, теоретической, морально-волевой, технической и спортивной подготовленности спортсменов, выполнением ими запланированных объемов тренировочных нагрузок, спортивных результатов и необходимых восстановительных мероприятий, безопасностью спортсменов в период учебно-тренировочного процесса и спортивных мероприятий;</w:t>
      </w:r>
    </w:p>
    <w:bookmarkEnd w:id="222"/>
    <w:bookmarkStart w:name="z128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и качественное представление руководству учетной и отчетной документации;</w:t>
      </w:r>
    </w:p>
    <w:bookmarkEnd w:id="223"/>
    <w:bookmarkStart w:name="z128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спортсменами рекомендаций медицинских работников на основе антропометрических измерений;</w:t>
      </w:r>
    </w:p>
    <w:bookmarkEnd w:id="224"/>
    <w:bookmarkStart w:name="z128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прием контрольных нормативов по общей и специальной физической подготовке спортсменов;</w:t>
      </w:r>
    </w:p>
    <w:bookmarkEnd w:id="225"/>
    <w:bookmarkStart w:name="z128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случаев применения спортсменами запрещенных субстанций и (или) методов в спорте;</w:t>
      </w:r>
    </w:p>
    <w:bookmarkEnd w:id="226"/>
    <w:bookmarkStart w:name="z128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спортсменов в соревнованиях, осуществляет отбор перспективных спортсменов для их спортивного совершенствования;</w:t>
      </w:r>
    </w:p>
    <w:bookmarkEnd w:id="227"/>
    <w:bookmarkStart w:name="z128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на каждом этапе подготовки цели и задачи спортсменов для достижения спортивного результата;</w:t>
      </w:r>
    </w:p>
    <w:bookmarkEnd w:id="228"/>
    <w:bookmarkStart w:name="z129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выполнение утвержденных планов подготовки, итоги выступления спортсменов и с учетом полученных данных вносит коррективы в их дальнейшую подготовку;</w:t>
      </w:r>
    </w:p>
    <w:bookmarkEnd w:id="229"/>
    <w:bookmarkStart w:name="z129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физкультурно-спортивными организациями, участвующими в подготовке спортсменов;</w:t>
      </w:r>
    </w:p>
    <w:bookmarkEnd w:id="230"/>
    <w:bookmarkStart w:name="z129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231"/>
    <w:bookmarkStart w:name="z129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232"/>
    <w:bookmarkStart w:name="z129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233"/>
    <w:bookmarkStart w:name="z129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29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35"/>
    <w:bookmarkStart w:name="z129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236"/>
    <w:bookmarkStart w:name="z130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237"/>
    <w:bookmarkStart w:name="z130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Требования к квалификации:</w:t>
      </w:r>
    </w:p>
    <w:bookmarkEnd w:id="238"/>
    <w:bookmarkStart w:name="z130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спорт";</w:t>
      </w:r>
    </w:p>
    <w:bookmarkEnd w:id="239"/>
    <w:bookmarkStart w:name="z130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4 лет.</w:t>
      </w:r>
    </w:p>
    <w:bookmarkEnd w:id="240"/>
    <w:bookmarkStart w:name="z130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Методист по физической культуре и спорту</w:t>
      </w:r>
    </w:p>
    <w:bookmarkEnd w:id="241"/>
    <w:bookmarkStart w:name="z130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Должностные обязанности:</w:t>
      </w:r>
    </w:p>
    <w:bookmarkEnd w:id="242"/>
    <w:bookmarkStart w:name="z20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физкультурно-оздоровительных и спортивно-массовых мероприятий в целях укрепления здоровья населения;</w:t>
      </w:r>
    </w:p>
    <w:bookmarkEnd w:id="243"/>
    <w:bookmarkStart w:name="z20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осуществляет координацию направления работы тренерского состава, методическое обеспечение учебно-тренировочного процесса и обеспечивает качественное комплектование учебных групп;</w:t>
      </w:r>
    </w:p>
    <w:bookmarkEnd w:id="244"/>
    <w:bookmarkStart w:name="z20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результаты учебно-тренировочного и воспитательного процессов;</w:t>
      </w:r>
    </w:p>
    <w:bookmarkEnd w:id="245"/>
    <w:bookmarkStart w:name="z20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контролирует выполнение учебных планов подготовки и программ тренерско-преподавательской работы;</w:t>
      </w:r>
    </w:p>
    <w:bookmarkEnd w:id="246"/>
    <w:bookmarkStart w:name="z20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осуществляет своевременное и качественное ведение и представление руководству, руководству структурного подразделения физкультурно-спортивной организации учетной и отчетной документации;</w:t>
      </w:r>
    </w:p>
    <w:bookmarkEnd w:id="247"/>
    <w:bookmarkStart w:name="z20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повышению квалификации тренерско-преподавательского состава, проведению семинаров, открытых уроков в отделениях по видам спорта в физкультурно-спортивной организации;</w:t>
      </w:r>
    </w:p>
    <w:bookmarkEnd w:id="248"/>
    <w:bookmarkStart w:name="z20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в физкультурно-спортивной организации массовых физкультурно-оздоровительных и спортивных мероприятий в целях укрепления здоровья работников и повышения производительности труда;</w:t>
      </w:r>
    </w:p>
    <w:bookmarkEnd w:id="249"/>
    <w:bookmarkStart w:name="z20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31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52"/>
    <w:bookmarkStart w:name="z131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253"/>
    <w:bookmarkStart w:name="z131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254"/>
    <w:bookmarkStart w:name="z131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Требования к квалификации:</w:t>
      </w:r>
    </w:p>
    <w:bookmarkEnd w:id="255"/>
    <w:bookmarkStart w:name="z132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256"/>
    <w:bookmarkStart w:name="z132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 категории не менее 3 лет;</w:t>
      </w:r>
    </w:p>
    <w:bookmarkEnd w:id="257"/>
    <w:bookmarkStart w:name="z132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ІІ категории не менее 2 лет;</w:t>
      </w:r>
    </w:p>
    <w:bookmarkEnd w:id="258"/>
    <w:bookmarkStart w:name="z132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без категории не менее года;</w:t>
      </w:r>
    </w:p>
    <w:bookmarkEnd w:id="259"/>
    <w:bookmarkStart w:name="z132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спорт", без предъявления требований к стажу работы;</w:t>
      </w:r>
    </w:p>
    <w:bookmarkEnd w:id="260"/>
    <w:bookmarkStart w:name="z132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261"/>
    <w:bookmarkStart w:name="z132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 категории не менее 3 лет;</w:t>
      </w:r>
    </w:p>
    <w:bookmarkEnd w:id="262"/>
    <w:bookmarkStart w:name="z132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ІІ категории не менее 2 лет;</w:t>
      </w:r>
    </w:p>
    <w:bookmarkEnd w:id="263"/>
    <w:bookmarkStart w:name="z132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без категории не менее года;</w:t>
      </w:r>
    </w:p>
    <w:bookmarkEnd w:id="264"/>
    <w:bookmarkStart w:name="z132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 техническое и профессиональное, послесреднее образование по специальности "Физическая культура и спорт", без предъявления требований к стажу работы.</w:t>
      </w:r>
    </w:p>
    <w:bookmarkEnd w:id="265"/>
    <w:bookmarkStart w:name="z133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Тренер</w:t>
      </w:r>
    </w:p>
    <w:bookmarkEnd w:id="266"/>
    <w:bookmarkStart w:name="z133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Должностные обязанности:</w:t>
      </w:r>
    </w:p>
    <w:bookmarkEnd w:id="267"/>
    <w:bookmarkStart w:name="z133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отбор перспективных спортсменов для их дальнейшего спортивного совершенствования;</w:t>
      </w:r>
    </w:p>
    <w:bookmarkEnd w:id="268"/>
    <w:bookmarkStart w:name="z133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годовые и текущие планы подготовки, ведет систематический учет, анализ, обобщение результатов и содержание своей работы с спортсменами;</w:t>
      </w:r>
    </w:p>
    <w:bookmarkEnd w:id="269"/>
    <w:bookmarkStart w:name="z133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учебно-тренировочную и воспитательную работу с группами спортсменов в отделении физкультурно-спортивной организации, в том числе и с отнесенными по состоянию здоровья к специальным медицинским группам (проводит планирование учебно-тренировочного процесса, составляет для каждого спортсмена индивидуальный план подготовки);</w:t>
      </w:r>
    </w:p>
    <w:bookmarkEnd w:id="270"/>
    <w:bookmarkStart w:name="z133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высокий уровень выполнения спортсменами запланированных объемов тренировочных нагрузок, спортивных результатов и необходимых восстановительных мероприятий;</w:t>
      </w:r>
    </w:p>
    <w:bookmarkEnd w:id="271"/>
    <w:bookmarkStart w:name="z133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теоретической, физической, технической и спортивной подготовленности спортсменов, укрепление и охрану их здоровья в процессе занятий, безопасность учебно-тренировочного процесса;</w:t>
      </w:r>
    </w:p>
    <w:bookmarkEnd w:id="272"/>
    <w:bookmarkStart w:name="z133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случаи применения спортсменами запрещенных субстанций и (или) методов в спорте;</w:t>
      </w:r>
    </w:p>
    <w:bookmarkEnd w:id="273"/>
    <w:bookmarkStart w:name="z133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прохождение спортсменами своевременного медицинского обследования, выполнение ими рекомендаций медицинских работников на основе антропометрических измерений, врачебно-педагогических наблюдений и выполнение контрольных упражнений;</w:t>
      </w:r>
    </w:p>
    <w:bookmarkEnd w:id="274"/>
    <w:bookmarkStart w:name="z133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контрольные нормативы по общей и специальной физической подготовке спортсменов;</w:t>
      </w:r>
    </w:p>
    <w:bookmarkEnd w:id="275"/>
    <w:bookmarkStart w:name="z134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и качественное ведение и представление непосредственному руководству учетной и отчетной документации;</w:t>
      </w:r>
    </w:p>
    <w:bookmarkEnd w:id="276"/>
    <w:bookmarkStart w:name="z134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семинарах для тренеров;</w:t>
      </w:r>
    </w:p>
    <w:bookmarkEnd w:id="277"/>
    <w:bookmarkStart w:name="z134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278"/>
    <w:bookmarkStart w:name="z134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279"/>
    <w:bookmarkStart w:name="z134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280"/>
    <w:bookmarkStart w:name="z134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34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82"/>
    <w:bookmarkStart w:name="z134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283"/>
    <w:bookmarkStart w:name="z135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284"/>
    <w:bookmarkStart w:name="z135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Требования к квалификации:</w:t>
      </w:r>
    </w:p>
    <w:bookmarkEnd w:id="285"/>
    <w:bookmarkStart w:name="z135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по направлению подготовки кадров: педагогические науки по специальности "Физическая культура и спорт" или техническое и профессиональное, послесреднее образование с наличием спортивных званий "Мастер спорта Республики Казахстан" или "Мастер спорта международного класса Республики Казахстан" или "Заслуженный мастер спорта Республики Казахстан", прошедший курсы повышения квалификации тренеров при уполномоченном органе в области физической культуры и спорта, без предъявления требований к стажу работы;</w:t>
      </w:r>
    </w:p>
    <w:bookmarkEnd w:id="286"/>
    <w:bookmarkStart w:name="z135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 с определением соответствующей категории:</w:t>
      </w:r>
    </w:p>
    <w:bookmarkEnd w:id="287"/>
    <w:bookmarkStart w:name="z135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288"/>
    <w:bookmarkStart w:name="z135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 категории не менее 3 лет;</w:t>
      </w:r>
    </w:p>
    <w:bookmarkEnd w:id="289"/>
    <w:bookmarkStart w:name="z135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ІІ категории не менее 2 лет;</w:t>
      </w:r>
    </w:p>
    <w:bookmarkEnd w:id="290"/>
    <w:bookmarkStart w:name="z135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без категории не менее года;</w:t>
      </w:r>
    </w:p>
    <w:bookmarkEnd w:id="291"/>
    <w:bookmarkStart w:name="z135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спорт", без предъявления требований к стажу работы;</w:t>
      </w:r>
    </w:p>
    <w:bookmarkEnd w:id="292"/>
    <w:bookmarkStart w:name="z135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293"/>
    <w:bookmarkStart w:name="z136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 категории не менее 3 лет;</w:t>
      </w:r>
    </w:p>
    <w:bookmarkEnd w:id="294"/>
    <w:bookmarkStart w:name="z136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ІІ категории не менее 2 лет;</w:t>
      </w:r>
    </w:p>
    <w:bookmarkEnd w:id="295"/>
    <w:bookmarkStart w:name="z136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без категории не менее года;</w:t>
      </w:r>
    </w:p>
    <w:bookmarkEnd w:id="296"/>
    <w:bookmarkStart w:name="z136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 техническое и профессиональное, послесреднее образование по специальности "Физическая культура и спорт", без предъявления требований к стажу работы.</w:t>
      </w:r>
    </w:p>
    <w:bookmarkEnd w:id="297"/>
    <w:bookmarkStart w:name="z136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Инструктор по физической культуре и спорту</w:t>
      </w:r>
    </w:p>
    <w:bookmarkEnd w:id="298"/>
    <w:bookmarkStart w:name="z136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Должностные обязанности:</w:t>
      </w:r>
    </w:p>
    <w:bookmarkEnd w:id="299"/>
    <w:bookmarkStart w:name="z136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физкультурно-оздоровительных и спортивно-массовых мероприятий в целях укрепления здоровья населения;</w:t>
      </w:r>
    </w:p>
    <w:bookmarkEnd w:id="300"/>
    <w:bookmarkStart w:name="z136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набор в секцию (группу) спортивной и оздоровительной направленности лиц, желающих заниматься физической культурой и спортом и не имеющих медицинских противопоказаний, проводит с ними учебно-тренировочные занятия;</w:t>
      </w:r>
    </w:p>
    <w:bookmarkEnd w:id="301"/>
    <w:bookmarkStart w:name="z136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занимающихся физической культурой и спортом лиц по вопросам теории и практики физического воспитания, здорового образа жизни;</w:t>
      </w:r>
    </w:p>
    <w:bookmarkEnd w:id="302"/>
    <w:bookmarkStart w:name="z136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методику проведения спортивных мероприятий;</w:t>
      </w:r>
    </w:p>
    <w:bookmarkEnd w:id="303"/>
    <w:bookmarkStart w:name="z137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мероприятий по укреплению и развитию материально-технической базы для занятий физической культурой и спортом;</w:t>
      </w:r>
    </w:p>
    <w:bookmarkEnd w:id="304"/>
    <w:bookmarkStart w:name="z137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клубов по спортивным интересам, физкультурно-оздоровительных секций;</w:t>
      </w:r>
    </w:p>
    <w:bookmarkEnd w:id="305"/>
    <w:bookmarkStart w:name="z137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анализ физкультурно-оздоровительной и спортивно-массовой работы;</w:t>
      </w:r>
    </w:p>
    <w:bookmarkEnd w:id="306"/>
    <w:bookmarkStart w:name="z137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пропаганду здорового образа жизни, работает в тесном контакте с организациями здравоохранения для обеспечения медицинского контроля за лицами, занимающимися физической культурой и спортом;</w:t>
      </w:r>
    </w:p>
    <w:bookmarkEnd w:id="307"/>
    <w:bookmarkStart w:name="z137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изучает, обобщает и внедряет передовой опыт работы в области физической культуры и спорта;</w:t>
      </w:r>
    </w:p>
    <w:bookmarkEnd w:id="308"/>
    <w:bookmarkStart w:name="z137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предложения по совершенствованию режимов труда и отдыха, рекомендации и методические материалы по использованию различных форм и методов физической культуры для профилактики возможных заболеваний;</w:t>
      </w:r>
    </w:p>
    <w:bookmarkEnd w:id="309"/>
    <w:bookmarkStart w:name="z137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комплексы упражнений, способствующих восстановлению работоспособности;</w:t>
      </w:r>
    </w:p>
    <w:bookmarkEnd w:id="310"/>
    <w:bookmarkStart w:name="z137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311"/>
    <w:bookmarkStart w:name="z137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312"/>
    <w:bookmarkStart w:name="z137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38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14"/>
    <w:bookmarkStart w:name="z138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315"/>
    <w:bookmarkStart w:name="z138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316"/>
    <w:bookmarkStart w:name="z138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Требования к квалификации:</w:t>
      </w:r>
    </w:p>
    <w:bookmarkEnd w:id="317"/>
    <w:bookmarkStart w:name="z138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 или профессиональное или послесреднее образование по специальности "Физическая культура и спорт", без предъявления требований к стажу работы.</w:t>
      </w:r>
    </w:p>
    <w:bookmarkEnd w:id="318"/>
    <w:bookmarkStart w:name="z138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Инструктор-спортсмен</w:t>
      </w:r>
    </w:p>
    <w:bookmarkEnd w:id="319"/>
    <w:bookmarkStart w:name="z138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Должностные обязанности:</w:t>
      </w:r>
    </w:p>
    <w:bookmarkEnd w:id="320"/>
    <w:bookmarkStart w:name="z207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индивидуальный план подготовки, учебно-тренировочные и соревновательные нагрузки задания;</w:t>
      </w:r>
    </w:p>
    <w:bookmarkEnd w:id="321"/>
    <w:bookmarkStart w:name="z208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уровень общей физической и специальной подготовки, обеспечивающей повышение спортивных результатов;</w:t>
      </w:r>
    </w:p>
    <w:bookmarkEnd w:id="322"/>
    <w:bookmarkStart w:name="z208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по выполнению заданий, предусмотренных индивидуальным планом подготовки;</w:t>
      </w:r>
    </w:p>
    <w:bookmarkEnd w:id="323"/>
    <w:bookmarkStart w:name="z208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тренерским составом принимает участие в планировании учебно-тренировочного процесса;</w:t>
      </w:r>
    </w:p>
    <w:bookmarkEnd w:id="324"/>
    <w:bookmarkStart w:name="z208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режим учебно-тренировочной работы;</w:t>
      </w:r>
    </w:p>
    <w:bookmarkEnd w:id="325"/>
    <w:bookmarkStart w:name="z208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международных и республиканских спортивных соревнованиях;</w:t>
      </w:r>
    </w:p>
    <w:bookmarkEnd w:id="326"/>
    <w:bookmarkStart w:name="z208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Хартией Международного Олимпийского Комитета обеспечивает соблюдение спортивной этики, не применяет запрещенные субстанции и (или) методы в спорте;</w:t>
      </w:r>
    </w:p>
    <w:bookmarkEnd w:id="327"/>
    <w:bookmarkStart w:name="z208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практическую помощь молодым спортсменам;</w:t>
      </w:r>
    </w:p>
    <w:bookmarkEnd w:id="328"/>
    <w:bookmarkStart w:name="z208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оздоровительной и спортивно-массовой работы в физкультурно-спортивных организациях;</w:t>
      </w:r>
    </w:p>
    <w:bookmarkEnd w:id="329"/>
    <w:bookmarkStart w:name="z208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40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End w:id="332"/>
    <w:bookmarkStart w:name="z140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333"/>
    <w:bookmarkStart w:name="z140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основу спортивной тренировки, требования по безопасности и охране труда при проведении учебно-тренировочных занятий, правила соревнований по виду (видам) спорта;</w:t>
      </w:r>
    </w:p>
    <w:bookmarkEnd w:id="334"/>
    <w:bookmarkStart w:name="z140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производственной санитарии и пожарной безопасности.</w:t>
      </w:r>
    </w:p>
    <w:bookmarkEnd w:id="335"/>
    <w:bookmarkStart w:name="z140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Требования к квалификации:</w:t>
      </w:r>
    </w:p>
    <w:bookmarkEnd w:id="336"/>
    <w:bookmarkStart w:name="z208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по направлению подготовки кадров: педагогические науки по специальности "Физическая культура и спорт" или техническое и профессиональное или послесреднее образование по специальности "Физическая культура и спорт" или общее среднее образование, без предъявления требований к стажу работы;</w:t>
      </w:r>
    </w:p>
    <w:bookmarkEnd w:id="337"/>
    <w:bookmarkStart w:name="z209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обучающихся в общеобразовательных школьных заведениях (школы-интернаты, интернаты) спортивных результатов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составов национальных и штатных национальных команд Республики Казахстан, команд Республики Казахстан и команд областей, городов республиканского значения и столицы по видам спорта, утвержденным приказом Председателя Агентства Республики Казахстан по делам спорта и физической культуры от 25 июля 2014 года № 289 (зарегистрирован в Реестре государственной регистрации нормативных правовых актов под № 9682), без предъявления требований к образованию и стажу работы.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приказа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Тренер по сервису</w:t>
      </w:r>
    </w:p>
    <w:bookmarkEnd w:id="339"/>
    <w:bookmarkStart w:name="z140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Должностные обязанности:</w:t>
      </w:r>
    </w:p>
    <w:bookmarkEnd w:id="340"/>
    <w:bookmarkStart w:name="z140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своевременную и качественную подготовку спортивного инвентаря и оборудования для учебно-тренировочного процесса, к спортивным соревнованиям;</w:t>
      </w:r>
    </w:p>
    <w:bookmarkEnd w:id="341"/>
    <w:bookmarkStart w:name="z141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теорию, методику и специфику подготовки спортивного инвентаря и оборудования по виду (видам) спорта;</w:t>
      </w:r>
    </w:p>
    <w:bookmarkEnd w:id="342"/>
    <w:bookmarkStart w:name="z141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поддержание спортивного инвентаря и оборудования на качественном, надлежащем уровне;</w:t>
      </w:r>
    </w:p>
    <w:bookmarkEnd w:id="343"/>
    <w:bookmarkStart w:name="z141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выявление недостатков спортивного инвентаря и оборудования, принимает меры по их устранению;</w:t>
      </w:r>
    </w:p>
    <w:bookmarkEnd w:id="344"/>
    <w:bookmarkStart w:name="z141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руководству по совершенствованию применения различных техник при подготовке спортивного инвентаря и оборудования;</w:t>
      </w:r>
    </w:p>
    <w:bookmarkEnd w:id="345"/>
    <w:bookmarkStart w:name="z141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выезде на международные спортивные соревнования обеспечивает оформление документов, связанных с перевозкой спортивного инвентаря и оборудования, его сохранность;</w:t>
      </w:r>
    </w:p>
    <w:bookmarkEnd w:id="346"/>
    <w:bookmarkStart w:name="z141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поддержание технических характеристик спортивного инвентаря и оборудования в соответствии с технологическими картами их эксплуатации;</w:t>
      </w:r>
    </w:p>
    <w:bookmarkEnd w:id="347"/>
    <w:bookmarkStart w:name="z141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348"/>
    <w:bookmarkStart w:name="z141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41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50"/>
    <w:bookmarkStart w:name="z142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руководящие и технические документы, регламентирующие использование спортивного инвентаря и оборудования;</w:t>
      </w:r>
    </w:p>
    <w:bookmarkEnd w:id="351"/>
    <w:bookmarkStart w:name="z142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механизмы, части и технико-эксплуатационные характеристики спортивного инвентаря и оборудования;</w:t>
      </w:r>
    </w:p>
    <w:bookmarkEnd w:id="352"/>
    <w:bookmarkStart w:name="z142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353"/>
    <w:bookmarkStart w:name="z142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354"/>
    <w:bookmarkStart w:name="z142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Требования к квалификации:</w:t>
      </w:r>
    </w:p>
    <w:bookmarkEnd w:id="355"/>
    <w:bookmarkStart w:name="z142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или техническое и профессиональное, послесреднее образование по соответствующей специальности (квалификации) без предъявления требований к стажу работы.</w:t>
      </w:r>
    </w:p>
    <w:bookmarkEnd w:id="356"/>
    <w:bookmarkStart w:name="z1426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Старший тренер-преподаватель по спорту</w:t>
      </w:r>
    </w:p>
    <w:bookmarkEnd w:id="357"/>
    <w:bookmarkStart w:name="z142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Должностные обязанности:</w:t>
      </w:r>
    </w:p>
    <w:bookmarkEnd w:id="358"/>
    <w:bookmarkStart w:name="z142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 осуществляет обеспечение работы тренеров-преподавателей в отделениях по видам спорта в физкультурно-спортивной организации;</w:t>
      </w:r>
    </w:p>
    <w:bookmarkEnd w:id="359"/>
    <w:bookmarkStart w:name="z142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планирование, организацию и проведение учебно-тренировочного процесса;</w:t>
      </w:r>
    </w:p>
    <w:bookmarkEnd w:id="360"/>
    <w:bookmarkStart w:name="z143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повышением физической, теоретической, морально-волевой, технической и спортивной подготовленности учащихся-спортсменов, выполнение ими запланированных объемов тренировочных нагрузок, спортивных результатов и необходимых восстановительных мероприятий;</w:t>
      </w:r>
    </w:p>
    <w:bookmarkEnd w:id="361"/>
    <w:bookmarkStart w:name="z143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проведения учебно-тренировочного процесса и спортивных мероприятий;</w:t>
      </w:r>
    </w:p>
    <w:bookmarkEnd w:id="362"/>
    <w:bookmarkStart w:name="z143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воспитательную работу;</w:t>
      </w:r>
    </w:p>
    <w:bookmarkEnd w:id="363"/>
    <w:bookmarkStart w:name="z143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и качественное ведение и представление руководству учетной и отчетной документации;</w:t>
      </w:r>
    </w:p>
    <w:bookmarkEnd w:id="364"/>
    <w:bookmarkStart w:name="z143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проделанной работы, анализирует ее результаты и эффективность, контролирует выполнение спортсменами рекомендаций медицинских работников, на основе антропометрических измерений, врачебно-педагогических наблюдений и выполнение контрольных упражнений;</w:t>
      </w:r>
    </w:p>
    <w:bookmarkEnd w:id="365"/>
    <w:bookmarkStart w:name="z143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прием контрольных нормативов по общей и специальной физической подготовке учащихся-спортсменов;</w:t>
      </w:r>
    </w:p>
    <w:bookmarkEnd w:id="366"/>
    <w:bookmarkStart w:name="z143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случаи применения учащимися-спортсменами запрещенных субстанций и (или) методов в спорте;</w:t>
      </w:r>
    </w:p>
    <w:bookmarkEnd w:id="367"/>
    <w:bookmarkStart w:name="z143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учащихся-спортсменов в соревнованиях, осуществляет отбор учащихся-спортсменов для их спортивного совершенствования;</w:t>
      </w:r>
    </w:p>
    <w:bookmarkEnd w:id="368"/>
    <w:bookmarkStart w:name="z143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выполнение утвержденных планов подготовки, итоги выступления учащихся-спортсменов отделения, с учетом полученных данных вносит коррективы в их дальнейшую подготовку;</w:t>
      </w:r>
    </w:p>
    <w:bookmarkEnd w:id="369"/>
    <w:bookmarkStart w:name="z143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тренерские советы в отделениях по видам спорта в физкультурно-спортивной организации;</w:t>
      </w:r>
    </w:p>
    <w:bookmarkEnd w:id="370"/>
    <w:bookmarkStart w:name="z144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 повышает квалификацию, участвует в методической учебе, конференциях, семинарах;</w:t>
      </w:r>
    </w:p>
    <w:bookmarkEnd w:id="371"/>
    <w:bookmarkStart w:name="z144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руководству предложения о поощрении учащихся-спортсменов и тренеров-преподавателей;</w:t>
      </w:r>
    </w:p>
    <w:bookmarkEnd w:id="372"/>
    <w:bookmarkStart w:name="z144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физкультурно-спортивными организациями, участвующими в подготовке учащихся-спортсменов;</w:t>
      </w:r>
    </w:p>
    <w:bookmarkEnd w:id="373"/>
    <w:bookmarkStart w:name="z144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374"/>
    <w:bookmarkStart w:name="z144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375"/>
    <w:bookmarkStart w:name="z144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376"/>
    <w:bookmarkStart w:name="z144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44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78"/>
    <w:bookmarkStart w:name="z144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379"/>
    <w:bookmarkStart w:name="z145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380"/>
    <w:bookmarkStart w:name="z145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Требования к квалификации:</w:t>
      </w:r>
    </w:p>
    <w:bookmarkEnd w:id="381"/>
    <w:bookmarkStart w:name="z145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спорт";</w:t>
      </w:r>
    </w:p>
    <w:bookmarkEnd w:id="382"/>
    <w:bookmarkStart w:name="z145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физкультурно-спортивных организациях не менее 4 лет.</w:t>
      </w:r>
    </w:p>
    <w:bookmarkEnd w:id="383"/>
    <w:bookmarkStart w:name="z1454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Тренер-преподаватель по спорту</w:t>
      </w:r>
    </w:p>
    <w:bookmarkEnd w:id="384"/>
    <w:bookmarkStart w:name="z145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Должностные обязанности:</w:t>
      </w:r>
    </w:p>
    <w:bookmarkEnd w:id="385"/>
    <w:bookmarkStart w:name="z145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годовые и текущие планы подготовки учащихся-спортсменов, ведет систематический учет, анализ, обобщение результатов и содержание своей работы с учащимися-спортсменами;</w:t>
      </w:r>
    </w:p>
    <w:bookmarkEnd w:id="386"/>
    <w:bookmarkStart w:name="z145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учебно-тренировочную и воспитательную работу с группами учащихся-спортсменов в отделении физкультурно-спортивной организации, в том числе и с отнесенными по состоянию здоровья к специальным медицинским группам (проводит планирование учебно-тренировочного процесса, составляет для каждого учащегося-спортсмена индивидуальный план подготовки);</w:t>
      </w:r>
    </w:p>
    <w:bookmarkEnd w:id="387"/>
    <w:bookmarkStart w:name="z145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в своей работе эффективные методы спортивной подготовки и оздоровления учащихся-спортсменов;</w:t>
      </w:r>
    </w:p>
    <w:bookmarkEnd w:id="388"/>
    <w:bookmarkStart w:name="z145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высокий уровень выполнения учащимися-спортсменами запланированных объемов тренировочных нагрузок, спортивных результатов и необходимых восстановительных мероприятий;</w:t>
      </w:r>
    </w:p>
    <w:bookmarkEnd w:id="389"/>
    <w:bookmarkStart w:name="z146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отбор перспективных учащихся-спортсменов для их дальнейшего спортивного совершенствования;</w:t>
      </w:r>
    </w:p>
    <w:bookmarkEnd w:id="390"/>
    <w:bookmarkStart w:name="z146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теоретической, физической, технической и спортивной подготовленности учащихся-спортсменов, укрепление и охрану их здоровья в процессе занятий, безопасность учебно-тренировочного процесса;</w:t>
      </w:r>
    </w:p>
    <w:bookmarkEnd w:id="391"/>
    <w:bookmarkStart w:name="z146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случаи применения учащимися-спортсменами запрещенных субстанций и (или) методов в спорте;</w:t>
      </w:r>
    </w:p>
    <w:bookmarkEnd w:id="392"/>
    <w:bookmarkStart w:name="z146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прохождение учащимися-спортсменами своевременного медицинского обследования, выполнение ими рекомендаций медицинских работников на основе антропометрических измерений, врачебно-педагогических наблюдений и выполнение контрольных упражнений;</w:t>
      </w:r>
    </w:p>
    <w:bookmarkEnd w:id="393"/>
    <w:bookmarkStart w:name="z146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контрольные нормативы по общей и специальной физической подготовке учащихся-спортсменов;</w:t>
      </w:r>
    </w:p>
    <w:bookmarkEnd w:id="394"/>
    <w:bookmarkStart w:name="z146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и качественное ведение и представление непосредственному руководству учетной и отчетной документации;</w:t>
      </w:r>
    </w:p>
    <w:bookmarkEnd w:id="395"/>
    <w:bookmarkStart w:name="z146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семинарах для тренеров-преподавателей;</w:t>
      </w:r>
    </w:p>
    <w:bookmarkEnd w:id="396"/>
    <w:bookmarkStart w:name="z146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этики;</w:t>
      </w:r>
    </w:p>
    <w:bookmarkEnd w:id="397"/>
    <w:bookmarkStart w:name="z146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398"/>
    <w:bookmarkStart w:name="z146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399"/>
    <w:bookmarkStart w:name="z147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47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01"/>
    <w:bookmarkStart w:name="z147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402"/>
    <w:bookmarkStart w:name="z147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403"/>
    <w:bookmarkStart w:name="z147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Требования к квалификации:</w:t>
      </w:r>
    </w:p>
    <w:bookmarkEnd w:id="404"/>
    <w:bookmarkStart w:name="z147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по направлению подготовки кадров: педагогические науки по специальности "Физическая культура и спорт" или техническое и профессиональное, послесреднее образование с наличием спортивных званий "Мастер спорта Республики Казахстан" или "Мастер спорта международного класса Республики Казахстан" или "Заслуженный мастер спорта Республики Казахстан", прошедший курсы повышения квалификации тренеров при уполномоченном органе в области физической культуры и спорта, без предъявления требований к стажу работы;</w:t>
      </w:r>
    </w:p>
    <w:bookmarkEnd w:id="405"/>
    <w:bookmarkStart w:name="z147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 с определением соответствующей категории:</w:t>
      </w:r>
    </w:p>
    <w:bookmarkEnd w:id="406"/>
    <w:bookmarkStart w:name="z147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407"/>
    <w:bookmarkStart w:name="z147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 категории не менее 3 лет;</w:t>
      </w:r>
    </w:p>
    <w:bookmarkEnd w:id="408"/>
    <w:bookmarkStart w:name="z148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ІІ категории не менее 2 лет;</w:t>
      </w:r>
    </w:p>
    <w:bookmarkEnd w:id="409"/>
    <w:bookmarkStart w:name="z148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 и стаж работы по специальности в должности специалиста высшего уровня квалификации без категории не менее года;</w:t>
      </w:r>
    </w:p>
    <w:bookmarkEnd w:id="410"/>
    <w:bookmarkStart w:name="z148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 высшее (или послевузовское) образование по направлению подготовки кадров: педагогические науки по специальности "Физическая культура и спорт", без предъявления требований к стажу работы;</w:t>
      </w:r>
    </w:p>
    <w:bookmarkEnd w:id="411"/>
    <w:bookmarkStart w:name="z148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412"/>
    <w:bookmarkStart w:name="z148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 категории не менее 3 лет;</w:t>
      </w:r>
    </w:p>
    <w:bookmarkEnd w:id="413"/>
    <w:bookmarkStart w:name="z148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ІІ категории не менее 2 лет;</w:t>
      </w:r>
    </w:p>
    <w:bookmarkEnd w:id="414"/>
    <w:bookmarkStart w:name="z148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ІІ категории: техническое и профессиональное, послесреднее образование по специальности "Физическая культура и спорт" и стаж работы в должности специалиста среднего уровня квалификации без категории не менее года;</w:t>
      </w:r>
    </w:p>
    <w:bookmarkEnd w:id="415"/>
    <w:bookmarkStart w:name="z148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 техническое и профессиональное, послесреднее образование по специальности "Физическая культура и спорт", без предъявления требований к стажу работы.</w:t>
      </w:r>
    </w:p>
    <w:bookmarkEnd w:id="416"/>
    <w:bookmarkStart w:name="z1488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Инструктор по спортивному оружию</w:t>
      </w:r>
    </w:p>
    <w:bookmarkEnd w:id="417"/>
    <w:bookmarkStart w:name="z148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Должностные обязанности:</w:t>
      </w:r>
    </w:p>
    <w:bookmarkEnd w:id="418"/>
    <w:bookmarkStart w:name="z149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осмотр стрелкового оружия, выявляет с помощью компьютерной диагностики дефекты;</w:t>
      </w:r>
    </w:p>
    <w:bookmarkEnd w:id="419"/>
    <w:bookmarkStart w:name="z149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отладку стрелкового оружия в соответствии с выявленными дефектами, его последующую пристрелку, подгонку;</w:t>
      </w:r>
    </w:p>
    <w:bookmarkEnd w:id="420"/>
    <w:bookmarkStart w:name="z149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инструктирует спортсменов и тренеров о правилах смазки соответствующими типами компонентов в зависимости от вида стрелкового оружия, погодных и климатических условий;</w:t>
      </w:r>
    </w:p>
    <w:bookmarkEnd w:id="421"/>
    <w:bookmarkStart w:name="z149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хранение стрелкового оружия, его учет и выдачу боеприпасов в соответствии с Правилами оборота гражданского и служебного оружия и патронов к нему,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июля 2019 года № 602 (зарегистрирован в Реестре государственной регистрации нормативных правовых актов под № 18961);</w:t>
      </w:r>
    </w:p>
    <w:bookmarkEnd w:id="422"/>
    <w:bookmarkStart w:name="z149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49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за оборотом отдельных видов оружия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24"/>
    <w:bookmarkStart w:name="z149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механизмы, части и технико-эксплуатационные характеристики стрелкового оружия;</w:t>
      </w:r>
    </w:p>
    <w:bookmarkEnd w:id="425"/>
    <w:bookmarkStart w:name="z149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426"/>
    <w:bookmarkStart w:name="z149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427"/>
    <w:bookmarkStart w:name="z150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Требования к квалификации:</w:t>
      </w:r>
    </w:p>
    <w:bookmarkEnd w:id="428"/>
    <w:bookmarkStart w:name="z150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или техническое и профессиональное, послесреднее образование по соответствующей специальности (квалификации) без предъявления требований к стажу работы.</w:t>
      </w:r>
    </w:p>
    <w:bookmarkEnd w:id="429"/>
    <w:bookmarkStart w:name="z1502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Тренер-консультант</w:t>
      </w:r>
    </w:p>
    <w:bookmarkEnd w:id="430"/>
    <w:bookmarkStart w:name="z150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Должностные обязанности:</w:t>
      </w:r>
    </w:p>
    <w:bookmarkEnd w:id="431"/>
    <w:bookmarkStart w:name="z209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организацию подготовки национальной команды и спортивного резерва, а также участников в международных соревнованиях;</w:t>
      </w:r>
    </w:p>
    <w:bookmarkEnd w:id="432"/>
    <w:bookmarkStart w:name="z209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и с учетом мнения аккредитованной спортивной федерации представляет на утверждение программы подготовки членов национальной команды организации, осуществляющей подготовку спортсменов высокого класса и спортивного резерва;</w:t>
      </w:r>
    </w:p>
    <w:bookmarkEnd w:id="433"/>
    <w:bookmarkStart w:name="z209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участвует в учебно-тренировочном процессе, разрабатывает и рекомендует к применению методику осуществления тренировочного и соревновательного процесса;</w:t>
      </w:r>
    </w:p>
    <w:bookmarkEnd w:id="434"/>
    <w:bookmarkStart w:name="z209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контролирует исполнение планов подготовки национальной команды и отдельных спортсменов, с учетом полученных данных вносит коррективы в их дальнейшую подготовку;</w:t>
      </w:r>
    </w:p>
    <w:bookmarkEnd w:id="435"/>
    <w:bookmarkStart w:name="z209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спортивной этики непосредственно в учебно-тренировочном процессе;</w:t>
      </w:r>
    </w:p>
    <w:bookmarkEnd w:id="436"/>
    <w:bookmarkStart w:name="z209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представляет отчет о результатах выступления спортсменов-членов национальной команды на соревнованиях;</w:t>
      </w:r>
    </w:p>
    <w:bookmarkEnd w:id="437"/>
    <w:bookmarkStart w:name="z209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отчетно-плановых мероприятиях;</w:t>
      </w:r>
    </w:p>
    <w:bookmarkEnd w:id="438"/>
    <w:bookmarkStart w:name="z209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организаций;</w:t>
      </w:r>
    </w:p>
    <w:bookmarkEnd w:id="439"/>
    <w:bookmarkStart w:name="z209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использования образовательного, учебно-тренировочного, воспитательного процесса для принуждения обучающихся и воспитанников к принятию религиозных или иных убеждений либо отказу от них.</w:t>
      </w:r>
    </w:p>
    <w:bookmarkEnd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59 - в редакции приказа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51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42"/>
    <w:bookmarkStart w:name="z151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443"/>
    <w:bookmarkStart w:name="z151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олимпийскую хартию Международного олимпийского комитета;</w:t>
      </w:r>
    </w:p>
    <w:bookmarkEnd w:id="444"/>
    <w:bookmarkStart w:name="z151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445"/>
    <w:bookmarkStart w:name="z151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Требования к квалификации:</w:t>
      </w:r>
    </w:p>
    <w:bookmarkEnd w:id="446"/>
    <w:bookmarkStart w:name="z152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специальности "Физическая культура и спорт" или опыт работы по подготовке спортсменов высокого класса международного уровня или чемпионов и призеров международных спортивных соревнований;</w:t>
      </w:r>
    </w:p>
    <w:bookmarkEnd w:id="447"/>
    <w:bookmarkStart w:name="z152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области физической культуры и спорта не менее пяти лет.</w:t>
      </w:r>
    </w:p>
    <w:bookmarkEnd w:id="448"/>
    <w:bookmarkStart w:name="z1522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Квалификационные характеристики должностей антидопинговых организаций</w:t>
      </w:r>
    </w:p>
    <w:bookmarkEnd w:id="449"/>
    <w:bookmarkStart w:name="z1523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антидопинговой лаборатории</w:t>
      </w:r>
    </w:p>
    <w:bookmarkEnd w:id="450"/>
    <w:bookmarkStart w:name="z152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Должностные обязанности:</w:t>
      </w:r>
    </w:p>
    <w:bookmarkEnd w:id="451"/>
    <w:bookmarkStart w:name="z152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эффективную работу лабораторных групп, определяет обязанности и полномочия специалистов при проведении испытаний;</w:t>
      </w:r>
    </w:p>
    <w:bookmarkEnd w:id="452"/>
    <w:bookmarkStart w:name="z152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методологических подходов для осуществления антидопингового контроля и участия в научно-практических конференциях, семинарах по антидопинговым вопросам;</w:t>
      </w:r>
    </w:p>
    <w:bookmarkEnd w:id="453"/>
    <w:bookmarkStart w:name="z152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сотрудничество лаборатории с Всемирным антидопинговым агентством (далее – ВАДА), Всемирной ассоциацией ученых в области антидопинга, Национальным олимпийским комитетом Республики Казахстан (далее – НОК РК) и другими антидопинговыми организациями;</w:t>
      </w:r>
    </w:p>
    <w:bookmarkEnd w:id="454"/>
    <w:bookmarkStart w:name="z152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прохождение работниками соответствующих тренингов для выполнения своих обязанностей на уровне международных стандартов, аккредитованных ВАДА лабораторий;</w:t>
      </w:r>
    </w:p>
    <w:bookmarkEnd w:id="455"/>
    <w:bookmarkStart w:name="z152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безопасные условия труда;</w:t>
      </w:r>
    </w:p>
    <w:bookmarkEnd w:id="456"/>
    <w:bookmarkStart w:name="z153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лабораторные исследования, подписывает их результаты;</w:t>
      </w:r>
    </w:p>
    <w:bookmarkEnd w:id="457"/>
    <w:bookmarkStart w:name="z153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ежеквартальную информацию по осуществленному тестированию и его статистике в уполномоченный орган в области физической культуры и спорта;</w:t>
      </w:r>
    </w:p>
    <w:bookmarkEnd w:id="458"/>
    <w:bookmarkStart w:name="z153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 до соответствующих органов (уполномоченный орган в области физической культуры и спорта, ВАДА, международные спортивные федерации) информацию о неблагоприятных результатах анализов по требованиям Всемирного антидопингового кодекса ВАДА и соответствующих технических документов ВАДА;</w:t>
      </w:r>
    </w:p>
    <w:bookmarkEnd w:id="459"/>
    <w:bookmarkStart w:name="z153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производственной, административно-хозяйственной и финансово-экономической деятельностью организации;</w:t>
      </w:r>
    </w:p>
    <w:bookmarkEnd w:id="460"/>
    <w:bookmarkStart w:name="z153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организации и механизм их реализации;</w:t>
      </w:r>
    </w:p>
    <w:bookmarkEnd w:id="461"/>
    <w:bookmarkStart w:name="z153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</w:r>
    </w:p>
    <w:bookmarkEnd w:id="462"/>
    <w:bookmarkStart w:name="z153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приеме на работу, переводе, поощрении и увольнении работников, утверждает структуру организации, штатное расписание, должностные инструкции работников организации;</w:t>
      </w:r>
    </w:p>
    <w:bookmarkEnd w:id="463"/>
    <w:bookmarkStart w:name="z153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коррупции, а также несет персональную ответственность за принятие мер по противодействию коррупции;</w:t>
      </w:r>
    </w:p>
    <w:bookmarkEnd w:id="464"/>
    <w:bookmarkStart w:name="z153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465"/>
    <w:bookmarkStart w:name="z153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4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54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67"/>
    <w:bookmarkStart w:name="z154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468"/>
    <w:bookmarkStart w:name="z154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лаборатории;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№ 1193;</w:t>
      </w:r>
    </w:p>
    <w:bookmarkStart w:name="z154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области физической культуры и спорта;</w:t>
      </w:r>
    </w:p>
    <w:bookmarkEnd w:id="470"/>
    <w:bookmarkStart w:name="z154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области физической культуры и спорта;</w:t>
      </w:r>
    </w:p>
    <w:bookmarkEnd w:id="471"/>
    <w:bookmarkStart w:name="z155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472"/>
    <w:bookmarkStart w:name="z155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473"/>
    <w:bookmarkStart w:name="z155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Требования к квалификации:</w:t>
      </w:r>
    </w:p>
    <w:bookmarkEnd w:id="474"/>
    <w:bookmarkStart w:name="z155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медицина", "Лечебное дело", "Медико-профилактическое дело", "Санитария, гигиена, эпидемиология" или "Бизнес, управление и право";</w:t>
      </w:r>
    </w:p>
    <w:bookmarkEnd w:id="475"/>
    <w:bookmarkStart w:name="z155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области физической культуры и спорта, здравоохранение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четырех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медицина", "Лечебное дело", "Медико-профилактическое дело", "Санитария, гигиена, эпидемиология" или "Бизнес, управление и право".</w:t>
      </w:r>
    </w:p>
    <w:bookmarkEnd w:id="476"/>
    <w:bookmarkStart w:name="z1555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антидопинговой лаборатории</w:t>
      </w:r>
      <w:r>
        <w:br/>
      </w:r>
      <w:r>
        <w:rPr>
          <w:rFonts w:ascii="Times New Roman"/>
          <w:b/>
          <w:i w:val="false"/>
          <w:color w:val="000000"/>
        </w:rPr>
        <w:t>(по финансовой и организационной деятельности)</w:t>
      </w:r>
    </w:p>
    <w:bookmarkEnd w:id="477"/>
    <w:bookmarkStart w:name="z155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Должностные обязанности:</w:t>
      </w:r>
    </w:p>
    <w:bookmarkEnd w:id="478"/>
    <w:bookmarkStart w:name="z155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лаборатории по вопросам материально-хозяйственного обеспечения химическими реактивами, лабораторной посудой, приборами и расходными материалами и контролирует их реализацию;</w:t>
      </w:r>
    </w:p>
    <w:bookmarkEnd w:id="479"/>
    <w:bookmarkStart w:name="z155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условием и соблюдением правил хранения химических реактивов, прекурсоров и ядовитых химических веществ в лаборатории;</w:t>
      </w:r>
    </w:p>
    <w:bookmarkEnd w:id="480"/>
    <w:bookmarkStart w:name="z155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бюджета лаборатории для проведения научных исследований и заключении договоров о взаимодействии с организациями;</w:t>
      </w:r>
    </w:p>
    <w:bookmarkEnd w:id="481"/>
    <w:bookmarkStart w:name="z156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 лаборатории инвентарем и оборудованием, ремонту и инженерно-техническому обслуживанию приборов и оборудования;</w:t>
      </w:r>
    </w:p>
    <w:bookmarkEnd w:id="482"/>
    <w:bookmarkStart w:name="z156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техническое обучение работников лаборатории;</w:t>
      </w:r>
    </w:p>
    <w:bookmarkEnd w:id="483"/>
    <w:bookmarkStart w:name="z156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необходимую учетную и отчетную документацию;</w:t>
      </w:r>
    </w:p>
    <w:bookmarkEnd w:id="484"/>
    <w:bookmarkStart w:name="z156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финансово-хозяйственной и организационной деятельностью организации в пределах своей компетенции;</w:t>
      </w:r>
    </w:p>
    <w:bookmarkEnd w:id="485"/>
    <w:bookmarkStart w:name="z156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финансовой дисциплины, контроль за выполнением плановых заданий;</w:t>
      </w:r>
    </w:p>
    <w:bookmarkEnd w:id="486"/>
    <w:bookmarkStart w:name="z156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487"/>
    <w:bookmarkStart w:name="z156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57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89"/>
    <w:bookmarkStart w:name="z157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490"/>
    <w:bookmarkStart w:name="z157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лаборатории;</w:t>
      </w:r>
    </w:p>
    <w:bookmarkEnd w:id="491"/>
    <w:bookmarkStart w:name="z157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492"/>
    <w:bookmarkStart w:name="z157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Требования к квалификации:</w:t>
      </w:r>
    </w:p>
    <w:bookmarkEnd w:id="493"/>
    <w:bookmarkStart w:name="z157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медицина", "Лечебное дело", "Медико-профилактическое дело", "Санитария, гигиена, эпидемиология" или "Бизнес, управление и право";</w:t>
      </w:r>
    </w:p>
    <w:bookmarkEnd w:id="494"/>
    <w:bookmarkStart w:name="z157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четырех лет по специальности или на руководящих должностях в области физической культуры и спорта, здравохранение либо не менее пяти лет для лиц, зачисленных в Президентский молодежный кадровый резерв, либо не менее трех лет по специальности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медицина", "Лечебное дело", "Медико-профилактическое дело", "Санитария, гигиена, эпидемиология" или "Бизнес, управление и право".</w:t>
      </w:r>
    </w:p>
    <w:bookmarkEnd w:id="495"/>
    <w:bookmarkStart w:name="z1578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антидопинговой лаборатории</w:t>
      </w:r>
      <w:r>
        <w:br/>
      </w:r>
      <w:r>
        <w:rPr>
          <w:rFonts w:ascii="Times New Roman"/>
          <w:b/>
          <w:i w:val="false"/>
          <w:color w:val="000000"/>
        </w:rPr>
        <w:t>(по основной деятельности)</w:t>
      </w:r>
    </w:p>
    <w:bookmarkEnd w:id="496"/>
    <w:bookmarkStart w:name="z157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Должностные обязанности:</w:t>
      </w:r>
    </w:p>
    <w:bookmarkEnd w:id="497"/>
    <w:bookmarkStart w:name="z158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эффективную работу всех исследовательских групп лаборатории, координирует и проверяет достоверность результатов анализов измерений и испытаний, проводимых лабораторией;</w:t>
      </w:r>
    </w:p>
    <w:bookmarkEnd w:id="498"/>
    <w:bookmarkStart w:name="z158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проведение внутреннего и внешнего аудита;</w:t>
      </w:r>
    </w:p>
    <w:bookmarkEnd w:id="499"/>
    <w:bookmarkStart w:name="z158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методологических подходов для осуществления антидопингового контроля и организации научно-практических конференций, семинаров по антидопинговым вопросам;</w:t>
      </w:r>
    </w:p>
    <w:bookmarkEnd w:id="500"/>
    <w:bookmarkStart w:name="z158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сотрудничество лаборатории с ВАДА, НОК РК и другими антидопинговыми организациями;</w:t>
      </w:r>
    </w:p>
    <w:bookmarkEnd w:id="501"/>
    <w:bookmarkStart w:name="z158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своевременное и качественное выполнение специалистами функций и задач, возложенных на лабораторию;</w:t>
      </w:r>
    </w:p>
    <w:bookmarkEnd w:id="502"/>
    <w:bookmarkStart w:name="z158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лабораторные исследования, подписывает их результаты;</w:t>
      </w:r>
    </w:p>
    <w:bookmarkEnd w:id="503"/>
    <w:bookmarkStart w:name="z158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проверки элементов системы качества, актуализацию нормативных документов;</w:t>
      </w:r>
    </w:p>
    <w:bookmarkEnd w:id="504"/>
    <w:bookmarkStart w:name="z158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накопление фонда нормативной документации и обеспечивает лабораторию необходимой нормативной документацией;</w:t>
      </w:r>
    </w:p>
    <w:bookmarkEnd w:id="505"/>
    <w:bookmarkStart w:name="z158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при межлабораторных сличениях результатов испытаний;</w:t>
      </w:r>
    </w:p>
    <w:bookmarkEnd w:id="506"/>
    <w:bookmarkStart w:name="z158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своевременность инженерно-технического обслуживания приборов и оборудования в лаборатории;</w:t>
      </w:r>
    </w:p>
    <w:bookmarkEnd w:id="507"/>
    <w:bookmarkStart w:name="z159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508"/>
    <w:bookmarkStart w:name="z159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159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10"/>
    <w:bookmarkStart w:name="z159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511"/>
    <w:bookmarkStart w:name="z159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лаборатории;</w:t>
      </w:r>
    </w:p>
    <w:bookmarkEnd w:id="512"/>
    <w:bookmarkStart w:name="z159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513"/>
    <w:bookmarkStart w:name="z159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Требования к квалификации:</w:t>
      </w:r>
    </w:p>
    <w:bookmarkEnd w:id="514"/>
    <w:bookmarkStart w:name="z159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медицина", "Лечебное дело", "Медико-профилактическое дело", "Санитария, гигиена, эпидемиология";</w:t>
      </w:r>
    </w:p>
    <w:bookmarkEnd w:id="515"/>
    <w:bookmarkStart w:name="z160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четырех лет по специальности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по специальности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медицина", "Лечебное дело", "Медико-профилактическое дело", "Санитария, гигиена, эпидемиология".</w:t>
      </w:r>
    </w:p>
    <w:bookmarkEnd w:id="516"/>
    <w:bookmarkStart w:name="z1601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Старший научный сотрудник</w:t>
      </w:r>
    </w:p>
    <w:bookmarkEnd w:id="517"/>
    <w:bookmarkStart w:name="z160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Должностные обязанности:</w:t>
      </w:r>
    </w:p>
    <w:bookmarkEnd w:id="518"/>
    <w:bookmarkStart w:name="z160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химические и иммунологические исследования в соответствии с Всемирным антидопинговым кодексом ВАДА, международными стандартами и техническими документами ВАДА;</w:t>
      </w:r>
    </w:p>
    <w:bookmarkEnd w:id="519"/>
    <w:bookmarkStart w:name="z160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полноту и правильность проведения испытаний, объективность и достоверность результатов;</w:t>
      </w:r>
    </w:p>
    <w:bookmarkEnd w:id="520"/>
    <w:bookmarkStart w:name="z160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необходимую лабораторную документацию, техническое обслуживание приборов, мероприятия по стандартизации и валидации методов, процедур антидопингового контроля;</w:t>
      </w:r>
    </w:p>
    <w:bookmarkEnd w:id="521"/>
    <w:bookmarkStart w:name="z160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методологических подходов для осуществления антидопингового контроля, оказывает консультативно-методическую помощь по вопросам антидопингового обеспечения;</w:t>
      </w:r>
    </w:p>
    <w:bookmarkEnd w:id="522"/>
    <w:bookmarkStart w:name="z160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и конфиденциальность результатов исследования, протоколы цепочки защиты и стандартные операционные процедуры для используемых методов;</w:t>
      </w:r>
    </w:p>
    <w:bookmarkEnd w:id="523"/>
    <w:bookmarkStart w:name="z160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стандартные операционные процедуры, методы определения допинговых веществ.</w:t>
      </w:r>
    </w:p>
    <w:bookmarkEnd w:id="524"/>
    <w:bookmarkStart w:name="z160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5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61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26"/>
    <w:bookmarkStart w:name="z161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527"/>
    <w:bookmarkStart w:name="z161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лаборатории;</w:t>
      </w:r>
    </w:p>
    <w:bookmarkEnd w:id="528"/>
    <w:bookmarkStart w:name="z161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529"/>
    <w:bookmarkStart w:name="z161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530"/>
    <w:bookmarkStart w:name="z161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Требования к квалификации:</w:t>
      </w:r>
    </w:p>
    <w:bookmarkEnd w:id="531"/>
    <w:bookmarkStart w:name="z161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медицина", стаж работы не менее 5 лет, при наличии ученой степени - без предъявления требований к стажу работы.</w:t>
      </w:r>
    </w:p>
    <w:bookmarkEnd w:id="532"/>
    <w:bookmarkStart w:name="z1618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Младший научный сотрудник</w:t>
      </w:r>
    </w:p>
    <w:bookmarkEnd w:id="533"/>
    <w:bookmarkStart w:name="z161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Должностные обязанности:</w:t>
      </w:r>
    </w:p>
    <w:bookmarkEnd w:id="534"/>
    <w:bookmarkStart w:name="z162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химическое и иммунологическое исследования;</w:t>
      </w:r>
    </w:p>
    <w:bookmarkEnd w:id="535"/>
    <w:bookmarkStart w:name="z162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 по стандартизации и валидации методов, процедур антидопингового контроля;</w:t>
      </w:r>
    </w:p>
    <w:bookmarkEnd w:id="536"/>
    <w:bookmarkStart w:name="z162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методологических подходов для осуществления антидопингового контроля, в формировании банка данных о существующих препаратах и методах, которые используются в качестве запрещенных субстанций и запрещенных методах;</w:t>
      </w:r>
    </w:p>
    <w:bookmarkEnd w:id="537"/>
    <w:bookmarkStart w:name="z162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лаборатории, конфиденциальности результатов, протоколов цепочки защиты и стандартных операционных процедур для используемых им методов;</w:t>
      </w:r>
    </w:p>
    <w:bookmarkEnd w:id="538"/>
    <w:bookmarkStart w:name="z162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испытания четко идентифицированных образцов, сопровождаемые лабораторным протоколом и соблюдение установленных сроков взятия анализов;</w:t>
      </w:r>
    </w:p>
    <w:bookmarkEnd w:id="539"/>
    <w:bookmarkStart w:name="z162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достоверность, объективность и точность результатов анализов;</w:t>
      </w:r>
    </w:p>
    <w:bookmarkEnd w:id="540"/>
    <w:bookmarkStart w:name="z162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контрольные испытания для проверки или подтверждения технической компетентности лаборатории.</w:t>
      </w:r>
    </w:p>
    <w:bookmarkEnd w:id="541"/>
    <w:bookmarkStart w:name="z162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5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62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43"/>
    <w:bookmarkStart w:name="z163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544"/>
    <w:bookmarkStart w:name="z163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лаборатории;</w:t>
      </w:r>
    </w:p>
    <w:bookmarkEnd w:id="545"/>
    <w:bookmarkStart w:name="z163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546"/>
    <w:bookmarkStart w:name="z163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547"/>
    <w:bookmarkStart w:name="z163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Требования к квалификации:</w:t>
      </w:r>
    </w:p>
    <w:bookmarkEnd w:id="548"/>
    <w:bookmarkStart w:name="z163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 и стаж работы по специальности не менее 3 лет, при наличии ученой степени, окончании докторантуры и прохождении стажировки без предъявления требований к стажу работы, при наличии рекомендаций советов высших учебных заведений (факультетов) на должность младшего научного сотрудника назначаются в порядке исключения выпускники высших учебных заведений (магистратуры), получившие опыт работы в период обучения.</w:t>
      </w:r>
    </w:p>
    <w:bookmarkEnd w:id="549"/>
    <w:bookmarkStart w:name="z1636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Лаборант</w:t>
      </w:r>
    </w:p>
    <w:bookmarkEnd w:id="550"/>
    <w:bookmarkStart w:name="z163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Должностные обязанности:</w:t>
      </w:r>
    </w:p>
    <w:bookmarkEnd w:id="551"/>
    <w:bookmarkStart w:name="z163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подготовку образцов в соответствии со стандартными операционными процедурами, утвержденными организацией;</w:t>
      </w:r>
    </w:p>
    <w:bookmarkEnd w:id="552"/>
    <w:bookmarkStart w:name="z163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правильное хранение реактивов, лабораторной посуды, приборов и расходных материалов и своевременное их использование;</w:t>
      </w:r>
    </w:p>
    <w:bookmarkEnd w:id="553"/>
    <w:bookmarkStart w:name="z164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осваивает новые методы проб подготовки образцов (под руководством специалистов лаборатории), повышает квалификацию;</w:t>
      </w:r>
    </w:p>
    <w:bookmarkEnd w:id="554"/>
    <w:bookmarkStart w:name="z164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журнал регистрации поступающих проб;</w:t>
      </w:r>
    </w:p>
    <w:bookmarkEnd w:id="555"/>
    <w:bookmarkStart w:name="z164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к работе приборов, лабораторной посуды и реактивов;</w:t>
      </w:r>
    </w:p>
    <w:bookmarkEnd w:id="556"/>
    <w:bookmarkStart w:name="z164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безопасные условия труда и сохранности материальных ценностей.</w:t>
      </w:r>
    </w:p>
    <w:bookmarkEnd w:id="557"/>
    <w:bookmarkStart w:name="z164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Должен знать:</w:t>
      </w:r>
    </w:p>
    <w:bookmarkEnd w:id="5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64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59"/>
    <w:bookmarkStart w:name="z164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для лабораторий, международные нормативные документы, государственные и межгосударственные нормативные документы, нормативные и справочные материалы, касающиеся деятельности лаборатории;</w:t>
      </w:r>
    </w:p>
    <w:bookmarkEnd w:id="560"/>
    <w:bookmarkStart w:name="z164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561"/>
    <w:bookmarkStart w:name="z164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562"/>
    <w:bookmarkStart w:name="z165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Требования к квалификации:</w:t>
      </w:r>
    </w:p>
    <w:bookmarkEnd w:id="563"/>
    <w:bookmarkStart w:name="z165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профессиональное, послесреднее образование по специальности "Лабораторная диагностика" без предъявления требований к стажу работы.</w:t>
      </w:r>
    </w:p>
    <w:bookmarkEnd w:id="564"/>
    <w:bookmarkStart w:name="z1652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Руководитель национальной антидопинговой организации</w:t>
      </w:r>
    </w:p>
    <w:bookmarkEnd w:id="565"/>
    <w:bookmarkStart w:name="z165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Должностные обязанности:</w:t>
      </w:r>
    </w:p>
    <w:bookmarkEnd w:id="566"/>
    <w:bookmarkStart w:name="z165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эффективную работу всех подразделений организации;</w:t>
      </w:r>
    </w:p>
    <w:bookmarkEnd w:id="567"/>
    <w:bookmarkStart w:name="z165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стратегические решения по деятельности организации;</w:t>
      </w:r>
    </w:p>
    <w:bookmarkEnd w:id="568"/>
    <w:bookmarkStart w:name="z165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и качественное выполнение работниками функций и задач, возложенных на организацию;</w:t>
      </w:r>
    </w:p>
    <w:bookmarkEnd w:id="569"/>
    <w:bookmarkStart w:name="z165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организации при выполнении своих обязанностей;</w:t>
      </w:r>
    </w:p>
    <w:bookmarkEnd w:id="570"/>
    <w:bookmarkStart w:name="z165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и утверждает методологические подходы для осуществления антидопингового контроля, критерии включения спортсменов в национальный регистрируемый пул тестирования, образовательные программы;</w:t>
      </w:r>
    </w:p>
    <w:bookmarkEnd w:id="571"/>
    <w:bookmarkStart w:name="z165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утверждает научно-исследовательские работы в соответствии с Всемирным антидопинговым кодексом ВАДА, международными стандартами и техническими документами ВАДА;</w:t>
      </w:r>
    </w:p>
    <w:bookmarkEnd w:id="572"/>
    <w:bookmarkStart w:name="z166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проведения и/или участия организации в научно-практических конференциях, семинарах по антидопинговым вопросам, организует постоянное обучение, подготовку и переподготовку работников организации с целью повышения их квалификации;</w:t>
      </w:r>
    </w:p>
    <w:bookmarkEnd w:id="573"/>
    <w:bookmarkStart w:name="z166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сотрудничество с ВАДА, Всемирной ассоциацией ученых в области допинг-контроля, НОК РК и другими антидопинговыми организациями;</w:t>
      </w:r>
    </w:p>
    <w:bookmarkEnd w:id="574"/>
    <w:bookmarkStart w:name="z166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квалификационных программах ВАДА;</w:t>
      </w:r>
    </w:p>
    <w:bookmarkEnd w:id="575"/>
    <w:bookmarkStart w:name="z166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конфиденциальность информации при проведении допинг-контроля;</w:t>
      </w:r>
    </w:p>
    <w:bookmarkEnd w:id="576"/>
    <w:bookmarkStart w:name="z166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сотрудничество с национальными, международными федерациями по видам спорта по вопросам проведения антидопинговой программы;</w:t>
      </w:r>
    </w:p>
    <w:bookmarkEnd w:id="577"/>
    <w:bookmarkStart w:name="z166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работ и методическое руководство по внедрению и совершенствованию системы качества;</w:t>
      </w:r>
    </w:p>
    <w:bookmarkEnd w:id="578"/>
    <w:bookmarkStart w:name="z166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ежеквартальную информацию в уполномоченный орган в области физической культуры и спорта по осуществленному сбору проб на допинг-контроль и его статистике, проведению образовательных программ для спортсменов и вспомогательного персонала (тренеры, врачи);</w:t>
      </w:r>
    </w:p>
    <w:bookmarkEnd w:id="579"/>
    <w:bookmarkStart w:name="z166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уведомления для спортсменов о неблагоприятных результатах проб на допинг-контроль;</w:t>
      </w:r>
    </w:p>
    <w:bookmarkEnd w:id="580"/>
    <w:bookmarkStart w:name="z166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 до уполномоченного органа в области физической культуры и спорта, ВАДА и международных спортивных федераций информацию о неблагоприятных результатах анализов, принятых решениях и санкциях по дисквалификации спортсменов, вспомогательного персонала согласно требованиям Всемирного антидопингового кодекса ВАДА;</w:t>
      </w:r>
    </w:p>
    <w:bookmarkEnd w:id="581"/>
    <w:bookmarkStart w:name="z166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</w:r>
    </w:p>
    <w:bookmarkEnd w:id="582"/>
    <w:bookmarkStart w:name="z167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приеме на работу, переводе, поощрении и увольнении работников, утверждает структуру организации, штатное расписание, должностные инструкции работников организации;</w:t>
      </w:r>
    </w:p>
    <w:bookmarkEnd w:id="583"/>
    <w:bookmarkStart w:name="z167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коррупции, а также несет персональную ответственность за принятие мер по противодействию коррупции;</w:t>
      </w:r>
    </w:p>
    <w:bookmarkEnd w:id="584"/>
    <w:bookmarkStart w:name="z167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585"/>
    <w:bookmarkStart w:name="z167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67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87"/>
    <w:bookmarkStart w:name="z167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588"/>
    <w:bookmarkStart w:name="z168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справочные материалы, касающиеся проведения антидопинговой программы;</w:t>
      </w:r>
    </w:p>
    <w:bookmarkEnd w:id="589"/>
    <w:bookmarkStart w:name="z168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 на уровне Intermediate;</w:t>
      </w:r>
    </w:p>
    <w:bookmarkEnd w:id="590"/>
    <w:bookmarkStart w:name="z168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591"/>
    <w:bookmarkStart w:name="z168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Требования к квалификации:</w:t>
      </w:r>
    </w:p>
    <w:bookmarkEnd w:id="592"/>
    <w:bookmarkStart w:name="z168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здравоохранение по специальности "Фармация" или "Общая медицина", "Лечебное дело", "Медико-профилактическое дело", "Санитария, гигиена, эпидемиология" или биологические и смежные науки по специальности "Биология" или "Физическая культура и спорт", "Бизнес, управление и право";</w:t>
      </w:r>
    </w:p>
    <w:bookmarkEnd w:id="593"/>
    <w:bookmarkStart w:name="z168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по специальности на руководящих должностях в области физической культуры и спорта или в соответствующих организациях, либо не менее пяти лет для лиц, зачисленных в Президентский молодежный кадровый резерв,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согласно утверждаемым Рабочим органом, и для лиц, имеющих ученую степень по одному из направлений подготовки кадров: биологические и смежные науки по специальности здравоохранение по специальности "Общая медицина" или биологические и смежные науки по специальности "Биология".</w:t>
      </w:r>
    </w:p>
    <w:bookmarkEnd w:id="594"/>
    <w:bookmarkStart w:name="z1686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Заместитель руководителя национальной антидопинговой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(по финансовой и организационной деятельности)</w:t>
      </w:r>
    </w:p>
    <w:bookmarkEnd w:id="595"/>
    <w:bookmarkStart w:name="z168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Должностные обязанности:</w:t>
      </w:r>
    </w:p>
    <w:bookmarkEnd w:id="596"/>
    <w:bookmarkStart w:name="z168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финансово-хозяйственной и организационной деятельностью организации в пределах своей компетенции;</w:t>
      </w:r>
    </w:p>
    <w:bookmarkEnd w:id="597"/>
    <w:bookmarkStart w:name="z168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финансовой дисциплины, контроль за выполнением плановых заданий;</w:t>
      </w:r>
    </w:p>
    <w:bookmarkEnd w:id="598"/>
    <w:bookmarkStart w:name="z169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бюджета и сметной документации для проведения научных исследований и проведения образовательных программ;</w:t>
      </w:r>
    </w:p>
    <w:bookmarkEnd w:id="599"/>
    <w:bookmarkStart w:name="z169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составлению и заключению договоров, соглашений о взаимодействии с организациями и другую документацию по финансово-экономическим вопросам организации;</w:t>
      </w:r>
    </w:p>
    <w:bookmarkEnd w:id="600"/>
    <w:bookmarkStart w:name="z169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601"/>
    <w:bookmarkStart w:name="z169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6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69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 и финансовой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аудиторской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03"/>
    <w:bookmarkStart w:name="z169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604"/>
    <w:bookmarkStart w:name="z170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справочные материалы, касающиеся проведения антидопинговой программы;</w:t>
      </w:r>
    </w:p>
    <w:bookmarkEnd w:id="605"/>
    <w:bookmarkStart w:name="z170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безопасности;</w:t>
      </w:r>
    </w:p>
    <w:bookmarkEnd w:id="606"/>
    <w:bookmarkStart w:name="z170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работы в системах банк-клиент, компьютерные программы: 1С: торговля и склад, 1С: бухгалтерия, ехсел и другие.</w:t>
      </w:r>
    </w:p>
    <w:bookmarkEnd w:id="607"/>
    <w:bookmarkStart w:name="z170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Требования к квалификации:</w:t>
      </w:r>
    </w:p>
    <w:bookmarkEnd w:id="608"/>
    <w:bookmarkStart w:name="z170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здравоохранение по специальности "Общая медицина" или биологические и смежные науки по специальности "Биология" или "Физическая культура и спорт", "Бухгалтерский учет, анализ и аудит", "Бухгалтерский учет и налогооблажение", "Финансы, кредит и бухгалтерский учет";</w:t>
      </w:r>
    </w:p>
    <w:bookmarkEnd w:id="609"/>
    <w:bookmarkStart w:name="z170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четырех лет по специальности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по специальности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биологические и смежные науки по специальности здравоохранение по специальности "Общая медицина" или биологические и смежные науки по специальности "Биология", педагогические науки по специальности "Физическая культура и спорт", "Бухгалтерский учет, анализ и аудит", "Бухгалтерский учет и налогооблажение", "Финансы, кредит и бухгалтерский учет".</w:t>
      </w:r>
    </w:p>
    <w:bookmarkEnd w:id="610"/>
    <w:bookmarkStart w:name="z1706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Заместитель руководителя национальной антидопинговой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(по основной деятельности)</w:t>
      </w:r>
    </w:p>
    <w:bookmarkEnd w:id="611"/>
    <w:bookmarkStart w:name="z170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Должностные обязанности:</w:t>
      </w:r>
    </w:p>
    <w:bookmarkEnd w:id="612"/>
    <w:bookmarkStart w:name="z170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проверяет работу инспекторов допинг-контроля, правильность заполнения всех протоколов допинг-контроля, регистрацию данных по пробам;</w:t>
      </w:r>
    </w:p>
    <w:bookmarkEnd w:id="613"/>
    <w:bookmarkStart w:name="z170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необходимую учетно-отчетную документацию;</w:t>
      </w:r>
    </w:p>
    <w:bookmarkEnd w:id="614"/>
    <w:bookmarkStart w:name="z171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и количеством оборудования для забора проб на допинг-контроль, его соответствием стандартам и протоколам ВАДА;</w:t>
      </w:r>
    </w:p>
    <w:bookmarkEnd w:id="615"/>
    <w:bookmarkStart w:name="z171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методологические подходы для осуществления антидопингового контроля, проведения образовательных программ, и участвует в научно-практических конференциях, семинарах по антидопинговым вопросам;</w:t>
      </w:r>
    </w:p>
    <w:bookmarkEnd w:id="616"/>
    <w:bookmarkStart w:name="z171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сотрудничество с ВАДА, Всемирной ассоциацией ученых в области допинг-контроля, НОК РК и другими антидопинговыми организациями;</w:t>
      </w:r>
    </w:p>
    <w:bookmarkEnd w:id="617"/>
    <w:bookmarkStart w:name="z171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квалификационных программах ВАДА;</w:t>
      </w:r>
    </w:p>
    <w:bookmarkEnd w:id="618"/>
    <w:bookmarkStart w:name="z171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конфиденциальность информации при проведении допинг-контроля;</w:t>
      </w:r>
    </w:p>
    <w:bookmarkEnd w:id="619"/>
    <w:bookmarkStart w:name="z171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образовательные программы для спортсменов и вспомогательного персонала;</w:t>
      </w:r>
    </w:p>
    <w:bookmarkEnd w:id="620"/>
    <w:bookmarkStart w:name="z171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научно-исследовательские работы и образовательные программы в соответствии с Всемирным антидопинговым кодексом ВАДА, международными стандартами и техническими документами ВАДА;</w:t>
      </w:r>
    </w:p>
    <w:bookmarkEnd w:id="621"/>
    <w:bookmarkStart w:name="z171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622"/>
    <w:bookmarkStart w:name="z171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Должен знать:</w:t>
      </w:r>
    </w:p>
    <w:bookmarkEnd w:id="6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72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24"/>
    <w:bookmarkStart w:name="z172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625"/>
    <w:bookmarkStart w:name="z172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справочные материалы, касающиеся проведения антидопинговой программы;</w:t>
      </w:r>
    </w:p>
    <w:bookmarkEnd w:id="626"/>
    <w:bookmarkStart w:name="z172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 на уровне Intermediate;</w:t>
      </w:r>
    </w:p>
    <w:bookmarkEnd w:id="627"/>
    <w:bookmarkStart w:name="z172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628"/>
    <w:bookmarkStart w:name="z172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Требования к квалификации:</w:t>
      </w:r>
    </w:p>
    <w:bookmarkEnd w:id="629"/>
    <w:bookmarkStart w:name="z172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здравоохранение по специальности "Общая медицина" или биологические и смежные науки по специальности "Биология" или "Физическая культура и спорт", "Бизнес, управление и право";</w:t>
      </w:r>
    </w:p>
    <w:bookmarkEnd w:id="630"/>
    <w:bookmarkStart w:name="z172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четырех лет по специальности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здравоохранение по специальности "Общая медицина" или биологические и смежные науки по специальности "Биология" или "Бизнес, управление и право".</w:t>
      </w:r>
    </w:p>
    <w:bookmarkEnd w:id="631"/>
    <w:bookmarkStart w:name="z1730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Инспектор допинг-контроля</w:t>
      </w:r>
    </w:p>
    <w:bookmarkEnd w:id="632"/>
    <w:bookmarkStart w:name="z173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Должностные обязанности:</w:t>
      </w:r>
    </w:p>
    <w:bookmarkEnd w:id="633"/>
    <w:bookmarkStart w:name="z173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комплекс мероприятий по сбору биологических проб (кровь, моча) у спортсменов согласно международному стандарту ВАДА тестирования;</w:t>
      </w:r>
    </w:p>
    <w:bookmarkEnd w:id="634"/>
    <w:bookmarkStart w:name="z173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спортивных мероприятий готовит станцию допинг-контроля для работы согласно международному стандарту ВАДА тестирования;</w:t>
      </w:r>
    </w:p>
    <w:bookmarkEnd w:id="635"/>
    <w:bookmarkStart w:name="z173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сопроводителей для выполнения работы на станции допинг-контроля согласно технической документации и протоколов ВАДА;</w:t>
      </w:r>
    </w:p>
    <w:bookmarkEnd w:id="636"/>
    <w:bookmarkStart w:name="z173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отчетно-учетные формы тестирования на допинг-контроль и регистрацию данных на сайте ВАДА в соответствии с установленными техническими правилами и протоколами ВАДА;</w:t>
      </w:r>
    </w:p>
    <w:bookmarkEnd w:id="637"/>
    <w:bookmarkStart w:name="z173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безопасности цепочки передачи биологических проб и конфиденциальность информации о прохождении спортсменом допинг-контроля;</w:t>
      </w:r>
    </w:p>
    <w:bookmarkEnd w:id="638"/>
    <w:bookmarkStart w:name="z173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доставляет собранные биологические пробы в аккредитованную ВАДА антидопинговую лабораторию.</w:t>
      </w:r>
    </w:p>
    <w:bookmarkEnd w:id="639"/>
    <w:bookmarkStart w:name="z173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Должен знать:</w:t>
      </w:r>
    </w:p>
    <w:bookmarkEnd w:id="640"/>
    <w:bookmarkStart w:name="z173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bookmarkEnd w:id="641"/>
    <w:bookmarkStart w:name="z174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"О физической культуре и спорте", "О противодействии коррупции";</w:t>
      </w:r>
    </w:p>
    <w:bookmarkEnd w:id="642"/>
    <w:bookmarkStart w:name="z174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643"/>
    <w:bookmarkStart w:name="z174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справочные материалы, касающиеся проведения антидопинговой программы;</w:t>
      </w:r>
    </w:p>
    <w:bookmarkEnd w:id="644"/>
    <w:bookmarkStart w:name="z174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645"/>
    <w:bookmarkStart w:name="z174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 на уровне Intermediate;</w:t>
      </w:r>
    </w:p>
    <w:bookmarkEnd w:id="646"/>
    <w:bookmarkStart w:name="z174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647"/>
    <w:bookmarkStart w:name="z174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Требования к квалификации:</w:t>
      </w:r>
    </w:p>
    <w:bookmarkEnd w:id="648"/>
    <w:bookmarkStart w:name="z174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или техническое и профессиональное, послесреднее образование по соответствующей специальности (квалификации) без предъявления требований к стажу работы.</w:t>
      </w:r>
    </w:p>
    <w:bookmarkEnd w:id="649"/>
    <w:bookmarkStart w:name="z1748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Специалист допинг-контроля</w:t>
      </w:r>
    </w:p>
    <w:bookmarkEnd w:id="650"/>
    <w:bookmarkStart w:name="z174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Должностные обязанности:</w:t>
      </w:r>
    </w:p>
    <w:bookmarkEnd w:id="651"/>
    <w:bookmarkStart w:name="z175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методологических подходов для реализации антидопинговой программы;</w:t>
      </w:r>
    </w:p>
    <w:bookmarkEnd w:id="652"/>
    <w:bookmarkStart w:name="z175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консультативно-методическую помощь по вопросам антидопингового контроля;</w:t>
      </w:r>
    </w:p>
    <w:bookmarkEnd w:id="653"/>
    <w:bookmarkStart w:name="z175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отчетно-учетные формы тестирования на допинг-контроль и регистрацию данных на сайте ВАДА ADAMS (Система Антидопингового Управления) в соответствии с установленными техническими правилами и протоколами ВАДА;</w:t>
      </w:r>
    </w:p>
    <w:bookmarkEnd w:id="654"/>
    <w:bookmarkStart w:name="z175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национальный регистрируемый пул тестирования спортсменов;</w:t>
      </w:r>
    </w:p>
    <w:bookmarkEnd w:id="655"/>
    <w:bookmarkStart w:name="z175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сбору информации о местонахождении спортсменов;</w:t>
      </w:r>
    </w:p>
    <w:bookmarkEnd w:id="656"/>
    <w:bookmarkStart w:name="z175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международными спортивными и антидопинговыми организациями по вопросам совместного планирования и реализации программ антидопингового обеспечения;</w:t>
      </w:r>
    </w:p>
    <w:bookmarkEnd w:id="657"/>
    <w:bookmarkStart w:name="z175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образовательные программы для спортсменов и вспомогательного персонала;</w:t>
      </w:r>
    </w:p>
    <w:bookmarkEnd w:id="658"/>
    <w:bookmarkStart w:name="z175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методических рекомендаций, информационных листов, буклетов по вопросам допинг-контроля и антидопингового образования;</w:t>
      </w:r>
    </w:p>
    <w:bookmarkEnd w:id="659"/>
    <w:bookmarkStart w:name="z175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квалификационных программах ВАДА.</w:t>
      </w:r>
    </w:p>
    <w:bookmarkEnd w:id="660"/>
    <w:bookmarkStart w:name="z175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661"/>
    <w:bookmarkStart w:name="z176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bookmarkEnd w:id="662"/>
    <w:bookmarkStart w:name="z176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"О физической культуре и спорте", "О противодействии коррупции";</w:t>
      </w:r>
    </w:p>
    <w:bookmarkEnd w:id="663"/>
    <w:bookmarkStart w:name="z176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664"/>
    <w:bookmarkStart w:name="z176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справочные материалы, касающиеся проведения антидопинговой программы;</w:t>
      </w:r>
    </w:p>
    <w:bookmarkEnd w:id="665"/>
    <w:bookmarkStart w:name="z176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666"/>
    <w:bookmarkStart w:name="z176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 на уровне Intermediate;</w:t>
      </w:r>
    </w:p>
    <w:bookmarkEnd w:id="667"/>
    <w:bookmarkStart w:name="z176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668"/>
    <w:bookmarkStart w:name="z176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Требования к квалификации:</w:t>
      </w:r>
    </w:p>
    <w:bookmarkEnd w:id="669"/>
    <w:bookmarkStart w:name="z176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образование без предъявления требований к стажу работы.</w:t>
      </w:r>
    </w:p>
    <w:bookmarkEnd w:id="670"/>
    <w:bookmarkStart w:name="z1769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Ведущий научный сотрудник</w:t>
      </w:r>
    </w:p>
    <w:bookmarkEnd w:id="671"/>
    <w:bookmarkStart w:name="z177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Должностные обязанности:</w:t>
      </w:r>
    </w:p>
    <w:bookmarkEnd w:id="672"/>
    <w:bookmarkStart w:name="z177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научно-исследовательские работы в соответствии с Всемирным антидопинговым кодексом ВАДА, международными стандартами и техническими документами ВАДА;</w:t>
      </w:r>
    </w:p>
    <w:bookmarkEnd w:id="673"/>
    <w:bookmarkStart w:name="z177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методологических подходов для реализации антидопинговой программы;</w:t>
      </w:r>
    </w:p>
    <w:bookmarkEnd w:id="674"/>
    <w:bookmarkStart w:name="z177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консультативно-методическую помощь по вопросам антидопингового контроля;</w:t>
      </w:r>
    </w:p>
    <w:bookmarkEnd w:id="675"/>
    <w:bookmarkStart w:name="z177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методические рекомендации, информационные листы, буклеты по вопросам допинг-контроля и антидопингового образования;</w:t>
      </w:r>
    </w:p>
    <w:bookmarkEnd w:id="676"/>
    <w:bookmarkStart w:name="z177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квалификационных программах ВАДА;</w:t>
      </w:r>
    </w:p>
    <w:bookmarkEnd w:id="677"/>
    <w:bookmarkStart w:name="z177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конфиденциальность информации при проведении исследований и программ допинг-контроля.</w:t>
      </w:r>
    </w:p>
    <w:bookmarkEnd w:id="678"/>
    <w:bookmarkStart w:name="z177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679"/>
    <w:bookmarkStart w:name="z177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Конституцию;</w:t>
      </w:r>
    </w:p>
    <w:bookmarkEnd w:id="680"/>
    <w:bookmarkStart w:name="z177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"О физической культуре и спорте", "О противодействии коррупции";</w:t>
      </w:r>
    </w:p>
    <w:bookmarkEnd w:id="681"/>
    <w:bookmarkStart w:name="z178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Всемирный антидопинговый кодекс ВАДА;</w:t>
      </w:r>
    </w:p>
    <w:bookmarkEnd w:id="682"/>
    <w:bookmarkStart w:name="z178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и справочные материалы, касающиеся проведения антидопинговой программы;</w:t>
      </w:r>
    </w:p>
    <w:bookmarkEnd w:id="683"/>
    <w:bookmarkStart w:name="z178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684"/>
    <w:bookmarkStart w:name="z178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 на уровне Intermediate;</w:t>
      </w:r>
    </w:p>
    <w:bookmarkEnd w:id="685"/>
    <w:bookmarkStart w:name="z178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686"/>
    <w:bookmarkStart w:name="z178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Требования к квалификации:</w:t>
      </w:r>
    </w:p>
    <w:bookmarkEnd w:id="687"/>
    <w:bookmarkStart w:name="z178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биологические и смежные науки по специальности "Биология" или физические и химические науки по специальности "Химия" или здравоохранение по специальности "Фармация" или "Общая медицина";</w:t>
      </w:r>
    </w:p>
    <w:bookmarkEnd w:id="688"/>
    <w:bookmarkStart w:name="z178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ученой степени доктора или кандидата наук.</w:t>
      </w:r>
    </w:p>
    <w:bookmarkEnd w:id="689"/>
    <w:bookmarkStart w:name="z1788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Квалификационные характеристики должностей руководителей в спортивной медицине</w:t>
      </w:r>
    </w:p>
    <w:bookmarkEnd w:id="690"/>
    <w:bookmarkStart w:name="z1789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организации</w:t>
      </w:r>
    </w:p>
    <w:bookmarkEnd w:id="691"/>
    <w:bookmarkStart w:name="z179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Должностные обязанности:</w:t>
      </w:r>
    </w:p>
    <w:bookmarkEnd w:id="692"/>
    <w:bookmarkStart w:name="z179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производственной, административно-хозяйственной и финансово-экономической деятельностью организации;</w:t>
      </w:r>
    </w:p>
    <w:bookmarkEnd w:id="693"/>
    <w:bookmarkStart w:name="z179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структурных подразделений организации по оказанию своевременного и качественного медико-биологического и лекарственного обеспечения спортсменов;</w:t>
      </w:r>
    </w:p>
    <w:bookmarkEnd w:id="694"/>
    <w:bookmarkStart w:name="z179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подразделений, направляет их деятельность на развитие спортивной медицины;</w:t>
      </w:r>
    </w:p>
    <w:bookmarkEnd w:id="695"/>
    <w:bookmarkStart w:name="z179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квалификации спортивных врачей, профильных специалистов, массажистов и средних медицинских работников, применяет зарубежный опыт в области спортивной медицины;</w:t>
      </w:r>
    </w:p>
    <w:bookmarkEnd w:id="696"/>
    <w:bookmarkStart w:name="z179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 финансовой, экономической, административно-хозяйственной деятельности организации в пределах предоставленных ему прав, поручает ведение отдельных направлений деятельности организации должностным лицам – заместителям, руководителям структурных подразделений, принимает решения о приеме, переводе, поощрений и увольнении работников;</w:t>
      </w:r>
    </w:p>
    <w:bookmarkEnd w:id="697"/>
    <w:bookmarkStart w:name="z179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кадрами;</w:t>
      </w:r>
    </w:p>
    <w:bookmarkEnd w:id="698"/>
    <w:bookmarkStart w:name="z179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оказанию функциональной и медицинской реабилитации спортсменов, повышению спортивной работоспособности;</w:t>
      </w:r>
    </w:p>
    <w:bookmarkEnd w:id="699"/>
    <w:bookmarkStart w:name="z179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высокое качество оказываемой профилактической и лечебно-диагностической помощи;</w:t>
      </w:r>
    </w:p>
    <w:bookmarkEnd w:id="700"/>
    <w:bookmarkStart w:name="z179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</w:r>
    </w:p>
    <w:bookmarkEnd w:id="701"/>
    <w:bookmarkStart w:name="z180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коррупции, а также несет персональную ответственность за принятие мер по противодействию коррупции;</w:t>
      </w:r>
    </w:p>
    <w:bookmarkEnd w:id="702"/>
    <w:bookmarkStart w:name="z180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703"/>
    <w:bookmarkStart w:name="z180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7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bookmarkStart w:name="z180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 (далее – Кодекс "О здоровье народа и системе здравоохранения");</w:t>
      </w:r>
    </w:p>
    <w:bookmarkEnd w:id="705"/>
    <w:bookmarkStart w:name="z180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АППК;</w:t>
      </w:r>
    </w:p>
    <w:bookmarkEnd w:id="706"/>
    <w:bookmarkStart w:name="z180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№ 1193;</w:t>
      </w:r>
    </w:p>
    <w:bookmarkStart w:name="z181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области физической культуры и спорта;</w:t>
      </w:r>
    </w:p>
    <w:bookmarkEnd w:id="708"/>
    <w:bookmarkStart w:name="z181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спортивную медицину;</w:t>
      </w:r>
    </w:p>
    <w:bookmarkEnd w:id="709"/>
    <w:bookmarkStart w:name="z181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физической культуры и спорта;</w:t>
      </w:r>
    </w:p>
    <w:bookmarkEnd w:id="710"/>
    <w:bookmarkStart w:name="z181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711"/>
    <w:bookmarkStart w:name="z181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712"/>
    <w:bookmarkStart w:name="z181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Требования к квалификации:</w:t>
      </w:r>
    </w:p>
    <w:bookmarkEnd w:id="713"/>
    <w:bookmarkStart w:name="z181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здравоохранение по специальности "Общая медицина" или "Лечебное дело" или "Педиатрия" или "Бизнес, управление и право";</w:t>
      </w:r>
    </w:p>
    <w:bookmarkEnd w:id="714"/>
    <w:bookmarkStart w:name="z181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области здравоохранения или физической культуры и спорта или на руководящих должностях в области физической культуры и спорта либо не менее пяти лет в сфере спортивной медицины, либо не пяти лет для лиц, зачисленных в Президентский молодежный кадровый резерв, либо не менее четырех лет в области здравоохранения или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направлению подготовки кадров "Здравоохранение" по специальности "Общая медицина" или "Бизнес, управление и право".</w:t>
      </w:r>
    </w:p>
    <w:bookmarkEnd w:id="715"/>
    <w:bookmarkStart w:name="z1818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</w:t>
      </w:r>
      <w:r>
        <w:br/>
      </w:r>
      <w:r>
        <w:rPr>
          <w:rFonts w:ascii="Times New Roman"/>
          <w:b/>
          <w:i w:val="false"/>
          <w:color w:val="000000"/>
        </w:rPr>
        <w:t>(по финансовой и организационной деятельности)</w:t>
      </w:r>
    </w:p>
    <w:bookmarkEnd w:id="716"/>
    <w:bookmarkStart w:name="z181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Должностные обязанности:</w:t>
      </w:r>
    </w:p>
    <w:bookmarkEnd w:id="717"/>
    <w:bookmarkStart w:name="z182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совершенствование экономической деятельности организации;</w:t>
      </w:r>
    </w:p>
    <w:bookmarkEnd w:id="718"/>
    <w:bookmarkStart w:name="z182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деятельности всех структурных подразделений организации по составлению перспективных планов деятельности, а также организационно-технических мероприятий по совершенствованию финансовой деятельности;</w:t>
      </w:r>
    </w:p>
    <w:bookmarkEnd w:id="719"/>
    <w:bookmarkStart w:name="z182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финансовой дисциплины, контроль за выполнением плановых заданий;</w:t>
      </w:r>
    </w:p>
    <w:bookmarkEnd w:id="720"/>
    <w:bookmarkStart w:name="z182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комплексного экономического анализа и оценки результатов финансово-хозяйственной деятельности организации;</w:t>
      </w:r>
    </w:p>
    <w:bookmarkEnd w:id="721"/>
    <w:bookmarkStart w:name="z182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и своевременное представление плановой, учетной и отчетной документации, применяемой в организации, вносит предложения, направленные на повышение эффективности труда, финансово-хозяйственной самостоятельности организации;</w:t>
      </w:r>
    </w:p>
    <w:bookmarkEnd w:id="722"/>
    <w:bookmarkStart w:name="z182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723"/>
    <w:bookmarkStart w:name="z182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7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bookmarkStart w:name="z183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25"/>
    <w:bookmarkStart w:name="z183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726"/>
    <w:bookmarkStart w:name="z183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Требования к квалификации:</w:t>
      </w:r>
    </w:p>
    <w:bookmarkEnd w:id="727"/>
    <w:bookmarkStart w:name="z183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педагогические науки по специальности "Физическая культура и спорт" или "Бизнес, управление и право";</w:t>
      </w:r>
    </w:p>
    <w:bookmarkEnd w:id="728"/>
    <w:bookmarkStart w:name="z183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четырех лет по специальности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по специальности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педагогические науки по специальностям "Физическая культура и спорт" или "Бизнес, управление и право" или здравоохранение по специальности "Общая медицина".</w:t>
      </w:r>
    </w:p>
    <w:bookmarkEnd w:id="729"/>
    <w:bookmarkStart w:name="z1837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(по основной деятельности)</w:t>
      </w:r>
    </w:p>
    <w:bookmarkEnd w:id="730"/>
    <w:bookmarkStart w:name="z183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Должностные обязанности:</w:t>
      </w:r>
    </w:p>
    <w:bookmarkEnd w:id="731"/>
    <w:bookmarkStart w:name="z183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оказанию своевременного и качественного медицинского и лекарственного обеспечения спортсменов;</w:t>
      </w:r>
    </w:p>
    <w:bookmarkEnd w:id="732"/>
    <w:bookmarkStart w:name="z184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за своевременностью взятия на диспансерный учет спортсменов, комплексностью обследования, периодичность динамических наблюдений и лечебно-оздоровительных мероприятий, анализирует качество и эффективность диспансеризации;</w:t>
      </w:r>
    </w:p>
    <w:bookmarkEnd w:id="733"/>
    <w:bookmarkStart w:name="z184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физкультурно-спортивными организациями по медико-биологическому и фармакологическому обеспечению спортивных мероприятий и учебно-тренировочных сборов;</w:t>
      </w:r>
    </w:p>
    <w:bookmarkEnd w:id="734"/>
    <w:bookmarkStart w:name="z184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организационную работу по планированию лечебно-диагностической деятельности организации;</w:t>
      </w:r>
    </w:p>
    <w:bookmarkEnd w:id="735"/>
    <w:bookmarkStart w:name="z184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систематический контроль за качеством оказанных медицинских услуг, обеспечивает рациональную эксплуатацию медицинской техники;</w:t>
      </w:r>
    </w:p>
    <w:bookmarkEnd w:id="736"/>
    <w:bookmarkStart w:name="z184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рациональную расстановку и организацию труда медицинских кадров, развитие их профессиональных знаний и опыта;</w:t>
      </w:r>
    </w:p>
    <w:bookmarkEnd w:id="737"/>
    <w:bookmarkStart w:name="z184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738"/>
    <w:bookmarkStart w:name="z184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7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здоровье народа и системе здравоохранения";</w:t>
      </w:r>
    </w:p>
    <w:bookmarkStart w:name="z185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40"/>
    <w:bookmarkStart w:name="z185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спортивную медицину;</w:t>
      </w:r>
    </w:p>
    <w:bookmarkEnd w:id="741"/>
    <w:bookmarkStart w:name="z185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742"/>
    <w:bookmarkStart w:name="z185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Требования к квалификации:</w:t>
      </w:r>
    </w:p>
    <w:bookmarkEnd w:id="743"/>
    <w:bookmarkStart w:name="z185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здравоохранение по специальности "Общая медицина" или "Лечебное дело" или "Педиатрия" или "Бизнес, управление и право";</w:t>
      </w:r>
    </w:p>
    <w:bookmarkEnd w:id="744"/>
    <w:bookmarkStart w:name="z185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четырех лет в сфере здравоохранения или на руководящих должностях в области физической культуры и спорта по одному из направлений подготовки кадров: здравоохранение по специальности "Общая медицина" или педагогические науки по специальности "Физическая культура и спорт" или "Бизнес, управление и право", либо не менее пяти лет для лиц, зачисленных в Президентский молодежный кадровый резерв, либо не менее трех лет в сфере здравоохранения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педагогические науки по специальностям "Физическая культура и спорт" или "Бизнес, управление и право" или здравоохранение по специальности "Общая медицина".</w:t>
      </w:r>
    </w:p>
    <w:bookmarkEnd w:id="745"/>
    <w:bookmarkStart w:name="z1857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Квалификационные характеристики должностей организаций, осуществляющих научно-методическое обеспечение</w:t>
      </w:r>
    </w:p>
    <w:bookmarkEnd w:id="746"/>
    <w:bookmarkStart w:name="z1858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организации</w:t>
      </w:r>
    </w:p>
    <w:bookmarkEnd w:id="747"/>
    <w:bookmarkStart w:name="z185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Должностные обязанности:</w:t>
      </w:r>
    </w:p>
    <w:bookmarkEnd w:id="748"/>
    <w:bookmarkStart w:name="z186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производственной, административно-хозяйственной и финансово-экономической деятельностью организации;</w:t>
      </w:r>
    </w:p>
    <w:bookmarkEnd w:id="749"/>
    <w:bookmarkStart w:name="z186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организации и механизм их реализации;</w:t>
      </w:r>
    </w:p>
    <w:bookmarkEnd w:id="750"/>
    <w:bookmarkStart w:name="z186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 организации, направленное на совершенствование их деятельности;</w:t>
      </w:r>
    </w:p>
    <w:bookmarkEnd w:id="751"/>
    <w:bookmarkStart w:name="z186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эффективное использование имущества;</w:t>
      </w:r>
    </w:p>
    <w:bookmarkEnd w:id="752"/>
    <w:bookmarkStart w:name="z186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проведению аналитической работы в области физической культуры и спорта;</w:t>
      </w:r>
    </w:p>
    <w:bookmarkEnd w:id="753"/>
    <w:bookmarkStart w:name="z186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организационную работу по разработке методик, программ и рекомендаций по совершенствованию системы управления и организации массового спорта, подготовке спортсменов высокой квалификации, отбора спортивного резерва;</w:t>
      </w:r>
    </w:p>
    <w:bookmarkEnd w:id="754"/>
    <w:bookmarkStart w:name="z186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проведению курсов повышения квалификации и переподготовки специалистов в области физической культуры и спорта;</w:t>
      </w:r>
    </w:p>
    <w:bookmarkEnd w:id="755"/>
    <w:bookmarkStart w:name="z186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организации семинаров, конференций, выставок-ярмарок в области физической культуры и спорта;</w:t>
      </w:r>
    </w:p>
    <w:bookmarkEnd w:id="756"/>
    <w:bookmarkStart w:name="z186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повышение квалификации специалистов организации, обмен и изучение передового зарубежного опыта в области физической культуры и спорта;</w:t>
      </w:r>
    </w:p>
    <w:bookmarkEnd w:id="757"/>
    <w:bookmarkStart w:name="z186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единым накопительным пенсионным фондом, Государственным фондом социального страхования, фондом социального медицинского страхования, поставщиками, заказчиками и кредиторами, включая банки, а также выполнение хозяйственных и трудовых договоров (контрактов);</w:t>
      </w:r>
    </w:p>
    <w:bookmarkEnd w:id="758"/>
    <w:bookmarkStart w:name="z187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коррупции, а также несет персональную ответственность за принятие мер по противодействию коррупции;</w:t>
      </w:r>
    </w:p>
    <w:bookmarkEnd w:id="759"/>
    <w:bookmarkStart w:name="z187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приеме на работу, переводе, поощрении и увольнении работников, утверждает структуру организации, штатное расписание, должностные инструкции работников организации;</w:t>
      </w:r>
    </w:p>
    <w:bookmarkEnd w:id="760"/>
    <w:bookmarkStart w:name="z187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представляет отчет о научно-методической деятельности организации в уполномоченный орган в области физической культуры и спорта;</w:t>
      </w:r>
    </w:p>
    <w:bookmarkEnd w:id="761"/>
    <w:bookmarkStart w:name="z187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762"/>
    <w:bookmarkStart w:name="z187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7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87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№ 1193;</w:t>
      </w:r>
    </w:p>
    <w:bookmarkStart w:name="z188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сфере физической культуры и спорта;</w:t>
      </w:r>
    </w:p>
    <w:bookmarkEnd w:id="765"/>
    <w:bookmarkStart w:name="z188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физиологии;</w:t>
      </w:r>
    </w:p>
    <w:bookmarkEnd w:id="766"/>
    <w:bookmarkStart w:name="z188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физической культуры и спорта;</w:t>
      </w:r>
    </w:p>
    <w:bookmarkEnd w:id="767"/>
    <w:bookmarkStart w:name="z188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768"/>
    <w:bookmarkStart w:name="z188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769"/>
    <w:bookmarkStart w:name="z188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Требования к квалификации:</w:t>
      </w:r>
    </w:p>
    <w:bookmarkEnd w:id="770"/>
    <w:bookmarkStart w:name="z188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771"/>
    <w:bookmarkStart w:name="z188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четырех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"Бизнес, управление и право".</w:t>
      </w:r>
    </w:p>
    <w:bookmarkEnd w:id="772"/>
    <w:bookmarkStart w:name="z1889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</w:t>
      </w:r>
      <w:r>
        <w:br/>
      </w:r>
      <w:r>
        <w:rPr>
          <w:rFonts w:ascii="Times New Roman"/>
          <w:b/>
          <w:i w:val="false"/>
          <w:color w:val="000000"/>
        </w:rPr>
        <w:t>(по финансовой и организационной деятельности)</w:t>
      </w:r>
    </w:p>
    <w:bookmarkEnd w:id="773"/>
    <w:bookmarkStart w:name="z189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Должностные обязанности:</w:t>
      </w:r>
    </w:p>
    <w:bookmarkEnd w:id="774"/>
    <w:bookmarkStart w:name="z189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совершенствование экономической деятельности организации, а также организационно-технических мероприятий;</w:t>
      </w:r>
    </w:p>
    <w:bookmarkEnd w:id="775"/>
    <w:bookmarkStart w:name="z189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привлечению специалистов для проведения занятий на проводимых курсах повышения квалификации, семинарах и заключению договоров оказания услуг;</w:t>
      </w:r>
    </w:p>
    <w:bookmarkEnd w:id="776"/>
    <w:bookmarkStart w:name="z189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подготовке запланированных изданий к выпуску;</w:t>
      </w:r>
    </w:p>
    <w:bookmarkEnd w:id="777"/>
    <w:bookmarkStart w:name="z189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контролю за качеством полиграфического исполнения выпускаемой литературы;</w:t>
      </w:r>
    </w:p>
    <w:bookmarkEnd w:id="778"/>
    <w:bookmarkStart w:name="z189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финансовой дисциплины, контроль за выполнением плановых заданий;</w:t>
      </w:r>
    </w:p>
    <w:bookmarkEnd w:id="779"/>
    <w:bookmarkStart w:name="z189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 организации;</w:t>
      </w:r>
    </w:p>
    <w:bookmarkEnd w:id="780"/>
    <w:bookmarkStart w:name="z189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соблюдение законности в деятельности курируемых подразделений и осуществлении их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отношений, созданию благоприятных и безопасных условий труда;</w:t>
      </w:r>
    </w:p>
    <w:bookmarkEnd w:id="781"/>
    <w:bookmarkStart w:name="z189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782"/>
    <w:bookmarkStart w:name="z189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7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90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84"/>
    <w:bookmarkStart w:name="z190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785"/>
    <w:bookmarkStart w:name="z190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Требования к квалификации:</w:t>
      </w:r>
    </w:p>
    <w:bookmarkEnd w:id="786"/>
    <w:bookmarkStart w:name="z190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787"/>
    <w:bookmarkStart w:name="z190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четырех лет по специальности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по специальности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"Бизнес, управление и право".</w:t>
      </w:r>
    </w:p>
    <w:bookmarkEnd w:id="788"/>
    <w:bookmarkStart w:name="z1909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(по основной деятельности)</w:t>
      </w:r>
    </w:p>
    <w:bookmarkEnd w:id="789"/>
    <w:bookmarkStart w:name="z1910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Должностные обязанности:</w:t>
      </w:r>
    </w:p>
    <w:bookmarkEnd w:id="790"/>
    <w:bookmarkStart w:name="z210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учебно-методической и аналитической работой организации в соответствии с законодательством Республики Казахстан; </w:t>
      </w:r>
    </w:p>
    <w:bookmarkEnd w:id="791"/>
    <w:bookmarkStart w:name="z210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подготовку и выступление спортсменов национальных команд на соревнованиях и учебно-тренировочных сборах в целях разработки методических пособий по подготовке спортсменов;</w:t>
      </w:r>
    </w:p>
    <w:bookmarkEnd w:id="792"/>
    <w:bookmarkStart w:name="z210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 методических комиссий;</w:t>
      </w:r>
    </w:p>
    <w:bookmarkEnd w:id="793"/>
    <w:bookmarkStart w:name="z210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курсов повышения квалификации и переподготовки специалистов в области физической культуры и спорта;</w:t>
      </w:r>
    </w:p>
    <w:bookmarkEnd w:id="794"/>
    <w:bookmarkStart w:name="z210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выпуску методических пособий, тематических сборников, материалов для семинаров, конференций, выставок-ярмарок в области физической культуры и спорта;</w:t>
      </w:r>
    </w:p>
    <w:bookmarkEnd w:id="795"/>
    <w:bookmarkStart w:name="z210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учебно-методической и аналитической работы;</w:t>
      </w:r>
    </w:p>
    <w:bookmarkEnd w:id="796"/>
    <w:bookmarkStart w:name="z210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учет, сохранность и пополнение учебно-методической базы; </w:t>
      </w:r>
    </w:p>
    <w:bookmarkEnd w:id="797"/>
    <w:bookmarkStart w:name="z210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планирует учебно-методическую и аналитическую работу;</w:t>
      </w:r>
    </w:p>
    <w:bookmarkEnd w:id="798"/>
    <w:bookmarkStart w:name="z210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пропаганде физической культуры и спорта;</w:t>
      </w:r>
    </w:p>
    <w:bookmarkEnd w:id="799"/>
    <w:bookmarkStart w:name="z210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со спортивными федерациями по виду (видам) спорта;</w:t>
      </w:r>
    </w:p>
    <w:bookmarkEnd w:id="800"/>
    <w:bookmarkStart w:name="z211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8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113 - в редакции приказа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8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92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03"/>
    <w:bookmarkStart w:name="z192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физиологии;</w:t>
      </w:r>
    </w:p>
    <w:bookmarkEnd w:id="804"/>
    <w:bookmarkStart w:name="z192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805"/>
    <w:bookmarkStart w:name="z192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Требования к квалификации:</w:t>
      </w:r>
    </w:p>
    <w:bookmarkEnd w:id="806"/>
    <w:bookmarkStart w:name="z193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педагогические науки по специальности "Физическая культура и спорт", "Бизнес, управление и право";</w:t>
      </w:r>
    </w:p>
    <w:bookmarkEnd w:id="807"/>
    <w:bookmarkStart w:name="z193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четырех лет в области физической культуры и спорта или на руководящих должностях в области физической культуры и спорта либо не менее пяти лет для лиц, зачисленных в Президентский молодежный кадровый резерв, либо не менее трех лет в области физической культуры и спорта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одному из направлений подготовки кадров: педагогические науки по специальности "Физическая культура и спорт", "Бизнес, управление и право".</w:t>
      </w:r>
    </w:p>
    <w:bookmarkEnd w:id="808"/>
    <w:bookmarkStart w:name="z1932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Дизайнер</w:t>
      </w:r>
    </w:p>
    <w:bookmarkEnd w:id="809"/>
    <w:bookmarkStart w:name="z193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Должностные обязанности:</w:t>
      </w:r>
    </w:p>
    <w:bookmarkEnd w:id="810"/>
    <w:bookmarkStart w:name="z193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верстку методических пособий, тематических сборников в области физической культуры и спорта;</w:t>
      </w:r>
    </w:p>
    <w:bookmarkEnd w:id="811"/>
    <w:bookmarkStart w:name="z193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 по художественному оформлению выпускаемой литературы;</w:t>
      </w:r>
    </w:p>
    <w:bookmarkEnd w:id="812"/>
    <w:bookmarkStart w:name="z193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дизайн, эскизы выпускаемой полиграфической продукции;</w:t>
      </w:r>
    </w:p>
    <w:bookmarkEnd w:id="813"/>
    <w:bookmarkStart w:name="z193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графическую часть полиграфической продукции;</w:t>
      </w:r>
    </w:p>
    <w:bookmarkEnd w:id="814"/>
    <w:bookmarkStart w:name="z193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подготовительную работу к печати: резка, ламинирование и формирование материалов полиграфической продукции.</w:t>
      </w:r>
    </w:p>
    <w:bookmarkEnd w:id="815"/>
    <w:bookmarkStart w:name="z193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8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94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17"/>
    <w:bookmarkStart w:name="z194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818"/>
    <w:bookmarkStart w:name="z194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819"/>
    <w:bookmarkStart w:name="z194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Требования к квалификации:</w:t>
      </w:r>
    </w:p>
    <w:bookmarkEnd w:id="820"/>
    <w:bookmarkStart w:name="z194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направлению подготовки кадров: искусство и гуманитарные науки по специальности "Дизайн" или "Полиграфия" или "Графика" без предъявления требований к стажу работы.</w:t>
      </w:r>
    </w:p>
    <w:bookmarkEnd w:id="821"/>
    <w:bookmarkStart w:name="z1946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Методист по физической культуре и спорту</w:t>
      </w:r>
    </w:p>
    <w:bookmarkEnd w:id="822"/>
    <w:bookmarkStart w:name="z194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Должностные обязанности:</w:t>
      </w:r>
    </w:p>
    <w:bookmarkEnd w:id="823"/>
    <w:bookmarkStart w:name="z194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учебно-методическую и аналитическую работу;</w:t>
      </w:r>
    </w:p>
    <w:bookmarkEnd w:id="824"/>
    <w:bookmarkStart w:name="z194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созданию современной учебно-методической базы и актуализации методических материалов в области физической культуры и спорта;</w:t>
      </w:r>
    </w:p>
    <w:bookmarkEnd w:id="825"/>
    <w:bookmarkStart w:name="z195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запланированных изданий: корректура, редактирование, изготовление оригинал-макетов, направление в полиграфию для дальнейшего выпуска;</w:t>
      </w:r>
    </w:p>
    <w:bookmarkEnd w:id="826"/>
    <w:bookmarkStart w:name="z195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организационную работу по проведению курсов повышения квалификации, переподготовке специалистов, семинаров, конференции, выставок-ярмарок в области физической культуры и спорта;</w:t>
      </w:r>
    </w:p>
    <w:bookmarkEnd w:id="827"/>
    <w:bookmarkStart w:name="z195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поиск и разработку новых форм вовлечения населения к занятиям спортом;</w:t>
      </w:r>
    </w:p>
    <w:bookmarkEnd w:id="828"/>
    <w:bookmarkStart w:name="z195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своевременное и качественное ведение и представление руководству организации производственно-учетной и отчетной документации.</w:t>
      </w:r>
    </w:p>
    <w:bookmarkEnd w:id="829"/>
    <w:bookmarkStart w:name="z195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</w:p>
    <w:bookmarkEnd w:id="8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95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31"/>
    <w:bookmarkStart w:name="z195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832"/>
    <w:bookmarkStart w:name="z195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833"/>
    <w:bookmarkStart w:name="z195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Требования к квалификации: высшее (или послевузовское) образование по направлениям подготовки кадров: педагогические науки или "Бизнес, управление и право", без предъявления требований к стажу работы.</w:t>
      </w:r>
    </w:p>
    <w:bookmarkEnd w:id="834"/>
    <w:bookmarkStart w:name="z1960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Руководитель структурного подразделения (управления, отдела, службы)</w:t>
      </w:r>
    </w:p>
    <w:bookmarkEnd w:id="835"/>
    <w:bookmarkStart w:name="z196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Должностные обязанности:</w:t>
      </w:r>
    </w:p>
    <w:bookmarkEnd w:id="836"/>
    <w:bookmarkStart w:name="z196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структурного подразделения;</w:t>
      </w:r>
    </w:p>
    <w:bookmarkEnd w:id="837"/>
    <w:bookmarkStart w:name="z196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планы работ структурного подразделения и обеспечивает их выполнение;</w:t>
      </w:r>
    </w:p>
    <w:bookmarkEnd w:id="838"/>
    <w:bookmarkStart w:name="z196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итоги работы структурного подразделения;</w:t>
      </w:r>
    </w:p>
    <w:bookmarkEnd w:id="839"/>
    <w:bookmarkStart w:name="z196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кадров для структурного подразделения;</w:t>
      </w:r>
    </w:p>
    <w:bookmarkEnd w:id="840"/>
    <w:bookmarkStart w:name="z196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своевременное составление и представление отчетов о работе структурного подразделения руководству;</w:t>
      </w:r>
    </w:p>
    <w:bookmarkEnd w:id="841"/>
    <w:bookmarkStart w:name="z196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надлежащее выполнение задач и функций, закрепленных за структурным подразделением;</w:t>
      </w:r>
    </w:p>
    <w:bookmarkEnd w:id="842"/>
    <w:bookmarkStart w:name="z196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 другими организациями и структурными организациями в пределах своей компетенции;</w:t>
      </w:r>
    </w:p>
    <w:bookmarkEnd w:id="843"/>
    <w:bookmarkStart w:name="z196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недопущению распространения религиозного экстремизма и терроризма среди спортсменов и в коллективах физкультурно-спортивных организаций.</w:t>
      </w:r>
    </w:p>
    <w:bookmarkEnd w:id="844"/>
    <w:bookmarkStart w:name="z197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Должен знать:</w:t>
      </w:r>
    </w:p>
    <w:bookmarkEnd w:id="8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97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46"/>
    <w:bookmarkStart w:name="z197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 и физиологии, трудового законодательства;</w:t>
      </w:r>
    </w:p>
    <w:bookmarkEnd w:id="847"/>
    <w:bookmarkStart w:name="z197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и охране труда, производственной санитарии, пожарной безопасности.</w:t>
      </w:r>
    </w:p>
    <w:bookmarkEnd w:id="848"/>
    <w:bookmarkStart w:name="z197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Требования к квалификации:</w:t>
      </w:r>
    </w:p>
    <w:bookmarkEnd w:id="849"/>
    <w:bookmarkStart w:name="z197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направлениям подготовки кадров: педагогические науки, "Бизнес, управление и право";</w:t>
      </w:r>
    </w:p>
    <w:bookmarkEnd w:id="850"/>
    <w:bookmarkStart w:name="z197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1 года в физкультурно-спортивных организациях или организациях, осуществляющих научно-методическое и аналитическое обеспечение.</w:t>
      </w:r>
    </w:p>
    <w:bookmarkEnd w:id="851"/>
    <w:bookmarkStart w:name="z1978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Алфавитный указатель должностей служащих</w:t>
      </w:r>
    </w:p>
    <w:bookmarkEnd w:id="852"/>
    <w:bookmarkStart w:name="z197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Алфавитный указатель должностей служащих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квалификационным характеристикам должностей руководителей и специалистов организаций физической культуры и спорта.</w:t>
      </w:r>
    </w:p>
    <w:bookmarkEnd w:id="8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</w:tbl>
    <w:bookmarkStart w:name="z819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должностей служащих</w:t>
      </w:r>
    </w:p>
    <w:bookmarkEnd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приказом Министра туризма и спорта Республики Казахстан от 03.09.2025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(§)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I. Общие 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Квалификационные характеристики должностей руководителей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финансовой и организационной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основной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 молодежной (юношеской, юниорской) национальной команды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тренер национальной команды Республики Казахстан по виду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национальной команды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тренер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(управления, отдела, службы) по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 команды области, города республиканского значения и столицы по виду (видам)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Квалификационные характеристики должностей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физической культуре и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 и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Инструктор-спортсмен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по сервису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тренер-преподаватель по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спортивному оружию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Тренер-консультант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Квалификационные характеристики должностей антидопинговых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антидопинговой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антидопинговой лаборатории (по финансовой и организационной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антидопинговой лаборатории (по основной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национальной антидопинговой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национальной антидопинговой организации (по финансовой и организационной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национальной антидопинговой организации (по основной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допинг-контроля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допинг-контроля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Квалификационные характеристики должностей руководителей в спортивной медицине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финансовой и организационной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основной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Квалификационные характеристики должностей организаций, осуществляющих научно-методическое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финансовой и организационной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(по основной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физической культуре и спорту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(управления, отдела, службы)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