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04f1" w14:textId="6480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июня 2016 года № 270. Зарегистрирован в Министерстве юстиции Республики Казахстан 28 июля 2016 года № 14028.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(зарегистрированный в Реестре государственной регистрации нормативных правовых актов № 11662, опубликованный 24 августа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с понедельника по пятницу включительно с 9.00 часов до 18.00 часов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 9-00 до 17-30 часов с перерывом на обед с 13-00 до 14-00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утвержденными приказом Министра сельского хозяйства Республики Казахстан от 6 марта 2015 года № 18-02/201 (зарегистрированный в Реестре государственной регистрации нормативных правовых актов № 10911);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с понедельника по пятницу включительно с 9.00 часов до 18.00 часов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до 17-30 часов с перерывом на обед с 13-00 до 14-00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утвержденном указанным приказом: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 9-00 до 17-30 часов с перерывом на обед с 13-00 до 14-30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утвержденными приказом Министра сельского хозяйства Республики Казахстан от 26 января 2015 года № 18-02/40 (зарегистрированный в Реестре государственной регистрации нормативных правовых актов № 10676);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 указанным приказом: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договора долгосрочного лесопользования на участках государственного лесного фонда, утвержденными приказом Министра сельского хозяйства Республики Казахстан от 26 января 2015 года № 18-02/41 (зарегистрированный в Реестре государственной регистрации нормативных правовых актов № 10489);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долгосрочное использование под объекты строительства участков природоохранных учреждений", утвержденном указанным приказом: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деятельности, утвержденными постановлением Правительства Республики Казахстан от 7 ноября 2006 года № 1063;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краткосрочное использование участков природоохранных учреждений", утвержденном указанным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деятельности, утвержденными постановлением Правительства Республики Казахстан от 7 ноября 2006 года № 1063;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исчезновения", утвержденном указанным приказом: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обслуживания;";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питомников", утвержденном указанным приказом: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питомников, утвержденными приказом исполняющего обязанности Министра сельского хозяйства Республики Казахстан от 27 февраля 2015 года № 18-02/169 (зарегистрированный в Реестре государственной регистрации нормативных правовых актов № 11633).";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мест строительства объектов, влияющих на состояние и воспроизводство лесов", утвержденном указанным приказом: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на портал – 10 (десять) рабочих дней;";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обслуживания;";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 проведение в государственном лесном фонде работ, не связанных с ведением лесного хозяйства", утвержденном указанным приказом: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услугоплучателем услугодателю, а также при обращении на портал – 20 (двадцать) рабочих дней;";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9-00 до 17-30 часов с перерывом на обед с 13-00 до 14-30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обслуживания;";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Нысанбаев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