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77e2" w14:textId="0b67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29 мая 2015 года № 311 "Об утверждении регламентов государственных услуг "Проведение квалификационного экзамена для получения лицензии на право занятия деятельностью частного судебного исполнителя" и "Выдача лицензии на занятие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22 июля 2016 года № 595. Зарегистрирован в Министерстве юстиции Республики Казахстан 25 июля 2016 года № 13978. Утратил силу приказом Министра юстиции Республики Казахстан от 20 марта 2018 года № 446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20.03.2018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311 "Об утверждении регламентов государственных услуг "Проведение квалификационного экзамена для получения лицензии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(зарегистрированный в Реестре государственной регистрации нормативных правовых актов № 11318, опубликованный 18 июня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регламент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квалификационного экзамена для получения лицензии на право занятия деятельностью частного судебного исполнителя",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частного судебного исполнителя",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Процесс оказания государственной услуги в выдаче лицензии (нарочно) состоит из процедур (действий)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 документов для оказания государственной услуги, представленных услугополучателем (либо его представителем по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регистрация заявления в ЕСЭДО и журнале регистрации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ввод логина и пароля (авторизация)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проверка наличия 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направление запроса на проверку данных услугополучателя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подписание приказа на выдачу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направление на подписание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выдача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оказания государственной услуги в выдаче лицензии (в электронном виде) состоит из процедур (действий)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регистрация заявления в ЕСЭДО и журнале регистрации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наличия 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на проверку данных услугополучателя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подписание приказа на выдачу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направление на подписание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выдача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- подтверждением принятия документов является талон с указанием даты, времени,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- в "личном кабинете" услугополучателя отображается статус о принятии запроса для оказания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занятие деятельностью частного судебного исполнителя"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юстиции Республики Казахстан;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аттестации лиц, прошедших стажировку и претендующих</w:t>
      </w:r>
      <w:r>
        <w:br/>
      </w:r>
      <w:r>
        <w:rPr>
          <w:rFonts w:ascii="Times New Roman"/>
          <w:b/>
          <w:i w:val="false"/>
          <w:color w:val="000000"/>
        </w:rPr>
        <w:t>на право занятия деятельностью частного судебного исполнителя"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органами юстиции областей, города республиканского значения и столицы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или веб-портал "электронного правительства": www.egov.kz, www.elicense.kz (далее – портал).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комиссии по аттестации лиц, претендующих на занятие деятельностью частного судебного исполнителя (далее – Комиссия) о прохождении либо не прохождении аттестации, оформленное в форме протокола заседания комиссии по аттестации лиц, претендующих на занятие деятельностью частного судебного исполнителя при Департаменте юстиции областей, городов Астана и Алматы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исполнителя", утвержденного приказом Министра юстиции Республики Казахстан от 30 апреля 2015 года № 249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или на портал, результат оказания государственной услуги оформляется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 и сокращения, используемые в настоящем регламенте: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КПС и СУ ГП РК – Комитет по правовой статистике и специальным учетам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система электронного документооборота государственных органов (далее - ЕСЭДО) - система электронного документооборота,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реестр досудебных расследований (далее - ЕРДР) - автоматизированная база данных, в которую вносятся сведения о поводах к началу досудебного расследования, перечисленных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принятых по ним процессуальных решениях, произведенных действиях, движении уголовного производства, заявителях и участниках уголовного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оказания государственной услуги по проведению аттестации (нарочно) состоит из процедур (действий) согласно приложению 1 к настоящему регламенту: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регистрация заявления в ЕСЭДО и журнале регистрации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наличия 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на проверку данных услугополучателя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опубликование допущенных претендентов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сдача компьютерного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проверка знаний претендента в виде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протокол комиссии о прохождении и не прохождении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опубликование протокола комиссии о прохождении и не прохождении аттестации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оказания государственной услуги по проведению аттестации (в электронном виде) состоит из процедур (действий) согласно приложению 2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регистрация заявления в ЕСЭДО и журнале регистрации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наличия 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на проверку данных услугополучателя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опубликование допущенных претендентов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сдача компьютерного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проверка знаний претендента в виде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протокол комиссии о прохождении и не прохождении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опубликование протокола комиссии о прохождении и не прохождении аттестации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- подтверждением принятия документов является талон с указанием даты, времени,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- в "личном кабинете" услугополучателя отображается статус о принятии запроса для оказания государственной услуги.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аттестации лиц, претендующих на занятие деятельностью частного судебного исполнителя.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и регистрация заявления для оказания государственной услуги осуществляется сотрудником канцелярии услугодателя.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заявления с присвоением входящего номера, заявление с прилагаемыми документами передаются на рассмотрение в комиссию по аттестации лиц, претендующих на занятие деятельностью частного судебного исполнителя по журналу входящей корреспонденции, копия электронного заявления с прилагаемыми документами передаются по средствам ЕСЭДО.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с выдачей результата оказания государственной услуги осуществляется комиссией по аттестации лиц, претендующих на занятие деятельностью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отражено в приложении 3 к настоящему регламенту.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ПЭП: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регистрацию на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введение услугополучателем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заполнение услугополучателем формы запроса (ввод данных) с прикреплением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проверка услугодателем соответствия услугополучателя требованиям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обработка запроса в КПС и СУ ГП РК и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формирование отказа в запрашиваемой государственной услуге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получение услугополучателем результата государственной услуги в виде электронного документа с использованием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процедур (действий) аттестации (нарочно)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557"/>
        <w:gridCol w:w="822"/>
        <w:gridCol w:w="2146"/>
        <w:gridCol w:w="1165"/>
        <w:gridCol w:w="528"/>
        <w:gridCol w:w="970"/>
        <w:gridCol w:w="1264"/>
        <w:gridCol w:w="1901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(процедуры, процессы, операции) и их описание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заявления в ЕСЭДО и журнале регистрации входящей корреспонденции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полноты представленных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услугополучателя в КПС и СУ ГП РК и ЕРДР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допущенных претендентов на интернет-ресурсе услугодателя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компьютерного теста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претендента в виде собеседования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комиссии о прохождении и не прохождении аттестации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протокола комиссии о прохождении не прохождении аттестации на интернет-ресурсе услугодателя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отказа из-за не полноты представленных документов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Описание процедур (действий) аттестации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Описание процедур (действий) аттестации</w:t>
      </w:r>
      <w:r>
        <w:br/>
      </w:r>
      <w:r>
        <w:rPr>
          <w:rFonts w:ascii="Times New Roman"/>
          <w:b/>
          <w:i w:val="false"/>
          <w:color w:val="000000"/>
        </w:rPr>
        <w:t>(в электронном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557"/>
        <w:gridCol w:w="822"/>
        <w:gridCol w:w="2146"/>
        <w:gridCol w:w="1165"/>
        <w:gridCol w:w="528"/>
        <w:gridCol w:w="970"/>
        <w:gridCol w:w="1264"/>
        <w:gridCol w:w="1901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(процедуры, процессы, операции) и их описание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заявления в ЕСЭДО и журнале регистрации входящей корреспонденции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полноты представленных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услугополучателя в КПС и СУ ГП РК и ЕРДР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допущенных претендентов на интернет-ресурсе услугодателя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компьютерного теста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претендента в виде собеседования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комиссии о прохождении и не прохождении аттестации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протокола комиссии о прохождении не прохождении аттестации на интернет-ресурсе услугодателя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отказа из-за не полноты представленных документов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исполнителя"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подразделениями услугодателя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556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судебного исполнителя"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в процессе выдачи лицензии (нарочно)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954"/>
        <w:gridCol w:w="1331"/>
        <w:gridCol w:w="1494"/>
        <w:gridCol w:w="1080"/>
        <w:gridCol w:w="1834"/>
        <w:gridCol w:w="952"/>
        <w:gridCol w:w="1495"/>
        <w:gridCol w:w="1495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документов для оказания государственной услуги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заявления в ЕСЭДО и журнале регистрации входящей корреспонденции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ГБД "Е-лицензирование"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услугополучателя в КПС и СУ ГП РК и ЕРДР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на выдачу лицензии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подписание "Е-лицензирование"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отказа из за не полноты представленных документов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Описание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выдачи лицензии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судебного исполнителя"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в процессе выдачи лицензии (в электронном виде)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1683"/>
        <w:gridCol w:w="1366"/>
        <w:gridCol w:w="2160"/>
        <w:gridCol w:w="1204"/>
        <w:gridCol w:w="1891"/>
        <w:gridCol w:w="1891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регистрацию заявления в ЕСЭДО и журнале регистрации входящей корреспонденции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услугополучателя в КПС и СУ ГП РК ЕРДР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на выдачу лицензии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подписание "Е-лицензирование"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отказа из за не полноты представленных документов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судебного исполнителя"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между Департаментами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