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903b5d" w14:textId="f903b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учета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иностранных дел Республики Казахстан от 14 июня 2016 года № 11-1-2/262. Зарегистрирован в Министерстве юстиции Республики Казахстан 21 июля 2016 года № 13958.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ff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89 Кодекса Республики Казахстан "О браке (супружестве) и семье"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услугах", </w:t>
      </w:r>
      <w:r>
        <w:rPr>
          <w:rFonts w:ascii="Times New Roman"/>
          <w:b w:val="false"/>
          <w:i w:val="false"/>
          <w:color w:val="000000"/>
          <w:sz w:val="28"/>
        </w:rPr>
        <w:t>подпунктом 166)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Министерства иностранных дел Республики Казахстан, утвержденного постановлением Правительства Республики Казахстан от 28 октября 2004 года № 1118,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и.о. Министра иностранных дел РК от 28.09.2026 </w:t>
      </w:r>
      <w:r>
        <w:rPr>
          <w:rFonts w:ascii="Times New Roman"/>
          <w:b w:val="false"/>
          <w:i w:val="false"/>
          <w:color w:val="00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учета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00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консульской службы Министерства иностранных дел Республики Казахстан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информационно-правовой системе "Әділет";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пяти рабочих дней со дня получения настоящего приказа от Министерства юстиции Республики Казахстан направление его копии в печатном и электронном виде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внесения в Эталонный контрольный банк нормативных правовых актов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официальном интернет-ресурсе Министерства иностранных дел Республики Казахстан.</w:t>
      </w:r>
    </w:p>
    <w:bookmarkEnd w:id="6"/>
    <w:bookmarkStart w:name="z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заместителя министра иностранных дел Республики Казахстан Тлеуберди М.Б.</w:t>
      </w:r>
    </w:p>
    <w:bookmarkEnd w:id="7"/>
    <w:bookmarkStart w:name="z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иностранных дел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Тлеуберди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образования и науки   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 Е. Сагадиев   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 июня 2016 года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иностранных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11-1-2/262</w:t>
            </w:r>
          </w:p>
        </w:tc>
      </w:tr>
    </w:tbl>
    <w:bookmarkStart w:name="z7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учета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ff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- в редакции приказа и.о. Министра иностранных дел РК от 19.12.2022 </w:t>
      </w:r>
      <w:r>
        <w:rPr>
          <w:rFonts w:ascii="Times New Roman"/>
          <w:b w:val="false"/>
          <w:i w:val="false"/>
          <w:color w:val="000000"/>
          <w:sz w:val="28"/>
        </w:rPr>
        <w:t>№ 11-1-4/705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учета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89 Кодекса Республики Казахстан "О браке (супружестве) и семье" (далее – Кодекс "О браке (супружестве) и семье")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и социально ответственных услугах), </w:t>
      </w:r>
      <w:r>
        <w:rPr>
          <w:rFonts w:ascii="Times New Roman"/>
          <w:b w:val="false"/>
          <w:i w:val="false"/>
          <w:color w:val="000000"/>
          <w:sz w:val="28"/>
        </w:rPr>
        <w:t>подпунктом 166)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Министерства иностранных дел Республики Казахстан, утвержденного постановлением Правительства Республики Казахстан от 28 октября 2004 года № 1118, и определяют порядок учета граждан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и.о. Министра иностранных дел РК от 28.09.2026 </w:t>
      </w:r>
      <w:r>
        <w:rPr>
          <w:rFonts w:ascii="Times New Roman"/>
          <w:b w:val="false"/>
          <w:i w:val="false"/>
          <w:color w:val="00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"Постановка на учет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Казахстан" (далее – государственная услуга) оказывается загранучреждениями Республики Казахстан (далее – услугодатель) гражданам Республики Казахстан, постоянно проживающим за пределами Республики Казахстан, иностранных граждан, желающим усыновить детей-сирот, детей, оставшихся без попечения родителей, являющихся гражданами Республики Казахстан, либо их доверенным лицам (далее – услугополучатель).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00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получения государственной услуги услугополучатель представляет услугодателю письменное заявление (в произвольной форме) о постановке на учет с указанием фамилии, имени, отчества (при его наличии), даты и места рождения, номера паспорта, кем и когда выдан, а также следующие документы: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ходатайство агентства по усыновлению, аккредитованного Комитетом по охране прав детей Министерства просвещения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браке (супружестве) и семье"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лиц, являющихся гражданами Республики Казахстан, постоянно проживающих в стране, ратифицировавшей </w:t>
      </w:r>
      <w:r>
        <w:rPr>
          <w:rFonts w:ascii="Times New Roman"/>
          <w:b w:val="false"/>
          <w:i w:val="false"/>
          <w:color w:val="000000"/>
          <w:sz w:val="28"/>
        </w:rPr>
        <w:t>Конвенцию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правовой помощи и правовых отношениях по гражданским, семейным и уголовным делам, подписанную в городе Минске 22 января 1993 года (далее – Конвенция), и иностранных граждан, являющихся гражданами страны, ратифицировавшей Конвенцию, необходимо представить ходатайство органов данной страны, осуществляющих функции по опеке или попечительству;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заполненная учетная карточка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Казахстан, с фотографией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Правилам;";</w:t>
      </w:r>
    </w:p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нотариально заверенное, а также легализованное или апостилированное заявление-согласие о взятии на себя обязательств в случае усыновления ребенка-сироты, ребенка, оставшегося без попечения родителей, являющегося гражданином Республики Казахстан, на предоставление через агентства по усыновлению или услугодателя в Комитет по охране прав детей Министерства просвещения Республики Казахстан отчетов об условиях его жизни, обучения, воспитания и состоянии здоровья до достижения восемнадцатилетнего возраста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неполного пакета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либо предоставления с нарушениями требований, предусмотренных настоящими Правилами, услугодатель отказывает в их принятии.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основных требований к оказанию государственной услуги, включающий сведения с учетом особенностей предоставления государственной услуги приведен в приложении 4 к настоящим Правилам.</w:t>
      </w:r>
    </w:p>
    <w:bookmarkStart w:name="z1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9 Перечня, услугодатель принимает заявление посредством цифрового листа ожидания и выдает соответствующую расписку (в произвольной форме). </w:t>
      </w:r>
    </w:p>
    <w:bookmarkEnd w:id="22"/>
    <w:bookmarkStart w:name="z1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Представленные услугополучателем документы (в том числе оригиналы) подлежат возврату услугополучателю без их принятия на хранение услугодателем,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23"/>
    <w:bookmarkStart w:name="z1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разумный срок для устранения выявленных недостатков, который не включается в общий срок оказания государственной услуги и не должен превышать его.</w:t>
      </w:r>
    </w:p>
    <w:bookmarkEnd w:id="24"/>
    <w:bookmarkStart w:name="z1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5"/>
    <w:bookmarkStart w:name="z1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6"/>
    <w:bookmarkStart w:name="z1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отказывает в приеме заявления и документов и направляет услугополучателю ответ с указанием причин отказа.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приказами Министра иностранных дел РК от 16.06.2026 </w:t>
      </w:r>
      <w:r>
        <w:rPr>
          <w:rFonts w:ascii="Times New Roman"/>
          <w:b w:val="false"/>
          <w:i w:val="false"/>
          <w:color w:val="00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28.09.2026 </w:t>
      </w:r>
      <w:r>
        <w:rPr>
          <w:rFonts w:ascii="Times New Roman"/>
          <w:b w:val="false"/>
          <w:i w:val="false"/>
          <w:color w:val="00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представлении услугополучателем полного пакета документов, согласно перечню,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услугодатель в течение трех рабочих дней со дня приема документов, ставит услугополучателя на учет в качестве желающих усыновить детей-сирот, детей, оставшихся без попечения родителей, являющихся гражданами Республики Казахстан, и выдает соответствующую справку о постановке на учет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Копия справки прикрепляется к учетной карточке.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и.о. Министра иностранных дел РК от 28.09.2026 </w:t>
      </w:r>
      <w:r>
        <w:rPr>
          <w:rFonts w:ascii="Times New Roman"/>
          <w:b w:val="false"/>
          <w:i w:val="false"/>
          <w:color w:val="00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Отказ в оказании государственной услуги осуществляется по основаниям, указанных в пункте 10 Перечня основных требований к оказанию государственной услуги.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и.о. Министра иностранных дел РК от 28.09.2026 </w:t>
      </w:r>
      <w:r>
        <w:rPr>
          <w:rFonts w:ascii="Times New Roman"/>
          <w:b w:val="false"/>
          <w:i w:val="false"/>
          <w:color w:val="00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и социально ответственных услугах услугодатель обеспечивает внесение данных в цифровую систему мониторинга оказания государственных услуг о стадии оказания государственной услуги.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и.о. Министра иностранных дел РК от 28.09.2026 </w:t>
      </w:r>
      <w:r>
        <w:rPr>
          <w:rFonts w:ascii="Times New Roman"/>
          <w:b w:val="false"/>
          <w:i w:val="false"/>
          <w:color w:val="00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Учетные карточки хранятся в алфавитном порядке в картотеке принятых на учет по разделу "Лица, являющиеся гражданами Республики Казахстан, постоянно проживающие за пределами Республики Казахстан, иностранные граждане, желающие усыновить детей-сирот, детей, оставшихся без попечения родителей, являющихся гражданами Республики".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00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Информация об услугополучателях, принятых на учет, один раз в полгода до 1 числа месяца, следующего за отчетным периодом (до 1 июля и до 1 января) направляется в Департамент консульской службы Министерства иностранных дел Республики Казахстан для дальнейшей передачи в Комитет по охране прав детей Министерства просвещения Республики Казахстан до 10 числа месяца следующего за отчетным периодом (до 10 июля и 10 января).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Министерство иностранных дел Республики Казахстан, в течение трех рабочих дней с даты внесения изменения и (или) дополнения в настоящие Правила, актуализирует их и направляет в загранучреждения Республики Казахстан и Единый контакт-центр.</w:t>
      </w:r>
    </w:p>
    <w:bookmarkEnd w:id="33"/>
    <w:bookmarkStart w:name="z36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центральных государственных органов, а также услугодателей и (или) их должностных лиц по вопросам оказания государственных услуг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подается услугодателю и (или) должностному лицу, чье решение, действие (бездействие) обжалуются. 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услугодателя, в соответствии с пунктом 2 статьи 25 Закона о государственных и социально ответственных услугах, подлежит рассмотрению в течение пяти рабочих дней со дня ее регистрации.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органа, рассматривающего жалобу, подлежит рассмотрению в течение пятнадцати рабочих дней со дня ее регистрации.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приказами Министра иностранных дел РК от 16.06.2026 </w:t>
      </w:r>
      <w:r>
        <w:rPr>
          <w:rFonts w:ascii="Times New Roman"/>
          <w:b w:val="false"/>
          <w:i w:val="false"/>
          <w:color w:val="00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28.09.2026 </w:t>
      </w:r>
      <w:r>
        <w:rPr>
          <w:rFonts w:ascii="Times New Roman"/>
          <w:b w:val="false"/>
          <w:i w:val="false"/>
          <w:color w:val="00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 проживающих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пределами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желающих усыновить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детей-сирот, детей, оставшихся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1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ff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End w:id="42"/>
    <w:bookmarkStart w:name="z46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Наименование агентства по усыновлению (на официальном бланке)</w:t>
      </w:r>
    </w:p>
    <w:bookmarkEnd w:id="43"/>
    <w:p>
      <w:pPr>
        <w:spacing w:after="0"/>
        <w:ind w:left="0"/>
        <w:jc w:val="both"/>
      </w:pPr>
      <w:bookmarkStart w:name="z47" w:id="44"/>
      <w:r>
        <w:rPr>
          <w:rFonts w:ascii="Times New Roman"/>
          <w:b w:val="false"/>
          <w:i w:val="false"/>
          <w:color w:val="000000"/>
          <w:sz w:val="28"/>
        </w:rPr>
        <w:t>
      Адрес: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 20__ года № 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загранучреждения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49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Ходатайство</w:t>
      </w:r>
    </w:p>
    <w:bookmarkEnd w:id="45"/>
    <w:p>
      <w:pPr>
        <w:spacing w:after="0"/>
        <w:ind w:left="0"/>
        <w:jc w:val="both"/>
      </w:pPr>
      <w:bookmarkStart w:name="z50" w:id="46"/>
      <w:r>
        <w:rPr>
          <w:rFonts w:ascii="Times New Roman"/>
          <w:b w:val="false"/>
          <w:i w:val="false"/>
          <w:color w:val="000000"/>
          <w:sz w:val="28"/>
        </w:rPr>
        <w:t>
      "____________________" (наименование агентства по усыновлению, номер лицензии,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"____" ________ года, дата аккредитации в Республике Казахстан) просит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осуществить постановку на учет лицо/лиц, желающее/желающих усыновить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ребенка-сироту (детей-сирот), ребенка (-детей), оставшегося(-шихся) без попечения родителей,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являющегося(-щихся) гражданином(-ами)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Данный(-ые) гражданин(-не) соответствуют всем требованиям законодательства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должностного лица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 проживающих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пределами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желающих усыновить детей-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сирот, детей, оставшихся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2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ff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bookmarkStart w:name="z53" w:id="4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загранучреждения Республики Казахстан)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231900" cy="115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Учетная карточка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ff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 и место рождения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паспорта, кем и когда выдан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Гражданство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местожительства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супруги(-га)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место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паспорта, кем и когда выдан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местожительства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5" w:id="49"/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доступ к персональным данным ограниченного доступа, которые требуются для оказания государственной услуги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персональных данных и их защите".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 проживающих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пределами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желающих усыновить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детей-сирот, детей, оставшихся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3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ff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5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Заявление-согласие о взятии на себя обязательств в случае усыновления</w:t>
      </w:r>
      <w:r>
        <w:br/>
      </w:r>
      <w:r>
        <w:rPr>
          <w:rFonts w:ascii="Times New Roman"/>
          <w:b/>
          <w:i w:val="false"/>
          <w:color w:val="000000"/>
        </w:rPr>
        <w:t>ребенка-сироты, ребенка, оставшегося без попечения родителей, являющегося</w:t>
      </w:r>
      <w:r>
        <w:br/>
      </w:r>
      <w:r>
        <w:rPr>
          <w:rFonts w:ascii="Times New Roman"/>
          <w:b/>
          <w:i w:val="false"/>
          <w:color w:val="000000"/>
        </w:rPr>
        <w:t>гражданином Республики Казахстан, на предоставление через агентства</w:t>
      </w:r>
      <w:r>
        <w:br/>
      </w:r>
      <w:r>
        <w:rPr>
          <w:rFonts w:ascii="Times New Roman"/>
          <w:b/>
          <w:i w:val="false"/>
          <w:color w:val="000000"/>
        </w:rPr>
        <w:t>по усыновлению или загранучреждения Республики Казахстан в Комитет по охране</w:t>
      </w:r>
      <w:r>
        <w:br/>
      </w:r>
      <w:r>
        <w:rPr>
          <w:rFonts w:ascii="Times New Roman"/>
          <w:b/>
          <w:i w:val="false"/>
          <w:color w:val="000000"/>
        </w:rPr>
        <w:t>прав детей Министерства просвещения Республики Казахстан отчетов об условиях</w:t>
      </w:r>
      <w:r>
        <w:br/>
      </w:r>
      <w:r>
        <w:rPr>
          <w:rFonts w:ascii="Times New Roman"/>
          <w:b/>
          <w:i w:val="false"/>
          <w:color w:val="000000"/>
        </w:rPr>
        <w:t>его жизни, обучения, воспитания и состоянии здоровья до достижения</w:t>
      </w:r>
      <w:r>
        <w:br/>
      </w:r>
      <w:r>
        <w:rPr>
          <w:rFonts w:ascii="Times New Roman"/>
          <w:b/>
          <w:i w:val="false"/>
          <w:color w:val="000000"/>
        </w:rPr>
        <w:t>восемнадцатилетнего возраста</w:t>
      </w:r>
    </w:p>
    <w:bookmarkEnd w:id="50"/>
    <w:p>
      <w:pPr>
        <w:spacing w:after="0"/>
        <w:ind w:left="0"/>
        <w:jc w:val="both"/>
      </w:pPr>
      <w:bookmarkStart w:name="z60" w:id="51"/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_____________________________________________________________________,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усыновления ребенка-сироты, ребенка, оставшегося без попечения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родителей, являющегося гражданином Республики Казахстан, обязуюсь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предоставлять через агентства по усыновлению либо загранучреждения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в Комитет по охране прав детей Министерства просвещения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отчеты об условиях его жизни, обучения, воспитания и состоянии здоровья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 достижения им восемнадцатилетнего возраста.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Мне известно, что в соответствии с законодательством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усыновленный ребенок-сирота, ребенок, оставшийся без попечения родителей,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являющийся гражданином Республики Казахстан, до достижения совершеннолетия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(18 лет) сохраняет гражданство Республики Казахстан и уполномоченный сотрудник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загранучреждения Республики Казахстан в любое время имеет право посетить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усыновителя с целью проверки \соответствия условий его жизни, обучения,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воспитания и состояния здоровья.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 (подпись заявителя)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 проживающих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пределами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желающих усыновить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детей-сирот, детей, оставшихся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"Постановка на учет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– в редакции приказа и.о. Министра иностранных дел РК от 28.09.2026 </w:t>
      </w:r>
      <w:r>
        <w:rPr>
          <w:rFonts w:ascii="Times New Roman"/>
          <w:b w:val="false"/>
          <w:i w:val="false"/>
          <w:color w:val="ff0000"/>
          <w:sz w:val="28"/>
        </w:rPr>
        <w:t>№ 11-1-4/538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Наименование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услугодателя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Загранучреждения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заявлений и выдача результатов оказания государственной услуги осуществляется загранучреждениями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о принятии на учет как лица/лицо желающие/желающее усыновить ребенка-сироту, ребенка, оставшегося без попечения родителей, являющегося гражданином Республики Казахстан либо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оказывается физическим лицам на платной основе по ставкам консульского сбора,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Налоговым 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иностранных дел Республики Казахстан от 20 мая 2019 года № 11-1-4/227 "Об утверждении ставок консульского сбора за совершение консульских действий на территории иностранного государства" (зарегистрирован в Реестре государственной регистрации нормативных правовых актов за № 18702).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консульского сбора осуществляется в наличной или безналичной форме через банки второго уровня или организации, осуществляющие отдельные виды банковских операций.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Условия освобождения от уплаты консульского сбора регламентируется,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Налоговым 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цифровизации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понедельника по пятницу включительно, с 9:00 до 18:30 часов с перерывом на обед с 13:00 до 14:30 часов, кроме выходных и праздничных дней, согласно Трудовому кодексу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осуществляется услугодателем с 09:30 до 12:30 часов, а выдача результатов оказания государственной услуги с 16:00 до 17:00 часов. Среда – неприемный день.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иностранных государствах с жарким и влажным климатом график работы услугодателя устанавливается применительно к местным условиям.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в порядке очереди, без предварительной записи и ускоренного обслуживания, возможно бронирование очереди посредством интернет-ресурса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и график работы услугодателей размещены на интернет-ресурсе Министерства иностранных дел Республики Казахстан www.gov.kz.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ходатайство агентства по усыновлению, аккредитованного Комитетом по охране прав детей Министерства просвещения Республики Казахстан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браке (супружестве) и семье" по форме согласно приложению 1 к Правилам учета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иностранных дел Республики Казахстан от 14 июня 2016 года № 11-1-2/262 (зарегистрирован в Реестре государственной регистрации нормативных правовых актов под № 13958) (далее – Правила).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лиц, являющихся гражданами Республики Казахстан, постоянно проживающих в стране, ратифицировавшей Конвенцию о правовой помощи и правовых отношениях по гражданским, семейным и уголовным делам, подписанную в городе Минске 22 января 1993 года (далее – Конвенция), и иностранных граждан, являющихся гражданами страны, ратифицировавшей Конвенцию, необходимо представить ходатайство органов данной страны, осуществляющих функции по опеке или попечительству;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заполненная учетная карточка лиц, являющихся гражданами Республики Казахстан, постоянно проживающих за пределами Республики Казахстан, иностранных граждан, желающих усыновить детей-сирот, детей, оставшихся без попечения родителей, являющихся гражданами Республики Казахстан, с фотографией по форме согласно приложению 2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нотариально заверенное, а также легализованное или апостилированное заявление-согласие о взятии на себя обязательств в случае усыновления ребенка-сироты, ребенка, оставшегося без попечения родителей, являющегося гражданином Республики Казахстан, на предоставление через агентства по усыновлению или услугодателя в Комитет по охране прав детей Министерства просвещения Республики Казахстан отчетов об условиях его жизни, обучения, воспитания и состоянии здоровья до достижения восемнадцатилетнего возраста по форме согласно приложению 3 к Правилам.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неустранение выявленных недостатков по истечении срока приостановления оказания государственной услуги по основанию, предусмотренному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18-2 Закона Республики Казахстан "О государственных и социально ответственных услугах".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допустимое время ожидания для сдачи пакета документов услугополучателем – 30 (тридцать) минут.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допустимое время обслуживания услугополучателя – 20 (двадцать) минут.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указаны на интернет-ресурсе www.gov.kz раздел "Государственные услуги", Единого контакт-центра по вопросам оказания государственных услуг: 1414, 8 800 080 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 проживающих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пределами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желающих усыновить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детей-сирот, детей, оставшихся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гражданами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5 – в редакции приказа Министра иностранных дел РК от 16.06.2026 </w:t>
      </w:r>
      <w:r>
        <w:rPr>
          <w:rFonts w:ascii="Times New Roman"/>
          <w:b w:val="false"/>
          <w:i w:val="false"/>
          <w:color w:val="ff0000"/>
          <w:sz w:val="28"/>
        </w:rPr>
        <w:t>№ 11-1-4/328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"___" ______ 20___ года № ______________</w:t>
      </w:r>
    </w:p>
    <w:bookmarkEnd w:id="52"/>
    <w:bookmarkStart w:name="z66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</w:t>
      </w:r>
    </w:p>
    <w:bookmarkEnd w:id="53"/>
    <w:p>
      <w:pPr>
        <w:spacing w:after="0"/>
        <w:ind w:left="0"/>
        <w:jc w:val="both"/>
      </w:pPr>
      <w:bookmarkStart w:name="z67" w:id="54"/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подтверждаем, что граждане/гражданин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 страны)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(полностью)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(полностью)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приняты на учет как лица/лицо желающие/желающее усыновить ребенка-сироту,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ребенка, оставшегося без попечения родителей, являющегося гражданином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сотрудника загранучреждения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(место для печати)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