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4ffc" w14:textId="ebb4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13 июня 2016 года № 159. Зарегистрирован в Министерстве юстиции Республики Казахстан 21 июля 2016 года № 13953.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(зарегистрированный в Реестре государственной регистрации нормативных правовых актов № 11183, опубликованный в Информационно-правовой системе "Әділет" 19 июня 2015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30 (тридцать)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продлевается на 30 (тридцать) календарных дней в случае направления запросов в заинтересованные религиозные объединения, государственные органы Республики Казахстан, организации и общественные объединения, в международные организации (через Министерство иностранных дел Республики Казахстан) о предоставлении дополнительных материалов и информации при недостаточности материалов по объекту, имеющихся у эксперта (экспертов). При продлении срока проведения экспертизы услугодатель в течение 3 (трех) рабочих дней со дня направления запросов письменно извещает об этом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30 минут.".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культуры и спорта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