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8ba1" w14:textId="db38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июля 2016 года № 459. Зарегистрирован в Министерстве юстиции Республики Казахстан 21 июля 2016 года № 13952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«Об утверждении Типовых квалификационных характеристик должностей педагогических работников и приравненных к ним лиц» (зарегистрированный в Реестре государственной регистрации нормативных правовых актов под № 5750, опубликованный 11 декабря 2009 года в газете «Юридической газете» № 190 (1787))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Типовых квалификационных характеристиках должностей педагогических работников и приравненных к ним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Типовые квалификационные характеристики должностей научно-педагогических работников организаций высшего и высшего и послевузовского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«Руководитель (ректор) высшего учебного заведения (вуз)»: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к квалификации: высшее образование, стаж работы на руководящих должностях не менее 5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(А.Ж. Шокпаров)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Рахимжанова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  »               2016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