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3437" w14:textId="b26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oт 21 апреля 2015 года № 347 "Об утверждении стандартов государственных услуг, оказываемых Министерством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июня 2016 года № 269. Зарегистрирован в Министерстве юстиции Республики Казахстан 20 июля 2016 года № 13948. Утратил силу приказом Министра торговли и интеграции Республики Казахстан от 16 марта 2020 года № 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16.03.2020 </w:t>
      </w:r>
      <w:r>
        <w:rPr>
          <w:rFonts w:ascii="Times New Roman"/>
          <w:b w:val="false"/>
          <w:i w:val="false"/>
          <w:color w:val="ff0000"/>
          <w:sz w:val="28"/>
        </w:rPr>
        <w:t>№ 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2015 года № 347 "Об утверждении стандартов государственных услуг, оказываемых Министерством национальной экономики Республики Казахстан" (зарегистрированный в Реестре государственной регистрации нормативных правовых актов за № 11079, опубликованный в информационно-правовой системе "Әділет" от 22 мая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импорт и (или) экспорт отдельных видов товаров",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 при обращении в Государственную корпорацию или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осуществляется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осуществляется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в очереди при сдаче необходимых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 и (или) импорт отдельных видов товаров на территорию Республики Казахстан",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- проект разрешения на экспорт и (или) импорт отдельных видов товаров, оформляемый согласно приложению 1 или 2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услугодателю, услугодателем выдается расписка на получение проекта разрешения для представления государственной услуги с указанием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- запрос с электронной копией проекта разрешения на экспорт и (или) импорт отдельных видов товаров, оформляемый согласно приложению 1 или 2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"личном кабинете" отображается статус о принятии проекта разрешения для представления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разрешения: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 - письменное обращение услугополучателя, в котором разъясняются причины и обстоятельства утраты лицензии,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 - электронный запрос с указанием причины и обстоятельства утраты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сведений, указанных в проекте разрешения на экспорт и (или) импорт отдельных видов товаров, представленных услугополучателем для получения государственной услуги, оформляемой согласно приложению 1 или 2 настоящего пункта, услугодатель отказывает в оказании государственной услуги.".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но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