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53b5" w14:textId="1735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финансирования мер по содействию предпринимательской инициативе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14 июня 2016 года № 517. Зарегистрирован в Министерстве юстиции Республики Казахстан 15 июля 2016 года № 13934. Утратил силу приказом Министра труда и социальной защиты населения Республики Казахстан от 14 февраля 2017 года № 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14.02.2017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мер по содействию предпринимательской инициативе.</w:t>
      </w:r>
    </w:p>
    <w:bookmarkEnd w:id="1"/>
    <w:bookmarkStart w:name="z3" w:id="2"/>
    <w:p>
      <w:pPr>
        <w:spacing w:after="0"/>
        <w:ind w:left="0"/>
        <w:jc w:val="both"/>
      </w:pPr>
      <w:r>
        <w:rPr>
          <w:rFonts w:ascii="Times New Roman"/>
          <w:b w:val="false"/>
          <w:i w:val="false"/>
          <w:color w:val="000000"/>
          <w:sz w:val="28"/>
        </w:rPr>
        <w:t>
      2.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пяти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здравоохранения и социального развития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Нурымбетова Б.Б.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здравоохранения 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Мырзахметов   </w:t>
      </w:r>
    </w:p>
    <w:p>
      <w:pPr>
        <w:spacing w:after="0"/>
        <w:ind w:left="0"/>
        <w:jc w:val="both"/>
      </w:pPr>
      <w:r>
        <w:rPr>
          <w:rFonts w:ascii="Times New Roman"/>
          <w:b w:val="false"/>
          <w:i w:val="false"/>
          <w:color w:val="000000"/>
          <w:sz w:val="28"/>
        </w:rPr>
        <w:t>
      "___" ________ 2016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"___" ________ 2016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К. Бишимбаев   </w:t>
      </w:r>
    </w:p>
    <w:p>
      <w:pPr>
        <w:spacing w:after="0"/>
        <w:ind w:left="0"/>
        <w:jc w:val="both"/>
      </w:pPr>
      <w:r>
        <w:rPr>
          <w:rFonts w:ascii="Times New Roman"/>
          <w:b w:val="false"/>
          <w:i w:val="false"/>
          <w:color w:val="000000"/>
          <w:sz w:val="28"/>
        </w:rPr>
        <w:t>
      "___" ________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2016 года № 517</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финансирования мер по содействию</w:t>
      </w:r>
      <w:r>
        <w:br/>
      </w:r>
      <w:r>
        <w:rPr>
          <w:rFonts w:ascii="Times New Roman"/>
          <w:b/>
          <w:i w:val="false"/>
          <w:color w:val="000000"/>
        </w:rPr>
        <w:t>предпринимательской инициативе</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организации и финансирования мер по содействию предпринимательской инициативе (далее – Правила), разработаны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(далее – Закон "О занятости населения") и с подпунктом 1) </w:t>
      </w:r>
      <w:r>
        <w:rPr>
          <w:rFonts w:ascii="Times New Roman"/>
          <w:b w:val="false"/>
          <w:i w:val="false"/>
          <w:color w:val="000000"/>
          <w:sz w:val="28"/>
        </w:rPr>
        <w:t>пункта 1-1</w:t>
      </w:r>
      <w:r>
        <w:rPr>
          <w:rFonts w:ascii="Times New Roman"/>
          <w:b w:val="false"/>
          <w:i w:val="false"/>
          <w:color w:val="000000"/>
          <w:sz w:val="28"/>
        </w:rPr>
        <w:t xml:space="preserve"> статьи 11 Закона Республики Казахстан от 4 июля 2013 года "О Национальной палате предпринимателей Республики Казахстан",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и </w:t>
      </w:r>
      <w:r>
        <w:rPr>
          <w:rFonts w:ascii="Times New Roman"/>
          <w:b w:val="false"/>
          <w:i w:val="false"/>
          <w:color w:val="000000"/>
          <w:sz w:val="28"/>
        </w:rPr>
        <w:t>Дорожной карты занятости 2020</w:t>
      </w:r>
      <w:r>
        <w:rPr>
          <w:rFonts w:ascii="Times New Roman"/>
          <w:b w:val="false"/>
          <w:i w:val="false"/>
          <w:color w:val="000000"/>
          <w:sz w:val="28"/>
        </w:rPr>
        <w:t>, утвержденной постановлением Правительства Республики Казахстан от 31 марта 2015 года № 162 (далее – Программа) и определяют порядок оказания государственной поддержки по содействию предпринимательской инициативе.</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1" w:id="8"/>
    <w:p>
      <w:pPr>
        <w:spacing w:after="0"/>
        <w:ind w:left="0"/>
        <w:jc w:val="both"/>
      </w:pPr>
      <w:r>
        <w:rPr>
          <w:rFonts w:ascii="Times New Roman"/>
          <w:b w:val="false"/>
          <w:i w:val="false"/>
          <w:color w:val="000000"/>
          <w:sz w:val="28"/>
        </w:rPr>
        <w:t xml:space="preserve">
      1) районная (городская) комиссия (далее – комиссия) – межведомственная комиссия при местном исполнительном органе района (города) по вопросам реализации </w:t>
      </w:r>
      <w:r>
        <w:rPr>
          <w:rFonts w:ascii="Times New Roman"/>
          <w:b w:val="false"/>
          <w:i w:val="false"/>
          <w:color w:val="000000"/>
          <w:sz w:val="28"/>
        </w:rPr>
        <w:t>Программы</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2) единая информационная система социально-трудовой сферы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социальный контракт</w:t>
      </w:r>
      <w:r>
        <w:rPr>
          <w:rFonts w:ascii="Times New Roman"/>
          <w:b w:val="false"/>
          <w:i w:val="false"/>
          <w:color w:val="000000"/>
          <w:sz w:val="28"/>
        </w:rPr>
        <w:t xml:space="preserve"> – соглашение, определяющее права и обязанности сторон, об участии в активных мерах содействия занятости между гражданином Республики Казахстан либо оралманом из числа безработных, самостоятельно занятых,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и центром занятости населения, а в случаях, предусмотренных Законом,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0"/>
    <w:bookmarkStart w:name="z14" w:id="11"/>
    <w:p>
      <w:pPr>
        <w:spacing w:after="0"/>
        <w:ind w:left="0"/>
        <w:jc w:val="both"/>
      </w:pPr>
      <w:r>
        <w:rPr>
          <w:rFonts w:ascii="Times New Roman"/>
          <w:b w:val="false"/>
          <w:i w:val="false"/>
          <w:color w:val="000000"/>
          <w:sz w:val="28"/>
        </w:rPr>
        <w:t xml:space="preserve">
      4) оценщик – физическое или юридическое лицо, имеющее лицензию на осуществление оценочной деятельности и обязательно являющееся членом одной из палат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w:t>
      </w:r>
    </w:p>
    <w:bookmarkEnd w:id="11"/>
    <w:bookmarkStart w:name="z15" w:id="12"/>
    <w:p>
      <w:pPr>
        <w:spacing w:after="0"/>
        <w:ind w:left="0"/>
        <w:jc w:val="both"/>
      </w:pPr>
      <w:r>
        <w:rPr>
          <w:rFonts w:ascii="Times New Roman"/>
          <w:b w:val="false"/>
          <w:i w:val="false"/>
          <w:color w:val="000000"/>
          <w:sz w:val="28"/>
        </w:rPr>
        <w:t xml:space="preserve">
      5) участники </w:t>
      </w:r>
      <w:r>
        <w:rPr>
          <w:rFonts w:ascii="Times New Roman"/>
          <w:b w:val="false"/>
          <w:i w:val="false"/>
          <w:color w:val="000000"/>
          <w:sz w:val="28"/>
        </w:rPr>
        <w:t>Программы</w:t>
      </w:r>
      <w:r>
        <w:rPr>
          <w:rFonts w:ascii="Times New Roman"/>
          <w:b w:val="false"/>
          <w:i w:val="false"/>
          <w:color w:val="000000"/>
          <w:sz w:val="28"/>
        </w:rPr>
        <w:t xml:space="preserve"> – граждане Республики Казахстан из числа безработного, самостоятельно занятого населения, а также оралманы и переселенцы прибывшие в регионы, определенные Правительством Республики Казахстан, и включенные в региональную квоту приема оралманов и переселенцев и иные категории граждан, приоритетное участие которых установлено Программой;</w:t>
      </w:r>
    </w:p>
    <w:bookmarkEnd w:id="12"/>
    <w:bookmarkStart w:name="z16"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по исполнению бюджета – центральный исполнительный орган, осуществляющий руководство и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p>
    <w:bookmarkEnd w:id="13"/>
    <w:bookmarkStart w:name="z17" w:id="14"/>
    <w:p>
      <w:pPr>
        <w:spacing w:after="0"/>
        <w:ind w:left="0"/>
        <w:jc w:val="both"/>
      </w:pPr>
      <w:r>
        <w:rPr>
          <w:rFonts w:ascii="Times New Roman"/>
          <w:b w:val="false"/>
          <w:i w:val="false"/>
          <w:color w:val="000000"/>
          <w:sz w:val="28"/>
        </w:rPr>
        <w:t xml:space="preserve">
      7) Межведомственная комиссия (далее - МВК) – МВК по вопросам реализации </w:t>
      </w:r>
      <w:r>
        <w:rPr>
          <w:rFonts w:ascii="Times New Roman"/>
          <w:b w:val="false"/>
          <w:i w:val="false"/>
          <w:color w:val="000000"/>
          <w:sz w:val="28"/>
        </w:rPr>
        <w:t>Программы</w:t>
      </w:r>
      <w:r>
        <w:rPr>
          <w:rFonts w:ascii="Times New Roman"/>
          <w:b w:val="false"/>
          <w:i w:val="false"/>
          <w:color w:val="000000"/>
          <w:sz w:val="28"/>
        </w:rPr>
        <w:t xml:space="preserve"> при Правительстве Республики Казахстан;</w:t>
      </w:r>
    </w:p>
    <w:bookmarkEnd w:id="14"/>
    <w:bookmarkStart w:name="z18" w:id="15"/>
    <w:p>
      <w:pPr>
        <w:spacing w:after="0"/>
        <w:ind w:left="0"/>
        <w:jc w:val="both"/>
      </w:pPr>
      <w:r>
        <w:rPr>
          <w:rFonts w:ascii="Times New Roman"/>
          <w:b w:val="false"/>
          <w:i w:val="false"/>
          <w:color w:val="000000"/>
          <w:sz w:val="28"/>
        </w:rPr>
        <w:t>
      8)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5"/>
    <w:bookmarkStart w:name="z19" w:id="16"/>
    <w:p>
      <w:pPr>
        <w:spacing w:after="0"/>
        <w:ind w:left="0"/>
        <w:jc w:val="both"/>
      </w:pPr>
      <w:r>
        <w:rPr>
          <w:rFonts w:ascii="Times New Roman"/>
          <w:b w:val="false"/>
          <w:i w:val="false"/>
          <w:color w:val="000000"/>
          <w:sz w:val="28"/>
        </w:rPr>
        <w:t>
      9)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6"/>
    <w:bookmarkStart w:name="z20" w:id="17"/>
    <w:p>
      <w:pPr>
        <w:spacing w:after="0"/>
        <w:ind w:left="0"/>
        <w:jc w:val="both"/>
      </w:pPr>
      <w:r>
        <w:rPr>
          <w:rFonts w:ascii="Times New Roman"/>
          <w:b w:val="false"/>
          <w:i w:val="false"/>
          <w:color w:val="000000"/>
          <w:sz w:val="28"/>
        </w:rPr>
        <w:t>
      10)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17"/>
    <w:bookmarkStart w:name="z21" w:id="18"/>
    <w:p>
      <w:pPr>
        <w:spacing w:after="0"/>
        <w:ind w:left="0"/>
        <w:jc w:val="both"/>
      </w:pPr>
      <w:r>
        <w:rPr>
          <w:rFonts w:ascii="Times New Roman"/>
          <w:b w:val="false"/>
          <w:i w:val="false"/>
          <w:color w:val="000000"/>
          <w:sz w:val="28"/>
        </w:rPr>
        <w:t>
      11) безработные – лица, не относящиеся к занятому населению, ищущие работу и готовые трудиться;</w:t>
      </w:r>
    </w:p>
    <w:bookmarkEnd w:id="18"/>
    <w:bookmarkStart w:name="z22" w:id="19"/>
    <w:p>
      <w:pPr>
        <w:spacing w:after="0"/>
        <w:ind w:left="0"/>
        <w:jc w:val="both"/>
      </w:pPr>
      <w:r>
        <w:rPr>
          <w:rFonts w:ascii="Times New Roman"/>
          <w:b w:val="false"/>
          <w:i w:val="false"/>
          <w:color w:val="000000"/>
          <w:sz w:val="28"/>
        </w:rPr>
        <w:t>
      12) уполномоченный орган по развитию инфраструктуры – структурное подразделение местного исполнительного органа районного (городского), областного значения, ответственное за вопросы развития и обустройства инженерно-коммуникационной инфраструктуры;</w:t>
      </w:r>
    </w:p>
    <w:bookmarkEnd w:id="19"/>
    <w:bookmarkStart w:name="z23" w:id="20"/>
    <w:p>
      <w:pPr>
        <w:spacing w:after="0"/>
        <w:ind w:left="0"/>
        <w:jc w:val="both"/>
      </w:pPr>
      <w:r>
        <w:rPr>
          <w:rFonts w:ascii="Times New Roman"/>
          <w:b w:val="false"/>
          <w:i w:val="false"/>
          <w:color w:val="000000"/>
          <w:sz w:val="28"/>
        </w:rPr>
        <w:t>
      13) центры обслуживания предпринимателей (далее – ЦОП) – инфраструктурный комплекс для оказания мер государственной поддержки субъектам частного предпринимательства и населению с предпринимательской инициативой, созданный при региональных филиалах финансового агентства и (или) создаваемый при палатах предпринимателей областей, города республиканского значения, столицы, местных исполнительных органах при наличии средств местного бюджета;</w:t>
      </w:r>
    </w:p>
    <w:bookmarkEnd w:id="20"/>
    <w:bookmarkStart w:name="z24" w:id="21"/>
    <w:p>
      <w:pPr>
        <w:spacing w:after="0"/>
        <w:ind w:left="0"/>
        <w:jc w:val="both"/>
      </w:pPr>
      <w:r>
        <w:rPr>
          <w:rFonts w:ascii="Times New Roman"/>
          <w:b w:val="false"/>
          <w:i w:val="false"/>
          <w:color w:val="000000"/>
          <w:sz w:val="28"/>
        </w:rPr>
        <w:t>
      14) обучение основам предпринимательства – краткосрочное обучение до одного месяца юридическим основам ведения бизнеса, финансам и налогообложению в Республике Казахстан, основным понятиям и положениям предпринимательской деятельности, ориентированное на создание и развитие бизнеса, приобретение практических навыков по разработке бизнес-планов;</w:t>
      </w:r>
    </w:p>
    <w:bookmarkEnd w:id="21"/>
    <w:bookmarkStart w:name="z25" w:id="22"/>
    <w:p>
      <w:pPr>
        <w:spacing w:after="0"/>
        <w:ind w:left="0"/>
        <w:jc w:val="both"/>
      </w:pPr>
      <w:r>
        <w:rPr>
          <w:rFonts w:ascii="Times New Roman"/>
          <w:b w:val="false"/>
          <w:i w:val="false"/>
          <w:color w:val="000000"/>
          <w:sz w:val="28"/>
        </w:rPr>
        <w:t>
      15) местный уполномоченный орган по развитию предпринимательства – структурное подразделение местного исполнительного органа области (города республиканского значения, столицы), обеспечивающее содействие развитию предпринимательства;</w:t>
      </w:r>
    </w:p>
    <w:bookmarkEnd w:id="22"/>
    <w:bookmarkStart w:name="z26" w:id="23"/>
    <w:p>
      <w:pPr>
        <w:spacing w:after="0"/>
        <w:ind w:left="0"/>
        <w:jc w:val="both"/>
      </w:pPr>
      <w:r>
        <w:rPr>
          <w:rFonts w:ascii="Times New Roman"/>
          <w:b w:val="false"/>
          <w:i w:val="false"/>
          <w:color w:val="000000"/>
          <w:sz w:val="28"/>
        </w:rPr>
        <w:t>
      16) центры поддержки предпринимательства (далее – ЦПП) – инфраструктурный комплекс, на базе которого осуществляются обучение, информационное обеспечение, оказание консультационных и маркетинговых услуг, проведение экономической и технологической экспертизы проектов субъектов малого и среднего предпринимательства;</w:t>
      </w:r>
    </w:p>
    <w:bookmarkEnd w:id="23"/>
    <w:bookmarkStart w:name="z27"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кредитное товарищество</w:t>
      </w:r>
      <w:r>
        <w:rPr>
          <w:rFonts w:ascii="Times New Roman"/>
          <w:b w:val="false"/>
          <w:i w:val="false"/>
          <w:color w:val="000000"/>
          <w:sz w:val="28"/>
        </w:rPr>
        <w:t xml:space="preserve"> (далее - КТ)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24"/>
    <w:bookmarkStart w:name="z28" w:id="25"/>
    <w:p>
      <w:pPr>
        <w:spacing w:after="0"/>
        <w:ind w:left="0"/>
        <w:jc w:val="both"/>
      </w:pPr>
      <w:r>
        <w:rPr>
          <w:rFonts w:ascii="Times New Roman"/>
          <w:b w:val="false"/>
          <w:i w:val="false"/>
          <w:color w:val="000000"/>
          <w:sz w:val="28"/>
        </w:rPr>
        <w:t xml:space="preserve">
      18) конечные заемщики для КТ – участники КТ и/или их работники, граждане Республики Казахстан из числа безработного, самостоятельно занятого населения, а также оралманы и иные категории граждан, приоритетное участие которых установлено </w:t>
      </w:r>
      <w:r>
        <w:rPr>
          <w:rFonts w:ascii="Times New Roman"/>
          <w:b w:val="false"/>
          <w:i w:val="false"/>
          <w:color w:val="000000"/>
          <w:sz w:val="28"/>
        </w:rPr>
        <w:t>Законом</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19) кредитные организации – микрофинансовые (микрокредитные) организации, КТ и организация, сто процентов акции которой прямо или косвенно принадлежит национальному управляющему </w:t>
      </w:r>
      <w:r>
        <w:rPr>
          <w:rFonts w:ascii="Times New Roman"/>
          <w:b w:val="false"/>
          <w:i w:val="false"/>
          <w:color w:val="000000"/>
          <w:sz w:val="28"/>
        </w:rPr>
        <w:t>холдингу</w:t>
      </w:r>
      <w:r>
        <w:rPr>
          <w:rFonts w:ascii="Times New Roman"/>
          <w:b w:val="false"/>
          <w:i w:val="false"/>
          <w:color w:val="000000"/>
          <w:sz w:val="28"/>
        </w:rPr>
        <w:t xml:space="preserve"> в сфере агропромышленного комплекса осуществляющие деятельность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20) оператор нефинансовой поддержки – Национальная палата предпринимателей, осуществляющая государственную нефинансовую поддержку Предпринимателям в рамках четвертого направления Единой программы поддержки и развития бизнеса "Дорожная карта бизнеса 2020"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w:t>
      </w:r>
    </w:p>
    <w:bookmarkEnd w:id="27"/>
    <w:bookmarkStart w:name="z31" w:id="28"/>
    <w:p>
      <w:pPr>
        <w:spacing w:after="0"/>
        <w:ind w:left="0"/>
        <w:jc w:val="both"/>
      </w:pPr>
      <w:r>
        <w:rPr>
          <w:rFonts w:ascii="Times New Roman"/>
          <w:b w:val="false"/>
          <w:i w:val="false"/>
          <w:color w:val="000000"/>
          <w:sz w:val="28"/>
        </w:rPr>
        <w:t>
      21) заемщик – кредитная организация, выигравшая конкурс либо прошедшая отбор по микрокредитованию конечных заемщиков в рамках Программы;</w:t>
      </w:r>
    </w:p>
    <w:bookmarkEnd w:id="28"/>
    <w:bookmarkStart w:name="z32" w:id="29"/>
    <w:p>
      <w:pPr>
        <w:spacing w:after="0"/>
        <w:ind w:left="0"/>
        <w:jc w:val="both"/>
      </w:pPr>
      <w:r>
        <w:rPr>
          <w:rFonts w:ascii="Times New Roman"/>
          <w:b w:val="false"/>
          <w:i w:val="false"/>
          <w:color w:val="000000"/>
          <w:sz w:val="28"/>
        </w:rPr>
        <w:t>
      22) материальная помощь – денежные средства, выплачиваемые участнику Программы, проходящему обучение основам предпринимательства на частичное возмещение затрат за проезд и проживание;</w:t>
      </w:r>
    </w:p>
    <w:bookmarkEnd w:id="29"/>
    <w:bookmarkStart w:name="z33" w:id="30"/>
    <w:p>
      <w:pPr>
        <w:spacing w:after="0"/>
        <w:ind w:left="0"/>
        <w:jc w:val="both"/>
      </w:pPr>
      <w:r>
        <w:rPr>
          <w:rFonts w:ascii="Times New Roman"/>
          <w:b w:val="false"/>
          <w:i w:val="false"/>
          <w:color w:val="000000"/>
          <w:sz w:val="28"/>
        </w:rPr>
        <w:t>
      23) микрокредитная организация – юридическое лицо, осуществляющее деятельность по предоставлению микрокредитов;</w:t>
      </w:r>
    </w:p>
    <w:bookmarkEnd w:id="30"/>
    <w:bookmarkStart w:name="z34" w:id="31"/>
    <w:p>
      <w:pPr>
        <w:spacing w:after="0"/>
        <w:ind w:left="0"/>
        <w:jc w:val="both"/>
      </w:pPr>
      <w:r>
        <w:rPr>
          <w:rFonts w:ascii="Times New Roman"/>
          <w:b w:val="false"/>
          <w:i w:val="false"/>
          <w:color w:val="000000"/>
          <w:sz w:val="28"/>
        </w:rPr>
        <w:t xml:space="preserve">
      24) микрофинансовая организация – юридическое лицо, являющееся коммерческой организацией, официальный статус которого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bookmarkEnd w:id="31"/>
    <w:bookmarkStart w:name="z35" w:id="32"/>
    <w:p>
      <w:pPr>
        <w:spacing w:after="0"/>
        <w:ind w:left="0"/>
        <w:jc w:val="both"/>
      </w:pPr>
      <w:r>
        <w:rPr>
          <w:rFonts w:ascii="Times New Roman"/>
          <w:b w:val="false"/>
          <w:i w:val="false"/>
          <w:color w:val="000000"/>
          <w:sz w:val="28"/>
        </w:rPr>
        <w:t>
      25) самостоятельно занятые – физические лица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32"/>
    <w:bookmarkStart w:name="z36" w:id="33"/>
    <w:p>
      <w:pPr>
        <w:spacing w:after="0"/>
        <w:ind w:left="0"/>
        <w:jc w:val="both"/>
      </w:pPr>
      <w:r>
        <w:rPr>
          <w:rFonts w:ascii="Times New Roman"/>
          <w:b w:val="false"/>
          <w:i w:val="false"/>
          <w:color w:val="000000"/>
          <w:sz w:val="28"/>
        </w:rPr>
        <w:t>
      26) региональная палата предпринимателей (далее – РПП) — Палаты предпринимателей областей, городов республиканского значения и столицы;</w:t>
      </w:r>
    </w:p>
    <w:bookmarkEnd w:id="33"/>
    <w:bookmarkStart w:name="z37" w:id="34"/>
    <w:p>
      <w:pPr>
        <w:spacing w:after="0"/>
        <w:ind w:left="0"/>
        <w:jc w:val="both"/>
      </w:pPr>
      <w:r>
        <w:rPr>
          <w:rFonts w:ascii="Times New Roman"/>
          <w:b w:val="false"/>
          <w:i w:val="false"/>
          <w:color w:val="000000"/>
          <w:sz w:val="28"/>
        </w:rPr>
        <w:t xml:space="preserve">
      27)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w:t>
      </w:r>
      <w:r>
        <w:rPr>
          <w:rFonts w:ascii="Times New Roman"/>
          <w:b w:val="false"/>
          <w:i w:val="false"/>
          <w:color w:val="000000"/>
          <w:sz w:val="28"/>
        </w:rPr>
        <w:t>Программы</w:t>
      </w:r>
      <w:r>
        <w:rPr>
          <w:rFonts w:ascii="Times New Roman"/>
          <w:b w:val="false"/>
          <w:i w:val="false"/>
          <w:color w:val="000000"/>
          <w:sz w:val="28"/>
        </w:rPr>
        <w:t xml:space="preserve">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34"/>
    <w:bookmarkStart w:name="z38" w:id="35"/>
    <w:p>
      <w:pPr>
        <w:spacing w:after="0"/>
        <w:ind w:left="0"/>
        <w:jc w:val="both"/>
      </w:pPr>
      <w:r>
        <w:rPr>
          <w:rFonts w:ascii="Times New Roman"/>
          <w:b w:val="false"/>
          <w:i w:val="false"/>
          <w:color w:val="000000"/>
          <w:sz w:val="28"/>
        </w:rPr>
        <w:t>
      28) организация, предоставляющая сервисные услуги – организация предоставляющая комплекс услуг (консультационные, маркетинговые, юридические, бухгалтерские, услуги по сопровождению проекта и другие виды услуг) по поддержке предпринимательства;</w:t>
      </w:r>
    </w:p>
    <w:bookmarkEnd w:id="35"/>
    <w:bookmarkStart w:name="z39" w:id="36"/>
    <w:p>
      <w:pPr>
        <w:spacing w:after="0"/>
        <w:ind w:left="0"/>
        <w:jc w:val="both"/>
      </w:pPr>
      <w:r>
        <w:rPr>
          <w:rFonts w:ascii="Times New Roman"/>
          <w:b w:val="false"/>
          <w:i w:val="false"/>
          <w:color w:val="000000"/>
          <w:sz w:val="28"/>
        </w:rPr>
        <w:t>
      29) сервисные услуги – комплекс услуг по оказанию консультационных, маркетинговых, юридических, бухгалтерских услуг по сопровождению проекта и другие виды услуг по поддержке предпринимательства;</w:t>
      </w:r>
    </w:p>
    <w:bookmarkEnd w:id="36"/>
    <w:bookmarkStart w:name="z40" w:id="37"/>
    <w:p>
      <w:pPr>
        <w:spacing w:after="0"/>
        <w:ind w:left="0"/>
        <w:jc w:val="both"/>
      </w:pPr>
      <w:r>
        <w:rPr>
          <w:rFonts w:ascii="Times New Roman"/>
          <w:b w:val="false"/>
          <w:i w:val="false"/>
          <w:color w:val="000000"/>
          <w:sz w:val="28"/>
        </w:rPr>
        <w:t xml:space="preserve">
      30) конечные заемщики – граждане Республики Казахстан из числа безработного, самостоятельно занятого населения, а также оралманы и иные категории граждан, приоритетное участие которых установлено </w:t>
      </w:r>
      <w:r>
        <w:rPr>
          <w:rFonts w:ascii="Times New Roman"/>
          <w:b w:val="false"/>
          <w:i w:val="false"/>
          <w:color w:val="000000"/>
          <w:sz w:val="28"/>
        </w:rPr>
        <w:t>Законом</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31) технические эксперты – экспертная комиссия определенная организатором государственных закупок, привлекаемая для участия в разработке экспертного заключение о соответствии предлагаемых кредитных организацией услуг требованиям конкурсной документации;</w:t>
      </w:r>
    </w:p>
    <w:bookmarkEnd w:id="38"/>
    <w:bookmarkStart w:name="z42" w:id="39"/>
    <w:p>
      <w:pPr>
        <w:spacing w:after="0"/>
        <w:ind w:left="0"/>
        <w:jc w:val="both"/>
      </w:pPr>
      <w:r>
        <w:rPr>
          <w:rFonts w:ascii="Times New Roman"/>
          <w:b w:val="false"/>
          <w:i w:val="false"/>
          <w:color w:val="000000"/>
          <w:sz w:val="28"/>
        </w:rPr>
        <w:t xml:space="preserve">
      32) регистрирующие органы – органы, уполномоченные на </w:t>
      </w:r>
      <w:r>
        <w:rPr>
          <w:rFonts w:ascii="Times New Roman"/>
          <w:b w:val="false"/>
          <w:i w:val="false"/>
          <w:color w:val="000000"/>
          <w:sz w:val="28"/>
        </w:rPr>
        <w:t>регистрацию</w:t>
      </w:r>
      <w:r>
        <w:rPr>
          <w:rFonts w:ascii="Times New Roman"/>
          <w:b w:val="false"/>
          <w:i w:val="false"/>
          <w:color w:val="000000"/>
          <w:sz w:val="28"/>
        </w:rPr>
        <w:t xml:space="preserve"> </w:t>
      </w:r>
      <w:r>
        <w:rPr>
          <w:rFonts w:ascii="Times New Roman"/>
          <w:b w:val="false"/>
          <w:i w:val="false"/>
          <w:color w:val="000000"/>
          <w:sz w:val="28"/>
        </w:rPr>
        <w:t>Договора</w:t>
      </w:r>
      <w:r>
        <w:rPr>
          <w:rFonts w:ascii="Times New Roman"/>
          <w:b w:val="false"/>
          <w:i w:val="false"/>
          <w:color w:val="000000"/>
          <w:sz w:val="28"/>
        </w:rPr>
        <w:t xml:space="preserve"> залога и (или) правоустанавливающих документов на залоговое имущество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9"/>
    <w:bookmarkStart w:name="z43" w:id="40"/>
    <w:p>
      <w:pPr>
        <w:spacing w:after="0"/>
        <w:ind w:left="0"/>
        <w:jc w:val="both"/>
      </w:pPr>
      <w:r>
        <w:rPr>
          <w:rFonts w:ascii="Times New Roman"/>
          <w:b w:val="false"/>
          <w:i w:val="false"/>
          <w:color w:val="000000"/>
          <w:sz w:val="28"/>
        </w:rPr>
        <w:t xml:space="preserve">
      33) уполномоченная региональная организация – национальный управляющий </w:t>
      </w:r>
      <w:r>
        <w:rPr>
          <w:rFonts w:ascii="Times New Roman"/>
          <w:b w:val="false"/>
          <w:i w:val="false"/>
          <w:color w:val="000000"/>
          <w:sz w:val="28"/>
        </w:rPr>
        <w:t>холдинг</w:t>
      </w:r>
      <w:r>
        <w:rPr>
          <w:rFonts w:ascii="Times New Roman"/>
          <w:b w:val="false"/>
          <w:i w:val="false"/>
          <w:color w:val="000000"/>
          <w:sz w:val="28"/>
        </w:rPr>
        <w:t xml:space="preserve">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осуществляющие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социально-предпринимательские корпорации;</w:t>
      </w:r>
    </w:p>
    <w:bookmarkEnd w:id="40"/>
    <w:bookmarkStart w:name="z44" w:id="41"/>
    <w:p>
      <w:pPr>
        <w:spacing w:after="0"/>
        <w:ind w:left="0"/>
        <w:jc w:val="both"/>
      </w:pPr>
      <w:r>
        <w:rPr>
          <w:rFonts w:ascii="Times New Roman"/>
          <w:b w:val="false"/>
          <w:i w:val="false"/>
          <w:color w:val="000000"/>
          <w:sz w:val="28"/>
        </w:rPr>
        <w:t>
      34) претендент – физическое лицо, обратившееся в центр занятости населения для участия в Программе;</w:t>
      </w:r>
    </w:p>
    <w:bookmarkEnd w:id="41"/>
    <w:bookmarkStart w:name="z45" w:id="42"/>
    <w:p>
      <w:pPr>
        <w:spacing w:after="0"/>
        <w:ind w:left="0"/>
        <w:jc w:val="both"/>
      </w:pPr>
      <w:r>
        <w:rPr>
          <w:rFonts w:ascii="Times New Roman"/>
          <w:b w:val="false"/>
          <w:i w:val="false"/>
          <w:color w:val="000000"/>
          <w:sz w:val="28"/>
        </w:rPr>
        <w:t>
      35) местный орган по вопросам занятости населения – структурное подразделение местных исполнительных органов района, городов областного значения, области, городов республиканского значения, столицы, определяющее направления содействия занятости населения исходя из ситуации на региональном рынке труда;</w:t>
      </w:r>
    </w:p>
    <w:bookmarkEnd w:id="42"/>
    <w:bookmarkStart w:name="z46" w:id="4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центр занятости населения</w:t>
      </w:r>
      <w:r>
        <w:rPr>
          <w:rFonts w:ascii="Times New Roman"/>
          <w:b w:val="false"/>
          <w:i w:val="false"/>
          <w:color w:val="000000"/>
          <w:sz w:val="28"/>
        </w:rPr>
        <w:t xml:space="preserve">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43"/>
    <w:bookmarkStart w:name="z47" w:id="44"/>
    <w:p>
      <w:pPr>
        <w:spacing w:after="0"/>
        <w:ind w:left="0"/>
        <w:jc w:val="both"/>
      </w:pPr>
      <w:r>
        <w:rPr>
          <w:rFonts w:ascii="Times New Roman"/>
          <w:b w:val="false"/>
          <w:i w:val="false"/>
          <w:color w:val="000000"/>
          <w:sz w:val="28"/>
        </w:rPr>
        <w:t xml:space="preserve">
      37)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занятости населения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4"/>
    <w:bookmarkStart w:name="z48" w:id="4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активные меры</w:t>
      </w:r>
      <w:r>
        <w:rPr>
          <w:rFonts w:ascii="Times New Roman"/>
          <w:b w:val="false"/>
          <w:i w:val="false"/>
          <w:color w:val="000000"/>
          <w:sz w:val="28"/>
        </w:rPr>
        <w:t xml:space="preserve">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оралманов из числа безработных, самостоятельно занятых, а также иных лиц в случаях, предусмотренных настоящими Правилами, осуществляемые в порядке, установленном законодательством Республики Казахстан о занятости населения;</w:t>
      </w:r>
    </w:p>
    <w:bookmarkEnd w:id="45"/>
    <w:bookmarkStart w:name="z49" w:id="46"/>
    <w:p>
      <w:pPr>
        <w:spacing w:after="0"/>
        <w:ind w:left="0"/>
        <w:jc w:val="both"/>
      </w:pPr>
      <w:r>
        <w:rPr>
          <w:rFonts w:ascii="Times New Roman"/>
          <w:b w:val="false"/>
          <w:i w:val="false"/>
          <w:color w:val="000000"/>
          <w:sz w:val="28"/>
        </w:rPr>
        <w:t>
      39) карта развития предпринимательства в целях обеспечения занятости населения – комплекс мер путем развития предпринимательства обеспечивающего занятость населения, разрабатываемый и утверждаемый местными исполнительными органами районов (городов), и содержащий перечень предполагаемых к реализации бизнес-проектов, включая их финансово-экономические показатели, увязку с другими государственными, отраслевыми программами и программами развития территорий.</w:t>
      </w:r>
    </w:p>
    <w:bookmarkEnd w:id="46"/>
    <w:bookmarkStart w:name="z50" w:id="47"/>
    <w:p>
      <w:pPr>
        <w:spacing w:after="0"/>
        <w:ind w:left="0"/>
        <w:jc w:val="both"/>
      </w:pPr>
      <w:r>
        <w:rPr>
          <w:rFonts w:ascii="Times New Roman"/>
          <w:b w:val="false"/>
          <w:i w:val="false"/>
          <w:color w:val="000000"/>
          <w:sz w:val="28"/>
        </w:rPr>
        <w:t>
      3. Меры, направленные на содействие предпринимательской инициативе, реализуются за счет и в пределах средств, предусмотренных в республиканском бюджете на соответствующий финансовый год путем:</w:t>
      </w:r>
    </w:p>
    <w:bookmarkEnd w:id="47"/>
    <w:p>
      <w:pPr>
        <w:spacing w:after="0"/>
        <w:ind w:left="0"/>
        <w:jc w:val="both"/>
      </w:pPr>
      <w:r>
        <w:rPr>
          <w:rFonts w:ascii="Times New Roman"/>
          <w:b w:val="false"/>
          <w:i w:val="false"/>
          <w:color w:val="000000"/>
          <w:sz w:val="28"/>
        </w:rPr>
        <w:t>
      1) направления на бесплатное обучение основам предпринимательства с предоставлением материальной помощи на проезд и проживание, содействия в разработке бизнес-плана при обучении вне места проживания;</w:t>
      </w:r>
    </w:p>
    <w:p>
      <w:pPr>
        <w:spacing w:after="0"/>
        <w:ind w:left="0"/>
        <w:jc w:val="both"/>
      </w:pPr>
      <w:r>
        <w:rPr>
          <w:rFonts w:ascii="Times New Roman"/>
          <w:b w:val="false"/>
          <w:i w:val="false"/>
          <w:color w:val="000000"/>
          <w:sz w:val="28"/>
        </w:rPr>
        <w:t>
      2) микрокредитования на возвратной основе;</w:t>
      </w:r>
    </w:p>
    <w:p>
      <w:pPr>
        <w:spacing w:after="0"/>
        <w:ind w:left="0"/>
        <w:jc w:val="both"/>
      </w:pPr>
      <w:r>
        <w:rPr>
          <w:rFonts w:ascii="Times New Roman"/>
          <w:b w:val="false"/>
          <w:i w:val="false"/>
          <w:color w:val="000000"/>
          <w:sz w:val="28"/>
        </w:rPr>
        <w:t>
      3) оказания сервисных услуг по сопровождению проекта (маркетинговые, юридические, бухгалтерские и другие виды услуг) сроком до одного года.</w:t>
      </w:r>
    </w:p>
    <w:bookmarkStart w:name="z51" w:id="48"/>
    <w:p>
      <w:pPr>
        <w:spacing w:after="0"/>
        <w:ind w:left="0"/>
        <w:jc w:val="both"/>
      </w:pPr>
      <w:r>
        <w:rPr>
          <w:rFonts w:ascii="Times New Roman"/>
          <w:b w:val="false"/>
          <w:i w:val="false"/>
          <w:color w:val="000000"/>
          <w:sz w:val="28"/>
        </w:rPr>
        <w:t>
      4. Государственная поддержка по содействию предпринимательской инициативе реализуется в сельских населенных пунктах со средним и высоким потенциалом развития, независимо от их административной подчиненности, в моно- и малых городах, городских населенных пунктах посредством организации или расширения собственного дела, а также организации на базе личного подсобного хозяйства мелкотоварных производств в комплексе с пунктами заготовки и реализации сельскохозяйственной продукции участниками Программы.</w:t>
      </w:r>
    </w:p>
    <w:bookmarkEnd w:id="48"/>
    <w:p>
      <w:pPr>
        <w:spacing w:after="0"/>
        <w:ind w:left="0"/>
        <w:jc w:val="both"/>
      </w:pPr>
      <w:r>
        <w:rPr>
          <w:rFonts w:ascii="Times New Roman"/>
          <w:b w:val="false"/>
          <w:i w:val="false"/>
          <w:color w:val="000000"/>
          <w:sz w:val="28"/>
        </w:rPr>
        <w:t>
      При этом финансирование мер по содействию предпринимательской инициативе осуществляется в пропорции 80 % – сельские населенные пункты, 20 % – городские населенные пункты.</w:t>
      </w:r>
    </w:p>
    <w:p>
      <w:pPr>
        <w:spacing w:after="0"/>
        <w:ind w:left="0"/>
        <w:jc w:val="both"/>
      </w:pPr>
      <w:r>
        <w:rPr>
          <w:rFonts w:ascii="Times New Roman"/>
          <w:b w:val="false"/>
          <w:i w:val="false"/>
          <w:color w:val="000000"/>
          <w:sz w:val="28"/>
        </w:rPr>
        <w:t>
      Приоритетными населенными пунктами для реализации государственной поддержки предпринимательской инициативы в сельской местности являются опорные сельские населенные пункты.</w:t>
      </w:r>
    </w:p>
    <w:bookmarkStart w:name="z52" w:id="49"/>
    <w:p>
      <w:pPr>
        <w:spacing w:after="0"/>
        <w:ind w:left="0"/>
        <w:jc w:val="both"/>
      </w:pPr>
      <w:r>
        <w:rPr>
          <w:rFonts w:ascii="Times New Roman"/>
          <w:b w:val="false"/>
          <w:i w:val="false"/>
          <w:color w:val="000000"/>
          <w:sz w:val="28"/>
        </w:rPr>
        <w:t>
      5. Содействие предпринимательской инициативе оказывается безработным и самостоятельно занятым гражданам.</w:t>
      </w:r>
    </w:p>
    <w:bookmarkEnd w:id="49"/>
    <w:p>
      <w:pPr>
        <w:spacing w:after="0"/>
        <w:ind w:left="0"/>
        <w:jc w:val="both"/>
      </w:pPr>
      <w:r>
        <w:rPr>
          <w:rFonts w:ascii="Times New Roman"/>
          <w:b w:val="false"/>
          <w:i w:val="false"/>
          <w:color w:val="000000"/>
          <w:sz w:val="28"/>
        </w:rPr>
        <w:t>
      Приоритет для получения мер государственной поддержки по содействию предпринимательской инициативе из числа безработных и самостоятельно занятых имеют:</w:t>
      </w:r>
    </w:p>
    <w:p>
      <w:pPr>
        <w:spacing w:after="0"/>
        <w:ind w:left="0"/>
        <w:jc w:val="both"/>
      </w:pPr>
      <w:r>
        <w:rPr>
          <w:rFonts w:ascii="Times New Roman"/>
          <w:b w:val="false"/>
          <w:i w:val="false"/>
          <w:color w:val="000000"/>
          <w:sz w:val="28"/>
        </w:rPr>
        <w:t>
      1) лица, проживающие в сельской местности, моно- и малых городах;</w:t>
      </w:r>
    </w:p>
    <w:p>
      <w:pPr>
        <w:spacing w:after="0"/>
        <w:ind w:left="0"/>
        <w:jc w:val="both"/>
      </w:pPr>
      <w:r>
        <w:rPr>
          <w:rFonts w:ascii="Times New Roman"/>
          <w:b w:val="false"/>
          <w:i w:val="false"/>
          <w:color w:val="000000"/>
          <w:sz w:val="28"/>
        </w:rPr>
        <w:t>
      2) инвалиды,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p>
    <w:p>
      <w:pPr>
        <w:spacing w:after="0"/>
        <w:ind w:left="0"/>
        <w:jc w:val="both"/>
      </w:pPr>
      <w:r>
        <w:rPr>
          <w:rFonts w:ascii="Times New Roman"/>
          <w:b w:val="false"/>
          <w:i w:val="false"/>
          <w:color w:val="000000"/>
          <w:sz w:val="28"/>
        </w:rPr>
        <w:t xml:space="preserve">
      3) лица старше пятидесяти лет до достижения </w:t>
      </w:r>
      <w:r>
        <w:rPr>
          <w:rFonts w:ascii="Times New Roman"/>
          <w:b w:val="false"/>
          <w:i w:val="false"/>
          <w:color w:val="000000"/>
          <w:sz w:val="28"/>
        </w:rPr>
        <w:t>пенсионного возраста</w:t>
      </w:r>
      <w:r>
        <w:rPr>
          <w:rFonts w:ascii="Times New Roman"/>
          <w:b w:val="false"/>
          <w:i w:val="false"/>
          <w:color w:val="000000"/>
          <w:sz w:val="28"/>
        </w:rPr>
        <w:t>;</w:t>
      </w:r>
    </w:p>
    <w:p>
      <w:pPr>
        <w:spacing w:after="0"/>
        <w:ind w:left="0"/>
        <w:jc w:val="both"/>
      </w:pPr>
      <w:r>
        <w:rPr>
          <w:rFonts w:ascii="Times New Roman"/>
          <w:b w:val="false"/>
          <w:i w:val="false"/>
          <w:color w:val="000000"/>
          <w:sz w:val="28"/>
        </w:rPr>
        <w:t>
      4) молодежь до двадцати девяти лет.</w:t>
      </w:r>
    </w:p>
    <w:bookmarkStart w:name="z53" w:id="50"/>
    <w:p>
      <w:pPr>
        <w:spacing w:after="0"/>
        <w:ind w:left="0"/>
        <w:jc w:val="left"/>
      </w:pPr>
      <w:r>
        <w:rPr>
          <w:rFonts w:ascii="Times New Roman"/>
          <w:b/>
          <w:i w:val="false"/>
          <w:color w:val="000000"/>
        </w:rPr>
        <w:t xml:space="preserve"> Глава 2. Порядок предоставления микрокредитов</w:t>
      </w:r>
      <w:r>
        <w:br/>
      </w:r>
      <w:r>
        <w:rPr>
          <w:rFonts w:ascii="Times New Roman"/>
          <w:b/>
          <w:i w:val="false"/>
          <w:color w:val="000000"/>
        </w:rPr>
        <w:t>Параграф 1. Порядок обращения</w:t>
      </w:r>
    </w:p>
    <w:bookmarkEnd w:id="50"/>
    <w:bookmarkStart w:name="z55" w:id="51"/>
    <w:p>
      <w:pPr>
        <w:spacing w:after="0"/>
        <w:ind w:left="0"/>
        <w:jc w:val="both"/>
      </w:pPr>
      <w:r>
        <w:rPr>
          <w:rFonts w:ascii="Times New Roman"/>
          <w:b w:val="false"/>
          <w:i w:val="false"/>
          <w:color w:val="000000"/>
          <w:sz w:val="28"/>
        </w:rPr>
        <w:t>
      6. Претенденты из числа безработного и самостоятельно занятого населения для получения государственной поддержки по содействию предпринимательской инициативе обращаются в центры занятости населения по месту жительства.</w:t>
      </w:r>
    </w:p>
    <w:bookmarkEnd w:id="51"/>
    <w:bookmarkStart w:name="z56" w:id="52"/>
    <w:p>
      <w:pPr>
        <w:spacing w:after="0"/>
        <w:ind w:left="0"/>
        <w:jc w:val="both"/>
      </w:pPr>
      <w:r>
        <w:rPr>
          <w:rFonts w:ascii="Times New Roman"/>
          <w:b w:val="false"/>
          <w:i w:val="false"/>
          <w:color w:val="000000"/>
          <w:sz w:val="28"/>
        </w:rPr>
        <w:t xml:space="preserve">
      7. Претенденты для получения микрокредита подают в центры занятости населения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52"/>
    <w:p>
      <w:pPr>
        <w:spacing w:after="0"/>
        <w:ind w:left="0"/>
        <w:jc w:val="both"/>
      </w:pPr>
      <w:r>
        <w:rPr>
          <w:rFonts w:ascii="Times New Roman"/>
          <w:b w:val="false"/>
          <w:i w:val="false"/>
          <w:color w:val="000000"/>
          <w:sz w:val="28"/>
        </w:rPr>
        <w:t xml:space="preserve">
      1) копии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гражданина Республики Казахстан, </w:t>
      </w:r>
      <w:r>
        <w:rPr>
          <w:rFonts w:ascii="Times New Roman"/>
          <w:b w:val="false"/>
          <w:i w:val="false"/>
          <w:color w:val="000000"/>
          <w:sz w:val="28"/>
        </w:rPr>
        <w:t>удостоверяющего</w:t>
      </w:r>
      <w:r>
        <w:rPr>
          <w:rFonts w:ascii="Times New Roman"/>
          <w:b w:val="false"/>
          <w:i w:val="false"/>
          <w:color w:val="000000"/>
          <w:sz w:val="28"/>
        </w:rPr>
        <w:t xml:space="preserve"> личность оралмана;</w:t>
      </w:r>
    </w:p>
    <w:p>
      <w:pPr>
        <w:spacing w:after="0"/>
        <w:ind w:left="0"/>
        <w:jc w:val="both"/>
      </w:pPr>
      <w:r>
        <w:rPr>
          <w:rFonts w:ascii="Times New Roman"/>
          <w:b w:val="false"/>
          <w:i w:val="false"/>
          <w:color w:val="000000"/>
          <w:sz w:val="28"/>
        </w:rPr>
        <w:t xml:space="preserve">
      2) документа подтверждающего регистрацию по постоянному месту жительства (адресная справка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10 апреля 2015 года № 332 "Об утверждении стандартов государственных услуг по вопросам документирования и регистрации населения Республики Казахстан", зарегистрированным в Реестре государственной регистрации нормативных правовых актов за № 11174, справка сельского акима);</w:t>
      </w:r>
    </w:p>
    <w:p>
      <w:pPr>
        <w:spacing w:after="0"/>
        <w:ind w:left="0"/>
        <w:jc w:val="both"/>
      </w:pPr>
      <w:r>
        <w:rPr>
          <w:rFonts w:ascii="Times New Roman"/>
          <w:b w:val="false"/>
          <w:i w:val="false"/>
          <w:color w:val="000000"/>
          <w:sz w:val="28"/>
        </w:rPr>
        <w:t xml:space="preserve">
      3) копия </w:t>
      </w:r>
      <w:r>
        <w:rPr>
          <w:rFonts w:ascii="Times New Roman"/>
          <w:b w:val="false"/>
          <w:i w:val="false"/>
          <w:color w:val="000000"/>
          <w:sz w:val="28"/>
        </w:rPr>
        <w:t>решения</w:t>
      </w:r>
      <w:r>
        <w:rPr>
          <w:rFonts w:ascii="Times New Roman"/>
          <w:b w:val="false"/>
          <w:i w:val="false"/>
          <w:color w:val="000000"/>
          <w:sz w:val="28"/>
        </w:rPr>
        <w:t xml:space="preserve"> комиссии о включении (согласии) в региональную квоту оралманов и переселенцев по форме, утвержденной приказом исполняющего обязанности Министра здравоохранения и социального развития Республики Казахстан от 15 января 2016 года № 20 "Об утверждении Правил включения в региональную квоту приема оралманов и переселенцев", зарегистрированным в Реестре государственной регистрации нормативных правовых актов за № 13334;</w:t>
      </w:r>
    </w:p>
    <w:p>
      <w:pPr>
        <w:spacing w:after="0"/>
        <w:ind w:left="0"/>
        <w:jc w:val="both"/>
      </w:pPr>
      <w:r>
        <w:rPr>
          <w:rFonts w:ascii="Times New Roman"/>
          <w:b w:val="false"/>
          <w:i w:val="false"/>
          <w:color w:val="000000"/>
          <w:sz w:val="28"/>
        </w:rPr>
        <w:t xml:space="preserve">
      4) бизнес-предложение для организации или расширению собственного дела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заявку (в случае необходимости) на развитие и (или) сооружение недостающих объектов инженерно-коммуникационной инфраструктуры, и (или) приобретение оборудования, в том числе развития отгонного животноводства финансируемых за счет средств местного бюджета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57" w:id="53"/>
    <w:p>
      <w:pPr>
        <w:spacing w:after="0"/>
        <w:ind w:left="0"/>
        <w:jc w:val="both"/>
      </w:pPr>
      <w:r>
        <w:rPr>
          <w:rFonts w:ascii="Times New Roman"/>
          <w:b w:val="false"/>
          <w:i w:val="false"/>
          <w:color w:val="000000"/>
          <w:sz w:val="28"/>
        </w:rPr>
        <w:t>
      8. Лица, расширяющие собственное дело, дополнительно представляют документы, подтверждающие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длящейся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с каждого из таких банков).</w:t>
      </w:r>
    </w:p>
    <w:bookmarkEnd w:id="53"/>
    <w:bookmarkStart w:name="z58" w:id="54"/>
    <w:p>
      <w:pPr>
        <w:spacing w:after="0"/>
        <w:ind w:left="0"/>
        <w:jc w:val="left"/>
      </w:pPr>
      <w:r>
        <w:rPr>
          <w:rFonts w:ascii="Times New Roman"/>
          <w:b/>
          <w:i w:val="false"/>
          <w:color w:val="000000"/>
        </w:rPr>
        <w:t xml:space="preserve"> Параграф 2. Обучение основам предпринимательства и</w:t>
      </w:r>
      <w:r>
        <w:br/>
      </w:r>
      <w:r>
        <w:rPr>
          <w:rFonts w:ascii="Times New Roman"/>
          <w:b/>
          <w:i w:val="false"/>
          <w:color w:val="000000"/>
        </w:rPr>
        <w:t>предоставление консультативных услуг</w:t>
      </w:r>
    </w:p>
    <w:bookmarkEnd w:id="54"/>
    <w:bookmarkStart w:name="z59" w:id="55"/>
    <w:p>
      <w:pPr>
        <w:spacing w:after="0"/>
        <w:ind w:left="0"/>
        <w:jc w:val="both"/>
      </w:pPr>
      <w:r>
        <w:rPr>
          <w:rFonts w:ascii="Times New Roman"/>
          <w:b w:val="false"/>
          <w:i w:val="false"/>
          <w:color w:val="000000"/>
          <w:sz w:val="28"/>
        </w:rPr>
        <w:t>
      9. Нефинансовая поддержка участников Программы представляется путем бесплатного обучения основам предпринимательства сроком до одного месяца с предоставлением следующих видов поддержки:</w:t>
      </w:r>
    </w:p>
    <w:bookmarkEnd w:id="55"/>
    <w:p>
      <w:pPr>
        <w:spacing w:after="0"/>
        <w:ind w:left="0"/>
        <w:jc w:val="both"/>
      </w:pPr>
      <w:r>
        <w:rPr>
          <w:rFonts w:ascii="Times New Roman"/>
          <w:b w:val="false"/>
          <w:i w:val="false"/>
          <w:color w:val="000000"/>
          <w:sz w:val="28"/>
        </w:rPr>
        <w:t>
      1) обучение по открытию и ведению предпринимательской деятельности;</w:t>
      </w:r>
    </w:p>
    <w:p>
      <w:pPr>
        <w:spacing w:after="0"/>
        <w:ind w:left="0"/>
        <w:jc w:val="both"/>
      </w:pPr>
      <w:r>
        <w:rPr>
          <w:rFonts w:ascii="Times New Roman"/>
          <w:b w:val="false"/>
          <w:i w:val="false"/>
          <w:color w:val="000000"/>
          <w:sz w:val="28"/>
        </w:rPr>
        <w:t>
      2) содействие в подготовке бизнес-плана.</w:t>
      </w:r>
    </w:p>
    <w:p>
      <w:pPr>
        <w:spacing w:after="0"/>
        <w:ind w:left="0"/>
        <w:jc w:val="both"/>
      </w:pPr>
      <w:r>
        <w:rPr>
          <w:rFonts w:ascii="Times New Roman"/>
          <w:b w:val="false"/>
          <w:i w:val="false"/>
          <w:color w:val="000000"/>
          <w:sz w:val="28"/>
        </w:rPr>
        <w:t xml:space="preserve">
      При обучении основам предпринимательства вне места проживания участникам Программы предоставляется материальная помощь на проезд и проживание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bookmarkStart w:name="z60" w:id="56"/>
    <w:p>
      <w:pPr>
        <w:spacing w:after="0"/>
        <w:ind w:left="0"/>
        <w:jc w:val="both"/>
      </w:pPr>
      <w:r>
        <w:rPr>
          <w:rFonts w:ascii="Times New Roman"/>
          <w:b w:val="false"/>
          <w:i w:val="false"/>
          <w:color w:val="000000"/>
          <w:sz w:val="28"/>
        </w:rPr>
        <w:t xml:space="preserve">
      10. Обучение основам предпринимательской деятельности участников Программы осуществляется за счет целевых трансфертов из республиканского бюджета, путем заключения соответствующего договора между местным органом по вопросам занятости населения области и РПП по форме типового договора для финансирования оказания услуг по обучению основам предпринимательства и сервисной поддержке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6"/>
    <w:bookmarkStart w:name="z61" w:id="57"/>
    <w:p>
      <w:pPr>
        <w:spacing w:after="0"/>
        <w:ind w:left="0"/>
        <w:jc w:val="both"/>
      </w:pPr>
      <w:r>
        <w:rPr>
          <w:rFonts w:ascii="Times New Roman"/>
          <w:b w:val="false"/>
          <w:i w:val="false"/>
          <w:color w:val="000000"/>
          <w:sz w:val="28"/>
        </w:rPr>
        <w:t>
      11. Стоимость обучения основам предпринимательства согласовывается на региональной комиссии на основании расчетов РПП.</w:t>
      </w:r>
    </w:p>
    <w:bookmarkEnd w:id="57"/>
    <w:bookmarkStart w:name="z62" w:id="58"/>
    <w:p>
      <w:pPr>
        <w:spacing w:after="0"/>
        <w:ind w:left="0"/>
        <w:jc w:val="both"/>
      </w:pPr>
      <w:r>
        <w:rPr>
          <w:rFonts w:ascii="Times New Roman"/>
          <w:b w:val="false"/>
          <w:i w:val="false"/>
          <w:color w:val="000000"/>
          <w:sz w:val="28"/>
        </w:rPr>
        <w:t>
      12. График проведения обучения разрабатывается РПП и согласовывается с местным органом по вопросам занятости населения области.</w:t>
      </w:r>
    </w:p>
    <w:bookmarkEnd w:id="58"/>
    <w:bookmarkStart w:name="z63" w:id="59"/>
    <w:p>
      <w:pPr>
        <w:spacing w:after="0"/>
        <w:ind w:left="0"/>
        <w:jc w:val="both"/>
      </w:pPr>
      <w:r>
        <w:rPr>
          <w:rFonts w:ascii="Times New Roman"/>
          <w:b w:val="false"/>
          <w:i w:val="false"/>
          <w:color w:val="000000"/>
          <w:sz w:val="28"/>
        </w:rPr>
        <w:t>
      13. Центры занятости населения направляют в списки участников Программы подлежащих обучению основам предпринимательской деятельности в местный орган по вопросам занятости населения области.</w:t>
      </w:r>
    </w:p>
    <w:bookmarkEnd w:id="59"/>
    <w:bookmarkStart w:name="z64" w:id="60"/>
    <w:p>
      <w:pPr>
        <w:spacing w:after="0"/>
        <w:ind w:left="0"/>
        <w:jc w:val="both"/>
      </w:pPr>
      <w:r>
        <w:rPr>
          <w:rFonts w:ascii="Times New Roman"/>
          <w:b w:val="false"/>
          <w:i w:val="false"/>
          <w:color w:val="000000"/>
          <w:sz w:val="28"/>
        </w:rPr>
        <w:t>
      14. Местный орган по вопросам занятости населения области сводят списки участников Программы подлежащих обучению основам предпринимательской деятельности и в течение 5 рабочих дней направляет сводный список в разрезе районов (городов) в РПП.</w:t>
      </w:r>
    </w:p>
    <w:bookmarkEnd w:id="60"/>
    <w:bookmarkStart w:name="z65" w:id="61"/>
    <w:p>
      <w:pPr>
        <w:spacing w:after="0"/>
        <w:ind w:left="0"/>
        <w:jc w:val="both"/>
      </w:pPr>
      <w:r>
        <w:rPr>
          <w:rFonts w:ascii="Times New Roman"/>
          <w:b w:val="false"/>
          <w:i w:val="false"/>
          <w:color w:val="000000"/>
          <w:sz w:val="28"/>
        </w:rPr>
        <w:t>
      15. РПП распределяет участников Программы для обучения основам предпринимательской деятельности по ЦОПу и ЦПП и в течение 5 рабочих дней направляет списки обучаемых центрам занятости населения с указанием места проведения и начала обучения.</w:t>
      </w:r>
    </w:p>
    <w:bookmarkEnd w:id="61"/>
    <w:bookmarkStart w:name="z66" w:id="62"/>
    <w:p>
      <w:pPr>
        <w:spacing w:after="0"/>
        <w:ind w:left="0"/>
        <w:jc w:val="both"/>
      </w:pPr>
      <w:r>
        <w:rPr>
          <w:rFonts w:ascii="Times New Roman"/>
          <w:b w:val="false"/>
          <w:i w:val="false"/>
          <w:color w:val="000000"/>
          <w:sz w:val="28"/>
        </w:rPr>
        <w:t>
      16. Центры занятости населения направляют участников Программы в определенные ЦОП или ЦПП, где обеспечивается их бесплатное обучение основам предпринимательской деятельности с содействием в подготовке бизнес-плана и предоставлением материальной помощи на проезд и проживание (в случае необходимости).</w:t>
      </w:r>
    </w:p>
    <w:bookmarkEnd w:id="62"/>
    <w:p>
      <w:pPr>
        <w:spacing w:after="0"/>
        <w:ind w:left="0"/>
        <w:jc w:val="both"/>
      </w:pPr>
      <w:r>
        <w:rPr>
          <w:rFonts w:ascii="Times New Roman"/>
          <w:b w:val="false"/>
          <w:i w:val="false"/>
          <w:color w:val="000000"/>
          <w:sz w:val="28"/>
        </w:rPr>
        <w:t>
      РПП предоставляет заключение обосновывающее экономическую и финансовую состоятельность бизнес-плана, проекта участника Программы.</w:t>
      </w:r>
    </w:p>
    <w:bookmarkStart w:name="z67" w:id="63"/>
    <w:p>
      <w:pPr>
        <w:spacing w:after="0"/>
        <w:ind w:left="0"/>
        <w:jc w:val="both"/>
      </w:pPr>
      <w:r>
        <w:rPr>
          <w:rFonts w:ascii="Times New Roman"/>
          <w:b w:val="false"/>
          <w:i w:val="false"/>
          <w:color w:val="000000"/>
          <w:sz w:val="28"/>
        </w:rPr>
        <w:t>
      17. В случае нахождения ЦОП или ЦПП в населенных пунктах за пределами мест постоянного проживания, участнику Программы предоставляется материальная помощь.</w:t>
      </w:r>
    </w:p>
    <w:bookmarkEnd w:id="63"/>
    <w:p>
      <w:pPr>
        <w:spacing w:after="0"/>
        <w:ind w:left="0"/>
        <w:jc w:val="both"/>
      </w:pPr>
      <w:r>
        <w:rPr>
          <w:rFonts w:ascii="Times New Roman"/>
          <w:b w:val="false"/>
          <w:i w:val="false"/>
          <w:color w:val="000000"/>
          <w:sz w:val="28"/>
        </w:rPr>
        <w:t>
      Материальная помощь обучающимся основам предпринимательской деятельности составляет:</w:t>
      </w:r>
    </w:p>
    <w:p>
      <w:pPr>
        <w:spacing w:after="0"/>
        <w:ind w:left="0"/>
        <w:jc w:val="both"/>
      </w:pPr>
      <w:r>
        <w:rPr>
          <w:rFonts w:ascii="Times New Roman"/>
          <w:b w:val="false"/>
          <w:i w:val="false"/>
          <w:color w:val="000000"/>
          <w:sz w:val="28"/>
        </w:rPr>
        <w:t xml:space="preserve">
      1) на проезд – в размере 2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в одну сторону;</w:t>
      </w:r>
    </w:p>
    <w:p>
      <w:pPr>
        <w:spacing w:after="0"/>
        <w:ind w:left="0"/>
        <w:jc w:val="both"/>
      </w:pPr>
      <w:r>
        <w:rPr>
          <w:rFonts w:ascii="Times New Roman"/>
          <w:b w:val="false"/>
          <w:i w:val="false"/>
          <w:color w:val="000000"/>
          <w:sz w:val="28"/>
        </w:rPr>
        <w:t xml:space="preserve">
      2) на проживание – в размере 10 </w:t>
      </w:r>
      <w:r>
        <w:rPr>
          <w:rFonts w:ascii="Times New Roman"/>
          <w:b w:val="false"/>
          <w:i w:val="false"/>
          <w:color w:val="000000"/>
          <w:sz w:val="28"/>
        </w:rPr>
        <w:t>месячных расчетных показателей</w:t>
      </w:r>
      <w:r>
        <w:rPr>
          <w:rFonts w:ascii="Times New Roman"/>
          <w:b w:val="false"/>
          <w:i w:val="false"/>
          <w:color w:val="000000"/>
          <w:sz w:val="28"/>
        </w:rPr>
        <w:t>.</w:t>
      </w:r>
    </w:p>
    <w:bookmarkStart w:name="z68" w:id="64"/>
    <w:p>
      <w:pPr>
        <w:spacing w:after="0"/>
        <w:ind w:left="0"/>
        <w:jc w:val="both"/>
      </w:pPr>
      <w:r>
        <w:rPr>
          <w:rFonts w:ascii="Times New Roman"/>
          <w:b w:val="false"/>
          <w:i w:val="false"/>
          <w:color w:val="000000"/>
          <w:sz w:val="28"/>
        </w:rPr>
        <w:t>
      18. Выплата материальной помощи на проезд и проживание, осуществляется РПП на основании подтверждающих документов о прохождении полного курса обучения основам предпринимательской деятельности независимо от его продолжительности.</w:t>
      </w:r>
    </w:p>
    <w:bookmarkEnd w:id="64"/>
    <w:bookmarkStart w:name="z69" w:id="65"/>
    <w:p>
      <w:pPr>
        <w:spacing w:after="0"/>
        <w:ind w:left="0"/>
        <w:jc w:val="both"/>
      </w:pPr>
      <w:r>
        <w:rPr>
          <w:rFonts w:ascii="Times New Roman"/>
          <w:b w:val="false"/>
          <w:i w:val="false"/>
          <w:color w:val="000000"/>
          <w:sz w:val="28"/>
        </w:rPr>
        <w:t>
      19. РПП обеспечивает предоставление участникам Программы на безвозмездной основе сервисных услуг в течение 12 месяцев финансового года, в том числе консультационные (бухгалтерские, юридические, маркетинговые).</w:t>
      </w:r>
    </w:p>
    <w:bookmarkEnd w:id="65"/>
    <w:p>
      <w:pPr>
        <w:spacing w:after="0"/>
        <w:ind w:left="0"/>
        <w:jc w:val="both"/>
      </w:pPr>
      <w:r>
        <w:rPr>
          <w:rFonts w:ascii="Times New Roman"/>
          <w:b w:val="false"/>
          <w:i w:val="false"/>
          <w:color w:val="000000"/>
          <w:sz w:val="28"/>
        </w:rPr>
        <w:t>
      Безвозмездные для участников программы сервисные услуги по сопровождению проекта оказываются посредством проведения консультаций в ЦОП или ЦПП.</w:t>
      </w:r>
    </w:p>
    <w:bookmarkStart w:name="z70" w:id="66"/>
    <w:p>
      <w:pPr>
        <w:spacing w:after="0"/>
        <w:ind w:left="0"/>
        <w:jc w:val="left"/>
      </w:pPr>
      <w:r>
        <w:rPr>
          <w:rFonts w:ascii="Times New Roman"/>
          <w:b/>
          <w:i w:val="false"/>
          <w:color w:val="000000"/>
        </w:rPr>
        <w:t xml:space="preserve"> Параграф 3. Порядок отбора кредитных организаций</w:t>
      </w:r>
    </w:p>
    <w:bookmarkEnd w:id="66"/>
    <w:bookmarkStart w:name="z71" w:id="67"/>
    <w:p>
      <w:pPr>
        <w:spacing w:after="0"/>
        <w:ind w:left="0"/>
        <w:jc w:val="both"/>
      </w:pPr>
      <w:r>
        <w:rPr>
          <w:rFonts w:ascii="Times New Roman"/>
          <w:b w:val="false"/>
          <w:i w:val="false"/>
          <w:color w:val="000000"/>
          <w:sz w:val="28"/>
        </w:rPr>
        <w:t xml:space="preserve">
      20. Местный исполнительный орган области определяет уполномоченную региональную организацию и предоставляет кредит сроком не более 5 лет и заключает с ней соглашение о кредитовании проектов в рамках </w:t>
      </w:r>
      <w:r>
        <w:rPr>
          <w:rFonts w:ascii="Times New Roman"/>
          <w:b w:val="false"/>
          <w:i w:val="false"/>
          <w:color w:val="000000"/>
          <w:sz w:val="28"/>
        </w:rPr>
        <w:t>второго направления</w:t>
      </w:r>
      <w:r>
        <w:rPr>
          <w:rFonts w:ascii="Times New Roman"/>
          <w:b w:val="false"/>
          <w:i w:val="false"/>
          <w:color w:val="000000"/>
          <w:sz w:val="28"/>
        </w:rPr>
        <w:t xml:space="preserve"> Дорожной карты занятости 2020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67"/>
    <w:bookmarkStart w:name="z72" w:id="68"/>
    <w:p>
      <w:pPr>
        <w:spacing w:after="0"/>
        <w:ind w:left="0"/>
        <w:jc w:val="both"/>
      </w:pPr>
      <w:r>
        <w:rPr>
          <w:rFonts w:ascii="Times New Roman"/>
          <w:b w:val="false"/>
          <w:i w:val="false"/>
          <w:color w:val="000000"/>
          <w:sz w:val="28"/>
        </w:rPr>
        <w:t xml:space="preserve">
      21. Уполномоченные региональные организации в соответствии с настоящими Правилами, проводят открытый конкурс по отбору кредитных организации для участия в Программе либо отбирают финансово устойчивые кредитные организации без проведения открытого конкурса и предоставляет кредитные ресурсы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"Об утверждении Единой программой поддержки и развития бизнеса "Дорожная карта бизнеса 2020".</w:t>
      </w:r>
    </w:p>
    <w:bookmarkEnd w:id="68"/>
    <w:p>
      <w:pPr>
        <w:spacing w:after="0"/>
        <w:ind w:left="0"/>
        <w:jc w:val="both"/>
      </w:pPr>
      <w:r>
        <w:rPr>
          <w:rFonts w:ascii="Times New Roman"/>
          <w:b w:val="false"/>
          <w:i w:val="false"/>
          <w:color w:val="000000"/>
          <w:sz w:val="28"/>
        </w:rPr>
        <w:t>
      Уполномоченная региональная организация, имеющая статус финансового агентства осуществляет микрокредитование конечных заемщиков без проведения конкурсов среди кредитных организаций.</w:t>
      </w:r>
    </w:p>
    <w:bookmarkStart w:name="z73" w:id="69"/>
    <w:p>
      <w:pPr>
        <w:spacing w:after="0"/>
        <w:ind w:left="0"/>
        <w:jc w:val="both"/>
      </w:pPr>
      <w:r>
        <w:rPr>
          <w:rFonts w:ascii="Times New Roman"/>
          <w:b w:val="false"/>
          <w:i w:val="false"/>
          <w:color w:val="000000"/>
          <w:sz w:val="28"/>
        </w:rPr>
        <w:t xml:space="preserve">
      22. Проведение конкурса по отбору кредитных организаций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69"/>
    <w:bookmarkStart w:name="z74" w:id="70"/>
    <w:p>
      <w:pPr>
        <w:spacing w:after="0"/>
        <w:ind w:left="0"/>
        <w:jc w:val="both"/>
      </w:pPr>
      <w:r>
        <w:rPr>
          <w:rFonts w:ascii="Times New Roman"/>
          <w:b w:val="false"/>
          <w:i w:val="false"/>
          <w:color w:val="000000"/>
          <w:sz w:val="28"/>
        </w:rPr>
        <w:t>
      23. Отбор кредитных организации осуществляется согласно следующим критериям:</w:t>
      </w:r>
    </w:p>
    <w:bookmarkEnd w:id="70"/>
    <w:p>
      <w:pPr>
        <w:spacing w:after="0"/>
        <w:ind w:left="0"/>
        <w:jc w:val="both"/>
      </w:pPr>
      <w:r>
        <w:rPr>
          <w:rFonts w:ascii="Times New Roman"/>
          <w:b w:val="false"/>
          <w:i w:val="false"/>
          <w:color w:val="000000"/>
          <w:sz w:val="28"/>
        </w:rPr>
        <w:t>
      1) для микрофинансовых (микрокредитных) организаций:</w:t>
      </w:r>
    </w:p>
    <w:p>
      <w:pPr>
        <w:spacing w:after="0"/>
        <w:ind w:left="0"/>
        <w:jc w:val="both"/>
      </w:pPr>
      <w:r>
        <w:rPr>
          <w:rFonts w:ascii="Times New Roman"/>
          <w:b w:val="false"/>
          <w:i w:val="false"/>
          <w:color w:val="000000"/>
          <w:sz w:val="28"/>
        </w:rPr>
        <w:t>
      количество выданных микрокредитов;</w:t>
      </w:r>
    </w:p>
    <w:p>
      <w:pPr>
        <w:spacing w:after="0"/>
        <w:ind w:left="0"/>
        <w:jc w:val="both"/>
      </w:pPr>
      <w:r>
        <w:rPr>
          <w:rFonts w:ascii="Times New Roman"/>
          <w:b w:val="false"/>
          <w:i w:val="false"/>
          <w:color w:val="000000"/>
          <w:sz w:val="28"/>
        </w:rPr>
        <w:t>
      средний размер предоставленных микрокредитов;</w:t>
      </w:r>
    </w:p>
    <w:p>
      <w:pPr>
        <w:spacing w:after="0"/>
        <w:ind w:left="0"/>
        <w:jc w:val="both"/>
      </w:pPr>
      <w:r>
        <w:rPr>
          <w:rFonts w:ascii="Times New Roman"/>
          <w:b w:val="false"/>
          <w:i w:val="false"/>
          <w:color w:val="000000"/>
          <w:sz w:val="28"/>
        </w:rPr>
        <w:t>
      размер собственного капитала;</w:t>
      </w:r>
    </w:p>
    <w:p>
      <w:pPr>
        <w:spacing w:after="0"/>
        <w:ind w:left="0"/>
        <w:jc w:val="both"/>
      </w:pPr>
      <w:r>
        <w:rPr>
          <w:rFonts w:ascii="Times New Roman"/>
          <w:b w:val="false"/>
          <w:i w:val="false"/>
          <w:color w:val="000000"/>
          <w:sz w:val="28"/>
        </w:rPr>
        <w:t>
      риск портфеля;</w:t>
      </w:r>
    </w:p>
    <w:p>
      <w:pPr>
        <w:spacing w:after="0"/>
        <w:ind w:left="0"/>
        <w:jc w:val="both"/>
      </w:pPr>
      <w:r>
        <w:rPr>
          <w:rFonts w:ascii="Times New Roman"/>
          <w:b w:val="false"/>
          <w:i w:val="false"/>
          <w:color w:val="000000"/>
          <w:sz w:val="28"/>
        </w:rPr>
        <w:t>
      ставку вознаграждения по кредиту для конечного заемщика;</w:t>
      </w:r>
    </w:p>
    <w:p>
      <w:pPr>
        <w:spacing w:after="0"/>
        <w:ind w:left="0"/>
        <w:jc w:val="both"/>
      </w:pPr>
      <w:r>
        <w:rPr>
          <w:rFonts w:ascii="Times New Roman"/>
          <w:b w:val="false"/>
          <w:i w:val="false"/>
          <w:color w:val="000000"/>
          <w:sz w:val="28"/>
        </w:rPr>
        <w:t>
      опыт работы в области микрокредитования населения и профессиональной квалификации на рынке кредитования;</w:t>
      </w:r>
    </w:p>
    <w:p>
      <w:pPr>
        <w:spacing w:after="0"/>
        <w:ind w:left="0"/>
        <w:jc w:val="both"/>
      </w:pPr>
      <w:r>
        <w:rPr>
          <w:rFonts w:ascii="Times New Roman"/>
          <w:b w:val="false"/>
          <w:i w:val="false"/>
          <w:color w:val="000000"/>
          <w:sz w:val="28"/>
        </w:rPr>
        <w:t>
      2) для кредитного товарищества:</w:t>
      </w:r>
    </w:p>
    <w:p>
      <w:pPr>
        <w:spacing w:after="0"/>
        <w:ind w:left="0"/>
        <w:jc w:val="both"/>
      </w:pPr>
      <w:r>
        <w:rPr>
          <w:rFonts w:ascii="Times New Roman"/>
          <w:b w:val="false"/>
          <w:i w:val="false"/>
          <w:color w:val="000000"/>
          <w:sz w:val="28"/>
        </w:rPr>
        <w:t>
      размер собственного капитала;</w:t>
      </w:r>
    </w:p>
    <w:p>
      <w:pPr>
        <w:spacing w:after="0"/>
        <w:ind w:left="0"/>
        <w:jc w:val="both"/>
      </w:pPr>
      <w:r>
        <w:rPr>
          <w:rFonts w:ascii="Times New Roman"/>
          <w:b w:val="false"/>
          <w:i w:val="false"/>
          <w:color w:val="000000"/>
          <w:sz w:val="28"/>
        </w:rPr>
        <w:t>
      ставку вознаграждения по кредиту для конечного заемщика;</w:t>
      </w:r>
    </w:p>
    <w:p>
      <w:pPr>
        <w:spacing w:after="0"/>
        <w:ind w:left="0"/>
        <w:jc w:val="both"/>
      </w:pPr>
      <w:r>
        <w:rPr>
          <w:rFonts w:ascii="Times New Roman"/>
          <w:b w:val="false"/>
          <w:i w:val="false"/>
          <w:color w:val="000000"/>
          <w:sz w:val="28"/>
        </w:rPr>
        <w:t>
      наличие бизнес-планов на проекты участников, претендующих на получение микрокредитов;</w:t>
      </w:r>
    </w:p>
    <w:p>
      <w:pPr>
        <w:spacing w:after="0"/>
        <w:ind w:left="0"/>
        <w:jc w:val="both"/>
      </w:pPr>
      <w:r>
        <w:rPr>
          <w:rFonts w:ascii="Times New Roman"/>
          <w:b w:val="false"/>
          <w:i w:val="false"/>
          <w:color w:val="000000"/>
          <w:sz w:val="28"/>
        </w:rPr>
        <w:t>
      наличие собственного либо арендованного офисного помещения;</w:t>
      </w:r>
    </w:p>
    <w:p>
      <w:pPr>
        <w:spacing w:after="0"/>
        <w:ind w:left="0"/>
        <w:jc w:val="both"/>
      </w:pPr>
      <w:r>
        <w:rPr>
          <w:rFonts w:ascii="Times New Roman"/>
          <w:b w:val="false"/>
          <w:i w:val="false"/>
          <w:color w:val="000000"/>
          <w:sz w:val="28"/>
        </w:rPr>
        <w:t>
      объем кредитного портфеля;</w:t>
      </w:r>
    </w:p>
    <w:p>
      <w:pPr>
        <w:spacing w:after="0"/>
        <w:ind w:left="0"/>
        <w:jc w:val="both"/>
      </w:pPr>
      <w:r>
        <w:rPr>
          <w:rFonts w:ascii="Times New Roman"/>
          <w:b w:val="false"/>
          <w:i w:val="false"/>
          <w:color w:val="000000"/>
          <w:sz w:val="28"/>
        </w:rPr>
        <w:t>
      наличие в составе лиц, из числа действующих предпринимателей.</w:t>
      </w:r>
    </w:p>
    <w:p>
      <w:pPr>
        <w:spacing w:after="0"/>
        <w:ind w:left="0"/>
        <w:jc w:val="both"/>
      </w:pPr>
      <w:r>
        <w:rPr>
          <w:rFonts w:ascii="Times New Roman"/>
          <w:b w:val="false"/>
          <w:i w:val="false"/>
          <w:color w:val="000000"/>
          <w:sz w:val="28"/>
        </w:rPr>
        <w:t xml:space="preserve">
      Оценка критериев отбора осуществляется по бальной системе. Значение критериев отбора и рекомендуемая шкала присвоения баллов для микрофинансовых (микрокредитных) организации представлены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Start w:name="z75" w:id="71"/>
    <w:p>
      <w:pPr>
        <w:spacing w:after="0"/>
        <w:ind w:left="0"/>
        <w:jc w:val="both"/>
      </w:pPr>
      <w:r>
        <w:rPr>
          <w:rFonts w:ascii="Times New Roman"/>
          <w:b w:val="false"/>
          <w:i w:val="false"/>
          <w:color w:val="000000"/>
          <w:sz w:val="28"/>
        </w:rPr>
        <w:t>
      24. Уполномоченная региональная организация формирует конкурсную комиссию.</w:t>
      </w:r>
    </w:p>
    <w:bookmarkEnd w:id="71"/>
    <w:bookmarkStart w:name="z76" w:id="72"/>
    <w:p>
      <w:pPr>
        <w:spacing w:after="0"/>
        <w:ind w:left="0"/>
        <w:jc w:val="both"/>
      </w:pPr>
      <w:r>
        <w:rPr>
          <w:rFonts w:ascii="Times New Roman"/>
          <w:b w:val="false"/>
          <w:i w:val="false"/>
          <w:color w:val="000000"/>
          <w:sz w:val="28"/>
        </w:rPr>
        <w:t>
      25. Конкурсная комиссия состоит из нечетного количества членов конкурсной комиссии и с составом не менее пяти человек.</w:t>
      </w:r>
    </w:p>
    <w:bookmarkEnd w:id="72"/>
    <w:p>
      <w:pPr>
        <w:spacing w:after="0"/>
        <w:ind w:left="0"/>
        <w:jc w:val="both"/>
      </w:pPr>
      <w:r>
        <w:rPr>
          <w:rFonts w:ascii="Times New Roman"/>
          <w:b w:val="false"/>
          <w:i w:val="false"/>
          <w:color w:val="000000"/>
          <w:sz w:val="28"/>
        </w:rPr>
        <w:t>
      В состав конкурсной комиссии входят председатель, заместитель председателя и члены конкурсной комиссии. Во время отсутствия председателя его функции выполняет заместитель.</w:t>
      </w:r>
    </w:p>
    <w:bookmarkStart w:name="z77" w:id="73"/>
    <w:p>
      <w:pPr>
        <w:spacing w:after="0"/>
        <w:ind w:left="0"/>
        <w:jc w:val="both"/>
      </w:pPr>
      <w:r>
        <w:rPr>
          <w:rFonts w:ascii="Times New Roman"/>
          <w:b w:val="false"/>
          <w:i w:val="false"/>
          <w:color w:val="000000"/>
          <w:sz w:val="28"/>
        </w:rPr>
        <w:t>
      26. Председателем конкурсной комиссии является руководитель либо лицо не ниже заместителя руководителя уполномоченной региональной организации, который руководит ее деятельностью, председательствует на заседаниях комиссии, планирует работу.</w:t>
      </w:r>
    </w:p>
    <w:bookmarkEnd w:id="73"/>
    <w:bookmarkStart w:name="z78" w:id="74"/>
    <w:p>
      <w:pPr>
        <w:spacing w:after="0"/>
        <w:ind w:left="0"/>
        <w:jc w:val="both"/>
      </w:pPr>
      <w:r>
        <w:rPr>
          <w:rFonts w:ascii="Times New Roman"/>
          <w:b w:val="false"/>
          <w:i w:val="false"/>
          <w:color w:val="000000"/>
          <w:sz w:val="28"/>
        </w:rPr>
        <w:t>
      27. Каждый член комиссии обладает одним голосом. Член комиссии не передает свой голос другому члену комиссии. Решения комиссии принимаются простым большинством голосов присутствующих на заседании комиссии путем открытого голосования. В случае равенства голосов, голос Председателя комиссии является решающим.</w:t>
      </w:r>
    </w:p>
    <w:bookmarkEnd w:id="74"/>
    <w:bookmarkStart w:name="z79" w:id="75"/>
    <w:p>
      <w:pPr>
        <w:spacing w:after="0"/>
        <w:ind w:left="0"/>
        <w:jc w:val="both"/>
      </w:pPr>
      <w:r>
        <w:rPr>
          <w:rFonts w:ascii="Times New Roman"/>
          <w:b w:val="false"/>
          <w:i w:val="false"/>
          <w:color w:val="000000"/>
          <w:sz w:val="28"/>
        </w:rPr>
        <w:t>
      28. Секретарем конкурсной комиссии является работник уполномоченной региональной организации, ответственный за организацию и проведение конкурса. Секретарь конкурсной комиссии не является членом конкурсной комиссии и не имеет права голоса при принятии конкурсной комиссией решений.</w:t>
      </w:r>
    </w:p>
    <w:bookmarkEnd w:id="75"/>
    <w:bookmarkStart w:name="z80" w:id="76"/>
    <w:p>
      <w:pPr>
        <w:spacing w:after="0"/>
        <w:ind w:left="0"/>
        <w:jc w:val="both"/>
      </w:pPr>
      <w:r>
        <w:rPr>
          <w:rFonts w:ascii="Times New Roman"/>
          <w:b w:val="false"/>
          <w:i w:val="false"/>
          <w:color w:val="000000"/>
          <w:sz w:val="28"/>
        </w:rPr>
        <w:t xml:space="preserve">
      29. Секретарь конкурсной комиссии предоставляет кредитным организациям </w:t>
      </w:r>
      <w:r>
        <w:rPr>
          <w:rFonts w:ascii="Times New Roman"/>
          <w:b w:val="false"/>
          <w:i w:val="false"/>
          <w:color w:val="000000"/>
          <w:sz w:val="28"/>
        </w:rPr>
        <w:t>конкурсную документацию</w:t>
      </w:r>
      <w:r>
        <w:rPr>
          <w:rFonts w:ascii="Times New Roman"/>
          <w:b w:val="false"/>
          <w:i w:val="false"/>
          <w:color w:val="000000"/>
          <w:sz w:val="28"/>
        </w:rPr>
        <w:t>, принимает от них конверты с конкурсными заявками, готовит предложения по повестке дня заседания по вскрытию конвертов конкурсной комиссии, необходимые документы, материалы и оформляет протоколы заседания после его проведения; ведет журналы регистрации поступивших конкурсных заявок и кредитных организации, изъявивших желание участвовать в процедуре вскрытия конвертов, в которых отражается время и дата представления конвертов с конкурсными заявками, и фамилия, имя, отчество (при его наличии) уполномоченного представителя кредитных организации (лица, представившего конверты с конкурсными заявками и участвующего в конкурсе).</w:t>
      </w:r>
    </w:p>
    <w:bookmarkEnd w:id="76"/>
    <w:bookmarkStart w:name="z81" w:id="77"/>
    <w:p>
      <w:pPr>
        <w:spacing w:after="0"/>
        <w:ind w:left="0"/>
        <w:jc w:val="both"/>
      </w:pPr>
      <w:r>
        <w:rPr>
          <w:rFonts w:ascii="Times New Roman"/>
          <w:b w:val="false"/>
          <w:i w:val="false"/>
          <w:color w:val="000000"/>
          <w:sz w:val="28"/>
        </w:rPr>
        <w:t>
      30. Уполномоченная региональная организация не позднее трех рабочих дней со дня утверждения конкурсной документации, но не менее чем за пятнадцать календарных дней до окончательной даты представления кредитных организации заявок на участие в конкурсе размещает текст объявления о проведении конкурса в средствах массовой информации и на интернет-ресурсах.</w:t>
      </w:r>
    </w:p>
    <w:bookmarkEnd w:id="77"/>
    <w:bookmarkStart w:name="z82" w:id="78"/>
    <w:p>
      <w:pPr>
        <w:spacing w:after="0"/>
        <w:ind w:left="0"/>
        <w:jc w:val="both"/>
      </w:pPr>
      <w:r>
        <w:rPr>
          <w:rFonts w:ascii="Times New Roman"/>
          <w:b w:val="false"/>
          <w:i w:val="false"/>
          <w:color w:val="000000"/>
          <w:sz w:val="28"/>
        </w:rPr>
        <w:t xml:space="preserve">
      31. В случае осуществления повторного конкурса, уполномоченная региональная организация не позднее трех рабочих дней после повторного утверждения конкурсной документации выполняет требования, предусмотренные </w:t>
      </w:r>
      <w:r>
        <w:rPr>
          <w:rFonts w:ascii="Times New Roman"/>
          <w:b w:val="false"/>
          <w:i w:val="false"/>
          <w:color w:val="000000"/>
          <w:sz w:val="28"/>
        </w:rPr>
        <w:t>пунктом 29</w:t>
      </w:r>
      <w:r>
        <w:rPr>
          <w:rFonts w:ascii="Times New Roman"/>
          <w:b w:val="false"/>
          <w:i w:val="false"/>
          <w:color w:val="000000"/>
          <w:sz w:val="28"/>
        </w:rPr>
        <w:t xml:space="preserve"> настоящих Правил.</w:t>
      </w:r>
    </w:p>
    <w:bookmarkEnd w:id="78"/>
    <w:p>
      <w:pPr>
        <w:spacing w:after="0"/>
        <w:ind w:left="0"/>
        <w:jc w:val="both"/>
      </w:pPr>
      <w:r>
        <w:rPr>
          <w:rFonts w:ascii="Times New Roman"/>
          <w:b w:val="false"/>
          <w:i w:val="false"/>
          <w:color w:val="000000"/>
          <w:sz w:val="28"/>
        </w:rPr>
        <w:t>
      Не допускается представление конкурсной документации до опубликования текста объявления о проведении конкурса.</w:t>
      </w:r>
    </w:p>
    <w:bookmarkStart w:name="z83" w:id="79"/>
    <w:p>
      <w:pPr>
        <w:spacing w:after="0"/>
        <w:ind w:left="0"/>
        <w:jc w:val="both"/>
      </w:pPr>
      <w:r>
        <w:rPr>
          <w:rFonts w:ascii="Times New Roman"/>
          <w:b w:val="false"/>
          <w:i w:val="false"/>
          <w:color w:val="000000"/>
          <w:sz w:val="28"/>
        </w:rPr>
        <w:t xml:space="preserve">
      32. Конкурсная документация предоставляется на платной основе, за устанавливаемую уполномоченной региональной организацией плату, но не более одного </w:t>
      </w:r>
      <w:r>
        <w:rPr>
          <w:rFonts w:ascii="Times New Roman"/>
          <w:b w:val="false"/>
          <w:i w:val="false"/>
          <w:color w:val="000000"/>
          <w:sz w:val="28"/>
        </w:rPr>
        <w:t>месячного расчетного показателя</w:t>
      </w:r>
      <w:r>
        <w:rPr>
          <w:rFonts w:ascii="Times New Roman"/>
          <w:b w:val="false"/>
          <w:i w:val="false"/>
          <w:color w:val="000000"/>
          <w:sz w:val="28"/>
        </w:rPr>
        <w:t>, и выдается уполномоченной региональной организацией не позднее одного рабочего дня до проведения конкурса.</w:t>
      </w:r>
    </w:p>
    <w:bookmarkEnd w:id="79"/>
    <w:bookmarkStart w:name="z84" w:id="80"/>
    <w:p>
      <w:pPr>
        <w:spacing w:after="0"/>
        <w:ind w:left="0"/>
        <w:jc w:val="both"/>
      </w:pPr>
      <w:r>
        <w:rPr>
          <w:rFonts w:ascii="Times New Roman"/>
          <w:b w:val="false"/>
          <w:i w:val="false"/>
          <w:color w:val="000000"/>
          <w:sz w:val="28"/>
        </w:rPr>
        <w:t>
      33. Срок действия конкурсной заявки, представляемой кредитными организациями для участия в конкурсе, составляет не менее шестидесяти календарных дней с даты вскрытия конверта с конкурсной заявкой.</w:t>
      </w:r>
    </w:p>
    <w:bookmarkEnd w:id="80"/>
    <w:bookmarkStart w:name="z85" w:id="81"/>
    <w:p>
      <w:pPr>
        <w:spacing w:after="0"/>
        <w:ind w:left="0"/>
        <w:jc w:val="both"/>
      </w:pPr>
      <w:r>
        <w:rPr>
          <w:rFonts w:ascii="Times New Roman"/>
          <w:b w:val="false"/>
          <w:i w:val="false"/>
          <w:color w:val="000000"/>
          <w:sz w:val="28"/>
        </w:rPr>
        <w:t>
      34. Конкурсная заявка, имеющая более короткий срок действия, чем указанная в конкурсной документации, отклоняется.</w:t>
      </w:r>
    </w:p>
    <w:bookmarkEnd w:id="81"/>
    <w:bookmarkStart w:name="z86" w:id="82"/>
    <w:p>
      <w:pPr>
        <w:spacing w:after="0"/>
        <w:ind w:left="0"/>
        <w:jc w:val="both"/>
      </w:pPr>
      <w:r>
        <w:rPr>
          <w:rFonts w:ascii="Times New Roman"/>
          <w:b w:val="false"/>
          <w:i w:val="false"/>
          <w:color w:val="000000"/>
          <w:sz w:val="28"/>
        </w:rPr>
        <w:t>
      35. Конкурсная заявка, а также вся корреспонденция и документы касательно конкурсной заявки составляются и представляются на государственном или русском языках. К сопроводительной документации и печатной литературе, предоставляемые кредитными организациями, составленная на другом языке прилагается точный, нотариально засвидетельственный перевод на государственном или русском языках.</w:t>
      </w:r>
    </w:p>
    <w:bookmarkEnd w:id="82"/>
    <w:bookmarkStart w:name="z87" w:id="83"/>
    <w:p>
      <w:pPr>
        <w:spacing w:after="0"/>
        <w:ind w:left="0"/>
        <w:jc w:val="both"/>
      </w:pPr>
      <w:r>
        <w:rPr>
          <w:rFonts w:ascii="Times New Roman"/>
          <w:b w:val="false"/>
          <w:i w:val="false"/>
          <w:color w:val="000000"/>
          <w:sz w:val="28"/>
        </w:rPr>
        <w:t>
      36. Конкурсная заявка представляется кредитными организациями в прошитом виде, с пронумерованными страницами и последняя страница заверяется подписью и печатью. Оригинал банковской гарантии прикладывается к конкурсной заявке отдельно.</w:t>
      </w:r>
    </w:p>
    <w:bookmarkEnd w:id="83"/>
    <w:bookmarkStart w:name="z88" w:id="84"/>
    <w:p>
      <w:pPr>
        <w:spacing w:after="0"/>
        <w:ind w:left="0"/>
        <w:jc w:val="both"/>
      </w:pPr>
      <w:r>
        <w:rPr>
          <w:rFonts w:ascii="Times New Roman"/>
          <w:b w:val="false"/>
          <w:i w:val="false"/>
          <w:color w:val="000000"/>
          <w:sz w:val="28"/>
        </w:rPr>
        <w:t>
      37. Конкурсная заявка отпечатывается или пишется несмываемыми чернилами и подписывается руководителем кредитных организаций.</w:t>
      </w:r>
    </w:p>
    <w:bookmarkEnd w:id="84"/>
    <w:bookmarkStart w:name="z89" w:id="85"/>
    <w:p>
      <w:pPr>
        <w:spacing w:after="0"/>
        <w:ind w:left="0"/>
        <w:jc w:val="both"/>
      </w:pPr>
      <w:r>
        <w:rPr>
          <w:rFonts w:ascii="Times New Roman"/>
          <w:b w:val="false"/>
          <w:i w:val="false"/>
          <w:color w:val="000000"/>
          <w:sz w:val="28"/>
        </w:rPr>
        <w:t>
      38. Все конкурсные заявки, полученные уполномоченной региональной организацией (его ответственным лицом) после истечения окончательного срока представления конкурсных заявок, не вскрываются и возвращаются представившим их потенциальным участникам.</w:t>
      </w:r>
    </w:p>
    <w:bookmarkEnd w:id="85"/>
    <w:bookmarkStart w:name="z90" w:id="86"/>
    <w:p>
      <w:pPr>
        <w:spacing w:after="0"/>
        <w:ind w:left="0"/>
        <w:jc w:val="both"/>
      </w:pPr>
      <w:r>
        <w:rPr>
          <w:rFonts w:ascii="Times New Roman"/>
          <w:b w:val="false"/>
          <w:i w:val="false"/>
          <w:color w:val="000000"/>
          <w:sz w:val="28"/>
        </w:rPr>
        <w:t>
      39. Уведомление об отзыве направляется кредитными организациями в письменной форме, но не позднее окончательного срока представления конкурсных заявок.</w:t>
      </w:r>
    </w:p>
    <w:bookmarkEnd w:id="86"/>
    <w:bookmarkStart w:name="z91" w:id="87"/>
    <w:p>
      <w:pPr>
        <w:spacing w:after="0"/>
        <w:ind w:left="0"/>
        <w:jc w:val="both"/>
      </w:pPr>
      <w:r>
        <w:rPr>
          <w:rFonts w:ascii="Times New Roman"/>
          <w:b w:val="false"/>
          <w:i w:val="false"/>
          <w:color w:val="000000"/>
          <w:sz w:val="28"/>
        </w:rPr>
        <w:t>
      40. Не допускается внесение изменений в конкурсные заявки после истечения окончательного срока представления конкурсных заявок.</w:t>
      </w:r>
    </w:p>
    <w:bookmarkEnd w:id="87"/>
    <w:bookmarkStart w:name="z92" w:id="88"/>
    <w:p>
      <w:pPr>
        <w:spacing w:after="0"/>
        <w:ind w:left="0"/>
        <w:jc w:val="both"/>
      </w:pPr>
      <w:r>
        <w:rPr>
          <w:rFonts w:ascii="Times New Roman"/>
          <w:b w:val="false"/>
          <w:i w:val="false"/>
          <w:color w:val="000000"/>
          <w:sz w:val="28"/>
        </w:rPr>
        <w:t>
      41. Кредитные организации обращаются письменно с запросом о разъяснении положений конкурсной документации, но не позднее десяти рабочих дней до истечения окончательного срока представления конкурсных заявок. Уполномоченная региональная организация в течение трех рабочих дней с момента регистрации запроса отвечает на него и без указания, от кого поступил запрос, сообщает такое разъяснение всем кредитным организациям, которым представлена конкурсная документация.</w:t>
      </w:r>
    </w:p>
    <w:bookmarkEnd w:id="88"/>
    <w:bookmarkStart w:name="z93" w:id="89"/>
    <w:p>
      <w:pPr>
        <w:spacing w:after="0"/>
        <w:ind w:left="0"/>
        <w:jc w:val="both"/>
      </w:pPr>
      <w:r>
        <w:rPr>
          <w:rFonts w:ascii="Times New Roman"/>
          <w:b w:val="false"/>
          <w:i w:val="false"/>
          <w:color w:val="000000"/>
          <w:sz w:val="28"/>
        </w:rPr>
        <w:t>
      42. Кредитные организации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89"/>
    <w:p>
      <w:pPr>
        <w:spacing w:after="0"/>
        <w:ind w:left="0"/>
        <w:jc w:val="both"/>
      </w:pPr>
      <w:r>
        <w:rPr>
          <w:rFonts w:ascii="Times New Roman"/>
          <w:b w:val="false"/>
          <w:i w:val="false"/>
          <w:color w:val="000000"/>
          <w:sz w:val="28"/>
        </w:rPr>
        <w:t>
      Уполномоченная региональная организация вносит изменения в конкурсную документацию путем оформления протокола.</w:t>
      </w:r>
    </w:p>
    <w:bookmarkStart w:name="z94" w:id="90"/>
    <w:p>
      <w:pPr>
        <w:spacing w:after="0"/>
        <w:ind w:left="0"/>
        <w:jc w:val="both"/>
      </w:pPr>
      <w:r>
        <w:rPr>
          <w:rFonts w:ascii="Times New Roman"/>
          <w:b w:val="false"/>
          <w:i w:val="false"/>
          <w:color w:val="000000"/>
          <w:sz w:val="28"/>
        </w:rPr>
        <w:t>
      43. Уполномоченная региональная организация при необходимости проводят встречу с представителями кредитных организации, получивших конкурсную документацию, для разъяснения им положений конкурсной документации. Протокол такой встречи незамедлительно направляется конкурсной комиссии и всем потенциальным заемщикам.</w:t>
      </w:r>
    </w:p>
    <w:bookmarkEnd w:id="90"/>
    <w:bookmarkStart w:name="z95" w:id="91"/>
    <w:p>
      <w:pPr>
        <w:spacing w:after="0"/>
        <w:ind w:left="0"/>
        <w:jc w:val="both"/>
      </w:pPr>
      <w:r>
        <w:rPr>
          <w:rFonts w:ascii="Times New Roman"/>
          <w:b w:val="false"/>
          <w:i w:val="false"/>
          <w:color w:val="000000"/>
          <w:sz w:val="28"/>
        </w:rPr>
        <w:t>
      44. На следующий день после окончания приема заявок список участников конкурса размещается в средствах массовой информации и на интернет-ресурсах уполномоченной региональной организации.</w:t>
      </w:r>
    </w:p>
    <w:bookmarkEnd w:id="91"/>
    <w:bookmarkStart w:name="z96" w:id="92"/>
    <w:p>
      <w:pPr>
        <w:spacing w:after="0"/>
        <w:ind w:left="0"/>
        <w:jc w:val="both"/>
      </w:pPr>
      <w:r>
        <w:rPr>
          <w:rFonts w:ascii="Times New Roman"/>
          <w:b w:val="false"/>
          <w:i w:val="false"/>
          <w:color w:val="000000"/>
          <w:sz w:val="28"/>
        </w:rPr>
        <w:t>
      45. Заседание конкурсной комиссии назначается не позже пяти рабочих дней со дня окончания приема заявок на участие в конкурсе. В случае предоставления заявок со всеми необходимыми документами менее чем двумя кредитными организациями по каждому лоту конкурс считается не состоявшимся.</w:t>
      </w:r>
    </w:p>
    <w:bookmarkEnd w:id="92"/>
    <w:bookmarkStart w:name="z97" w:id="93"/>
    <w:p>
      <w:pPr>
        <w:spacing w:after="0"/>
        <w:ind w:left="0"/>
        <w:jc w:val="both"/>
      </w:pPr>
      <w:r>
        <w:rPr>
          <w:rFonts w:ascii="Times New Roman"/>
          <w:b w:val="false"/>
          <w:i w:val="false"/>
          <w:color w:val="000000"/>
          <w:sz w:val="28"/>
        </w:rPr>
        <w:t>
      46. В случае, если в назначенный день и время заседание конкурсной комиссии по вскрытию конвертов с конкурсными заявками не состоялось по причине отсутствия необходимого количества членов конкурсной комиссии, секретарь конкурсной комиссии обеспечивает сохранность представленных на конкурс конвертов с конкурсными заявками и объявляет о дате и времени проведения вскрытия конвертов, но не позднее 24 часов от объявленного срока. При этом, вновь поданные заявки не принимаются.</w:t>
      </w:r>
    </w:p>
    <w:bookmarkEnd w:id="93"/>
    <w:bookmarkStart w:name="z98" w:id="94"/>
    <w:p>
      <w:pPr>
        <w:spacing w:after="0"/>
        <w:ind w:left="0"/>
        <w:jc w:val="both"/>
      </w:pPr>
      <w:r>
        <w:rPr>
          <w:rFonts w:ascii="Times New Roman"/>
          <w:b w:val="false"/>
          <w:i w:val="false"/>
          <w:color w:val="000000"/>
          <w:sz w:val="28"/>
        </w:rPr>
        <w:t>
      47. Заседание конкурсной комиссии проводится при условии присутствия не менее двух третей от общего числа членов конкурсной комиссии. Конкурсная комиссия вскрывает конверты с конкурсными заявками в присутствии всех прибывших участников или их уполномоченных представителей.</w:t>
      </w:r>
    </w:p>
    <w:bookmarkEnd w:id="94"/>
    <w:bookmarkStart w:name="z99" w:id="95"/>
    <w:p>
      <w:pPr>
        <w:spacing w:after="0"/>
        <w:ind w:left="0"/>
        <w:jc w:val="both"/>
      </w:pPr>
      <w:r>
        <w:rPr>
          <w:rFonts w:ascii="Times New Roman"/>
          <w:b w:val="false"/>
          <w:i w:val="false"/>
          <w:color w:val="000000"/>
          <w:sz w:val="28"/>
        </w:rPr>
        <w:t xml:space="preserve">
      48. При вскрытии конвертов с конкурсными заявками конкурсная комиссия объявляет присутствующим лицам наименование и адрес кредитной организации, участвующих в конкурсе, запрошенные ими суммы займа с указанием ставки вознаграждения для конечных заемщиков, отзыв и изменения конкурсных заявок, если они отражены документально, информацию о наличии или отсутствии документов, составляющих конкурсную заявку, в соответствии с перечнем документов, подтверждающих соответствие кредитной организации квалификационным требованиям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5"/>
    <w:bookmarkStart w:name="z100" w:id="96"/>
    <w:p>
      <w:pPr>
        <w:spacing w:after="0"/>
        <w:ind w:left="0"/>
        <w:jc w:val="both"/>
      </w:pPr>
      <w:r>
        <w:rPr>
          <w:rFonts w:ascii="Times New Roman"/>
          <w:b w:val="false"/>
          <w:i w:val="false"/>
          <w:color w:val="000000"/>
          <w:sz w:val="28"/>
        </w:rPr>
        <w:t>
      49. Конкурсная комиссия изучает конкурсные заявки на предмет их полноты, а также проверяет правильность оформления конкурсных заявок в целом.</w:t>
      </w:r>
    </w:p>
    <w:bookmarkEnd w:id="96"/>
    <w:bookmarkStart w:name="z101" w:id="97"/>
    <w:p>
      <w:pPr>
        <w:spacing w:after="0"/>
        <w:ind w:left="0"/>
        <w:jc w:val="both"/>
      </w:pPr>
      <w:r>
        <w:rPr>
          <w:rFonts w:ascii="Times New Roman"/>
          <w:b w:val="false"/>
          <w:i w:val="false"/>
          <w:color w:val="000000"/>
          <w:sz w:val="28"/>
        </w:rPr>
        <w:t>
      50. Конкурсная комиссия отклоняет конкурсную заявку в случаях выявления несоответствий, оговоренных в пункте 49 настоящих Правил.</w:t>
      </w:r>
    </w:p>
    <w:bookmarkEnd w:id="97"/>
    <w:bookmarkStart w:name="z102" w:id="98"/>
    <w:p>
      <w:pPr>
        <w:spacing w:after="0"/>
        <w:ind w:left="0"/>
        <w:jc w:val="both"/>
      </w:pPr>
      <w:r>
        <w:rPr>
          <w:rFonts w:ascii="Times New Roman"/>
          <w:b w:val="false"/>
          <w:i w:val="false"/>
          <w:color w:val="000000"/>
          <w:sz w:val="28"/>
        </w:rPr>
        <w:t>
      51. Если конкурсная заявка отклоняется конкурсной комиссией, не соответствующая требованиям Конкурсной документации, то она не может быть впоследствии признана соответствующей установленным требованиям.</w:t>
      </w:r>
    </w:p>
    <w:bookmarkEnd w:id="98"/>
    <w:bookmarkStart w:name="z103" w:id="99"/>
    <w:p>
      <w:pPr>
        <w:spacing w:after="0"/>
        <w:ind w:left="0"/>
        <w:jc w:val="both"/>
      </w:pPr>
      <w:r>
        <w:rPr>
          <w:rFonts w:ascii="Times New Roman"/>
          <w:b w:val="false"/>
          <w:i w:val="false"/>
          <w:color w:val="000000"/>
          <w:sz w:val="28"/>
        </w:rPr>
        <w:t xml:space="preserve">
      52. В случае соответствия конкурсной заявки членами конкурсной комиссии осуществляется отбор кредитных организации по критериям отбора и рекомендуемой шкале присвоения баллов для микрофинансовых (микрокредитных) организации, предусмотренных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 оцениваемых по бальной системе. Конкурсная комиссия путем подсчета баллов определяет список потенциальных кандидатов из числа кредитных организации на получение кредитных ресурсов. Выигравшими считаются те кредитные организации, которые набрали максимальное количество баллов.</w:t>
      </w:r>
    </w:p>
    <w:bookmarkEnd w:id="99"/>
    <w:bookmarkStart w:name="z104" w:id="100"/>
    <w:p>
      <w:pPr>
        <w:spacing w:after="0"/>
        <w:ind w:left="0"/>
        <w:jc w:val="both"/>
      </w:pPr>
      <w:r>
        <w:rPr>
          <w:rFonts w:ascii="Times New Roman"/>
          <w:b w:val="false"/>
          <w:i w:val="false"/>
          <w:color w:val="000000"/>
          <w:sz w:val="28"/>
        </w:rPr>
        <w:t>
      53. При равном количестве набранных несколькими участниками конкурса баллов победитель конкурса определяется простым голосованием членов конкурсной комиссии.</w:t>
      </w:r>
    </w:p>
    <w:bookmarkEnd w:id="100"/>
    <w:bookmarkStart w:name="z105" w:id="101"/>
    <w:p>
      <w:pPr>
        <w:spacing w:after="0"/>
        <w:ind w:left="0"/>
        <w:jc w:val="both"/>
      </w:pPr>
      <w:r>
        <w:rPr>
          <w:rFonts w:ascii="Times New Roman"/>
          <w:b w:val="false"/>
          <w:i w:val="false"/>
          <w:color w:val="000000"/>
          <w:sz w:val="28"/>
        </w:rPr>
        <w:t>
      54. Конкурс признается не состоявшимся в случаях:</w:t>
      </w:r>
    </w:p>
    <w:bookmarkEnd w:id="101"/>
    <w:p>
      <w:pPr>
        <w:spacing w:after="0"/>
        <w:ind w:left="0"/>
        <w:jc w:val="both"/>
      </w:pPr>
      <w:r>
        <w:rPr>
          <w:rFonts w:ascii="Times New Roman"/>
          <w:b w:val="false"/>
          <w:i w:val="false"/>
          <w:color w:val="000000"/>
          <w:sz w:val="28"/>
        </w:rPr>
        <w:t>
      1) если в нем приняло участие менее двух участников конкурса;</w:t>
      </w:r>
    </w:p>
    <w:p>
      <w:pPr>
        <w:spacing w:after="0"/>
        <w:ind w:left="0"/>
        <w:jc w:val="both"/>
      </w:pPr>
      <w:r>
        <w:rPr>
          <w:rFonts w:ascii="Times New Roman"/>
          <w:b w:val="false"/>
          <w:i w:val="false"/>
          <w:color w:val="000000"/>
          <w:sz w:val="28"/>
        </w:rPr>
        <w:t>
      2) несоответствия представленных конкурсных заявок требованиям конкурсной документации.</w:t>
      </w:r>
    </w:p>
    <w:p>
      <w:pPr>
        <w:spacing w:after="0"/>
        <w:ind w:left="0"/>
        <w:jc w:val="both"/>
      </w:pPr>
      <w:r>
        <w:rPr>
          <w:rFonts w:ascii="Times New Roman"/>
          <w:b w:val="false"/>
          <w:i w:val="false"/>
          <w:color w:val="000000"/>
          <w:sz w:val="28"/>
        </w:rPr>
        <w:t>
      В этих случаях оформляется протокол, подписываемый всеми членами конкурсной комиссии.</w:t>
      </w:r>
    </w:p>
    <w:bookmarkStart w:name="z106" w:id="102"/>
    <w:p>
      <w:pPr>
        <w:spacing w:after="0"/>
        <w:ind w:left="0"/>
        <w:jc w:val="both"/>
      </w:pPr>
      <w:r>
        <w:rPr>
          <w:rFonts w:ascii="Times New Roman"/>
          <w:b w:val="false"/>
          <w:i w:val="false"/>
          <w:color w:val="000000"/>
          <w:sz w:val="28"/>
        </w:rPr>
        <w:t>
      55. В случае признания конкурса несостоявшимся, комиссией принимается решение о проведении повторного конкурса.</w:t>
      </w:r>
    </w:p>
    <w:bookmarkEnd w:id="102"/>
    <w:bookmarkStart w:name="z107" w:id="103"/>
    <w:p>
      <w:pPr>
        <w:spacing w:after="0"/>
        <w:ind w:left="0"/>
        <w:jc w:val="both"/>
      </w:pPr>
      <w:r>
        <w:rPr>
          <w:rFonts w:ascii="Times New Roman"/>
          <w:b w:val="false"/>
          <w:i w:val="false"/>
          <w:color w:val="000000"/>
          <w:sz w:val="28"/>
        </w:rPr>
        <w:t xml:space="preserve">
      56. При признании повторного конкурса не состоявшимся в случаях, указанных в пункте 54 настоящих Правил,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по решению комиссии определяется кредитная организация для микрокредитования конечных заемщиков, о чем составляется соответствующий протокол.</w:t>
      </w:r>
    </w:p>
    <w:bookmarkEnd w:id="103"/>
    <w:bookmarkStart w:name="z108" w:id="104"/>
    <w:p>
      <w:pPr>
        <w:spacing w:after="0"/>
        <w:ind w:left="0"/>
        <w:jc w:val="both"/>
      </w:pPr>
      <w:r>
        <w:rPr>
          <w:rFonts w:ascii="Times New Roman"/>
          <w:b w:val="false"/>
          <w:i w:val="false"/>
          <w:color w:val="000000"/>
          <w:sz w:val="28"/>
        </w:rPr>
        <w:t>
      57. При необходимости уполномоченная региональная организация образует экспертную комиссию, состоящую из технических экспертов.</w:t>
      </w:r>
    </w:p>
    <w:bookmarkEnd w:id="104"/>
    <w:bookmarkStart w:name="z109" w:id="105"/>
    <w:p>
      <w:pPr>
        <w:spacing w:after="0"/>
        <w:ind w:left="0"/>
        <w:jc w:val="both"/>
      </w:pPr>
      <w:r>
        <w:rPr>
          <w:rFonts w:ascii="Times New Roman"/>
          <w:b w:val="false"/>
          <w:i w:val="false"/>
          <w:color w:val="000000"/>
          <w:sz w:val="28"/>
        </w:rPr>
        <w:t>
      58. Технические эксперты (экспертная комиссия) в течение трех рабочих дней дают экспертное заключение о соответствии предлагаемых кредитных организации услуг требованиям конкурсной документации и не имеют права голоса при принятии конкурсной комиссией решения.</w:t>
      </w:r>
    </w:p>
    <w:bookmarkEnd w:id="105"/>
    <w:bookmarkStart w:name="z110" w:id="106"/>
    <w:p>
      <w:pPr>
        <w:spacing w:after="0"/>
        <w:ind w:left="0"/>
        <w:jc w:val="both"/>
      </w:pPr>
      <w:r>
        <w:rPr>
          <w:rFonts w:ascii="Times New Roman"/>
          <w:b w:val="false"/>
          <w:i w:val="false"/>
          <w:color w:val="000000"/>
          <w:sz w:val="28"/>
        </w:rPr>
        <w:t>
      59. Заключение технических экспертов (экспертной комиссии) учитывается при оценке и сопоставлении представленных на конкурс конкурсных заявок и определении победителя конкурса только в том случае, если оно составлено в пределах требований, предусмотренных конкурсной документацией.</w:t>
      </w:r>
    </w:p>
    <w:bookmarkEnd w:id="106"/>
    <w:bookmarkStart w:name="z111" w:id="107"/>
    <w:p>
      <w:pPr>
        <w:spacing w:after="0"/>
        <w:ind w:left="0"/>
        <w:jc w:val="both"/>
      </w:pPr>
      <w:r>
        <w:rPr>
          <w:rFonts w:ascii="Times New Roman"/>
          <w:b w:val="false"/>
          <w:i w:val="false"/>
          <w:color w:val="000000"/>
          <w:sz w:val="28"/>
        </w:rPr>
        <w:t>
      60. Экспертное заключение оформляется в письменном виде, подписывается техническими экспертами (членами экспертной комиссии) и прилагается к протоколу заседания конкурсной комиссии.</w:t>
      </w:r>
    </w:p>
    <w:bookmarkEnd w:id="107"/>
    <w:bookmarkStart w:name="z112" w:id="108"/>
    <w:p>
      <w:pPr>
        <w:spacing w:after="0"/>
        <w:ind w:left="0"/>
        <w:jc w:val="both"/>
      </w:pPr>
      <w:r>
        <w:rPr>
          <w:rFonts w:ascii="Times New Roman"/>
          <w:b w:val="false"/>
          <w:i w:val="false"/>
          <w:color w:val="000000"/>
          <w:sz w:val="28"/>
        </w:rPr>
        <w:t>
      61. По результатам заседания конкурсной комиссии по оценке и сопоставлению конкурсных заявок кредитных организаций, участвующих в конкурсе:</w:t>
      </w:r>
    </w:p>
    <w:bookmarkEnd w:id="108"/>
    <w:p>
      <w:pPr>
        <w:spacing w:after="0"/>
        <w:ind w:left="0"/>
        <w:jc w:val="both"/>
      </w:pP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заявок:</w:t>
      </w:r>
    </w:p>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проведенного конкурса и объявляет присутствующим победителя конкурса;</w:t>
      </w:r>
    </w:p>
    <w:p>
      <w:pPr>
        <w:spacing w:after="0"/>
        <w:ind w:left="0"/>
        <w:jc w:val="both"/>
      </w:pPr>
      <w:r>
        <w:rPr>
          <w:rFonts w:ascii="Times New Roman"/>
          <w:b w:val="false"/>
          <w:i w:val="false"/>
          <w:color w:val="000000"/>
          <w:sz w:val="28"/>
        </w:rPr>
        <w:t>
      выдает победителю конкурса письменное уведомление, подписанное Председателем конкурсной комиссии либо лицом, исполняющим его обязанности;</w:t>
      </w:r>
    </w:p>
    <w:p>
      <w:pPr>
        <w:spacing w:after="0"/>
        <w:ind w:left="0"/>
        <w:jc w:val="both"/>
      </w:pP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протокола об итогах проведенного конкурса;</w:t>
      </w:r>
    </w:p>
    <w:p>
      <w:pPr>
        <w:spacing w:after="0"/>
        <w:ind w:left="0"/>
        <w:jc w:val="both"/>
      </w:pPr>
      <w:r>
        <w:rPr>
          <w:rFonts w:ascii="Times New Roman"/>
          <w:b w:val="false"/>
          <w:i w:val="false"/>
          <w:color w:val="000000"/>
          <w:sz w:val="28"/>
        </w:rPr>
        <w:t>
      2) секретарь конкурсной комиссии:</w:t>
      </w:r>
    </w:p>
    <w:p>
      <w:pPr>
        <w:spacing w:after="0"/>
        <w:ind w:left="0"/>
        <w:jc w:val="both"/>
      </w:pPr>
      <w:r>
        <w:rPr>
          <w:rFonts w:ascii="Times New Roman"/>
          <w:b w:val="false"/>
          <w:i w:val="false"/>
          <w:color w:val="000000"/>
          <w:sz w:val="28"/>
        </w:rPr>
        <w:t>
      не позднее двух рабочих дней со дня проведения заседания конкурсной комиссии по оценке и сопоставлению конкурсных заявок кредитных организаций, участвующих в конкурсе, составляет проект протокола об итогах конкурса и обеспечивает его подписание и полистное парафирование всеми присутствовавшими на заседании членами конкурсной комиссии, а также самим секретарем конкурсной комиссии;</w:t>
      </w:r>
    </w:p>
    <w:p>
      <w:pPr>
        <w:spacing w:after="0"/>
        <w:ind w:left="0"/>
        <w:jc w:val="both"/>
      </w:pPr>
      <w:r>
        <w:rPr>
          <w:rFonts w:ascii="Times New Roman"/>
          <w:b w:val="false"/>
          <w:i w:val="false"/>
          <w:color w:val="000000"/>
          <w:sz w:val="28"/>
        </w:rPr>
        <w:t>
      по требованию кредитной организации, участвующей в конкурсе (сведения о которой внесены в журнал регистрации заявок на участие в конкурсе, представившей заявку на участие в конкурсе) в течение одного рабочего дня со дня получения такого письменного запроса организовывает направление либо представление уполномоченным представителям на безвозмездной основе копию протокола об итогах проведенного конкурса.</w:t>
      </w:r>
    </w:p>
    <w:p>
      <w:pPr>
        <w:spacing w:after="0"/>
        <w:ind w:left="0"/>
        <w:jc w:val="both"/>
      </w:pPr>
      <w:r>
        <w:rPr>
          <w:rFonts w:ascii="Times New Roman"/>
          <w:b w:val="false"/>
          <w:i w:val="false"/>
          <w:color w:val="000000"/>
          <w:sz w:val="28"/>
        </w:rPr>
        <w:t>
      В течение двух рабочих дней со дня подписания протокола об итогах проведенного конкурса направляет местному исполнительному органу области копию указанного протокола.</w:t>
      </w:r>
    </w:p>
    <w:bookmarkStart w:name="z113" w:id="109"/>
    <w:p>
      <w:pPr>
        <w:spacing w:after="0"/>
        <w:ind w:left="0"/>
        <w:jc w:val="both"/>
      </w:pPr>
      <w:r>
        <w:rPr>
          <w:rFonts w:ascii="Times New Roman"/>
          <w:b w:val="false"/>
          <w:i w:val="false"/>
          <w:color w:val="000000"/>
          <w:sz w:val="28"/>
        </w:rPr>
        <w:t>
      62. В случае несогласия с решением конкурсной комиссии член конкурсной комиссии выражает особое мнение, которое излагается в письменном виде и приложено к протоколу заседания конкурсной комиссии. В случае отсутствия какого-либо члена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 подтверждающий данный факт.</w:t>
      </w:r>
    </w:p>
    <w:bookmarkEnd w:id="109"/>
    <w:bookmarkStart w:name="z114" w:id="110"/>
    <w:p>
      <w:pPr>
        <w:spacing w:after="0"/>
        <w:ind w:left="0"/>
        <w:jc w:val="both"/>
      </w:pPr>
      <w:r>
        <w:rPr>
          <w:rFonts w:ascii="Times New Roman"/>
          <w:b w:val="false"/>
          <w:i w:val="false"/>
          <w:color w:val="000000"/>
          <w:sz w:val="28"/>
        </w:rPr>
        <w:t>
      63. В течение двух рабочих дней после утверждения победителей секретарь конкурсной комиссии инициирует подачу объявления в средства массовой информации по вопросу объявления итогов конкурса.</w:t>
      </w:r>
    </w:p>
    <w:bookmarkEnd w:id="110"/>
    <w:bookmarkStart w:name="z115" w:id="111"/>
    <w:p>
      <w:pPr>
        <w:spacing w:after="0"/>
        <w:ind w:left="0"/>
        <w:jc w:val="both"/>
      </w:pPr>
      <w:r>
        <w:rPr>
          <w:rFonts w:ascii="Times New Roman"/>
          <w:b w:val="false"/>
          <w:i w:val="false"/>
          <w:color w:val="000000"/>
          <w:sz w:val="28"/>
        </w:rPr>
        <w:t>
      64. Если победитель конкурса не подписывает соответствующие договора или при недостаточности представленного залогового обеспечения, то уполномоченная региональная организация заключает договор с кредитной организацией (выигравшего конкурс) на предоставление кредитных ресурсов соответствующей стоимости залогового обеспечения или с другим участником конкурса, набравшим наибольшее количество баллов после победителя.</w:t>
      </w:r>
    </w:p>
    <w:bookmarkEnd w:id="111"/>
    <w:bookmarkStart w:name="z116" w:id="112"/>
    <w:p>
      <w:pPr>
        <w:spacing w:after="0"/>
        <w:ind w:left="0"/>
        <w:jc w:val="left"/>
      </w:pPr>
      <w:r>
        <w:rPr>
          <w:rFonts w:ascii="Times New Roman"/>
          <w:b/>
          <w:i w:val="false"/>
          <w:color w:val="000000"/>
        </w:rPr>
        <w:t xml:space="preserve"> Параграф 4. Условия предоставления микрокредитов</w:t>
      </w:r>
    </w:p>
    <w:bookmarkEnd w:id="112"/>
    <w:bookmarkStart w:name="z117" w:id="113"/>
    <w:p>
      <w:pPr>
        <w:spacing w:after="0"/>
        <w:ind w:left="0"/>
        <w:jc w:val="both"/>
      </w:pPr>
      <w:r>
        <w:rPr>
          <w:rFonts w:ascii="Times New Roman"/>
          <w:b w:val="false"/>
          <w:i w:val="false"/>
          <w:color w:val="000000"/>
          <w:sz w:val="28"/>
        </w:rPr>
        <w:t xml:space="preserve">
      65. Бюджетный кредит из республиканского бюджета предоставляется местному исполнительному органу на пять лет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Бюджетного кодекса Республики на принципах возвратности, срочности, платности и целевого использования с годовой ставкой вознаграждения 0,01 %.</w:t>
      </w:r>
    </w:p>
    <w:bookmarkEnd w:id="113"/>
    <w:p>
      <w:pPr>
        <w:spacing w:after="0"/>
        <w:ind w:left="0"/>
        <w:jc w:val="both"/>
      </w:pPr>
      <w:r>
        <w:rPr>
          <w:rFonts w:ascii="Times New Roman"/>
          <w:b w:val="false"/>
          <w:i w:val="false"/>
          <w:color w:val="000000"/>
          <w:sz w:val="28"/>
        </w:rPr>
        <w:t>
      Для уполномоченной региональной организации:</w:t>
      </w:r>
    </w:p>
    <w:p>
      <w:pPr>
        <w:spacing w:after="0"/>
        <w:ind w:left="0"/>
        <w:jc w:val="both"/>
      </w:pPr>
      <w:r>
        <w:rPr>
          <w:rFonts w:ascii="Times New Roman"/>
          <w:b w:val="false"/>
          <w:i w:val="false"/>
          <w:color w:val="000000"/>
          <w:sz w:val="28"/>
        </w:rPr>
        <w:t>
      1) имеющей статус финансового агентства годовая ставка вознаграждения по кредиту устанавливается в размере 0,01 %;</w:t>
      </w:r>
    </w:p>
    <w:p>
      <w:pPr>
        <w:spacing w:after="0"/>
        <w:ind w:left="0"/>
        <w:jc w:val="both"/>
      </w:pPr>
      <w:r>
        <w:rPr>
          <w:rFonts w:ascii="Times New Roman"/>
          <w:b w:val="false"/>
          <w:i w:val="false"/>
          <w:color w:val="000000"/>
          <w:sz w:val="28"/>
        </w:rPr>
        <w:t>
      2) для других юридических лиц годовая ставка вознаграждения по кредиту устанавливается на уровне сложившейся средневзвешенной ставки доходности государственных ценных бумаг, эмитированным центральным уполномоченным органом по исполнению бюджета, в предыдущем квартале по результатам операции на организованном вторичном рынке ценных бумаг по соответствующим государственным эмиссионным ценным бумагам.</w:t>
      </w:r>
    </w:p>
    <w:bookmarkStart w:name="z118" w:id="114"/>
    <w:p>
      <w:pPr>
        <w:spacing w:after="0"/>
        <w:ind w:left="0"/>
        <w:jc w:val="both"/>
      </w:pPr>
      <w:r>
        <w:rPr>
          <w:rFonts w:ascii="Times New Roman"/>
          <w:b w:val="false"/>
          <w:i w:val="false"/>
          <w:color w:val="000000"/>
          <w:sz w:val="28"/>
        </w:rPr>
        <w:t>
      66. Кредитные ресурсы предоставляются:</w:t>
      </w:r>
    </w:p>
    <w:bookmarkEnd w:id="114"/>
    <w:p>
      <w:pPr>
        <w:spacing w:after="0"/>
        <w:ind w:left="0"/>
        <w:jc w:val="both"/>
      </w:pPr>
      <w:r>
        <w:rPr>
          <w:rFonts w:ascii="Times New Roman"/>
          <w:b w:val="false"/>
          <w:i w:val="false"/>
          <w:color w:val="000000"/>
          <w:sz w:val="28"/>
        </w:rPr>
        <w:t xml:space="preserve">
      1) кредитным товариществам как с обеспечением и без обеспечения, если иное не предусмотрено правилами о внутренней кредитной политике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марта 2003 года "О кредитных товариществах". Обеспечением возврата кредита является залог, гарантия, поручительство и способы,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договором или внутренними документами кредитного товарищества.</w:t>
      </w:r>
    </w:p>
    <w:p>
      <w:pPr>
        <w:spacing w:after="0"/>
        <w:ind w:left="0"/>
        <w:jc w:val="both"/>
      </w:pPr>
      <w:r>
        <w:rPr>
          <w:rFonts w:ascii="Times New Roman"/>
          <w:b w:val="false"/>
          <w:i w:val="false"/>
          <w:color w:val="000000"/>
          <w:sz w:val="28"/>
        </w:rPr>
        <w:t>
      Требования к залоговому обеспечению кредитного товарищества устанавливается уполномоченной региональной организации.</w:t>
      </w:r>
    </w:p>
    <w:p>
      <w:pPr>
        <w:spacing w:after="0"/>
        <w:ind w:left="0"/>
        <w:jc w:val="both"/>
      </w:pPr>
      <w:r>
        <w:rPr>
          <w:rFonts w:ascii="Times New Roman"/>
          <w:b w:val="false"/>
          <w:i w:val="false"/>
          <w:color w:val="000000"/>
          <w:sz w:val="28"/>
        </w:rPr>
        <w:t>
      2) микрофинансовым (микрокредитным) организациям на основе предоставления залогового обеспечения за исключением финансово устойчивых микрофинансовых (микрокредитных) организации при гарантий третьих лиц, финансовое состояние которых подходят к требованиям уполномоченной региональной организации.</w:t>
      </w:r>
    </w:p>
    <w:p>
      <w:pPr>
        <w:spacing w:after="0"/>
        <w:ind w:left="0"/>
        <w:jc w:val="both"/>
      </w:pPr>
      <w:r>
        <w:rPr>
          <w:rFonts w:ascii="Times New Roman"/>
          <w:b w:val="false"/>
          <w:i w:val="false"/>
          <w:color w:val="000000"/>
          <w:sz w:val="28"/>
        </w:rPr>
        <w:t xml:space="preserve">
      Требования, предъявляемые к залоговому обеспечению микрофинансовых организаций представлены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Start w:name="z119" w:id="115"/>
    <w:p>
      <w:pPr>
        <w:spacing w:after="0"/>
        <w:ind w:left="0"/>
        <w:jc w:val="both"/>
      </w:pPr>
      <w:r>
        <w:rPr>
          <w:rFonts w:ascii="Times New Roman"/>
          <w:b w:val="false"/>
          <w:i w:val="false"/>
          <w:color w:val="000000"/>
          <w:sz w:val="28"/>
        </w:rPr>
        <w:t>
      67. Уполномоченная региональная организация, имеющая статус финансового агентства, без залога кредитует организацию, сто процентов акции которой прямо или косвенно принадлежит национальному управляющему холдингу в сфере агропромышленного комплекса, без проведения отбора для последующего кредитования конечных заемщика.</w:t>
      </w:r>
    </w:p>
    <w:bookmarkEnd w:id="115"/>
    <w:bookmarkStart w:name="z120" w:id="116"/>
    <w:p>
      <w:pPr>
        <w:spacing w:after="0"/>
        <w:ind w:left="0"/>
        <w:jc w:val="both"/>
      </w:pPr>
      <w:r>
        <w:rPr>
          <w:rFonts w:ascii="Times New Roman"/>
          <w:b w:val="false"/>
          <w:i w:val="false"/>
          <w:color w:val="000000"/>
          <w:sz w:val="28"/>
        </w:rPr>
        <w:t xml:space="preserve">
      68. Оценка залогового обеспечения микрофинансовых (микрокредитных) организаций проводится независимым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w:t>
      </w:r>
    </w:p>
    <w:bookmarkEnd w:id="116"/>
    <w:bookmarkStart w:name="z121" w:id="117"/>
    <w:p>
      <w:pPr>
        <w:spacing w:after="0"/>
        <w:ind w:left="0"/>
        <w:jc w:val="both"/>
      </w:pPr>
      <w:r>
        <w:rPr>
          <w:rFonts w:ascii="Times New Roman"/>
          <w:b w:val="false"/>
          <w:i w:val="false"/>
          <w:color w:val="000000"/>
          <w:sz w:val="28"/>
        </w:rPr>
        <w:t>
      69. Оплата услуг по оценке обеспечения исполнения обязательств по бюджетному кредиту производится заемщиком.</w:t>
      </w:r>
    </w:p>
    <w:bookmarkEnd w:id="117"/>
    <w:bookmarkStart w:name="z122" w:id="118"/>
    <w:p>
      <w:pPr>
        <w:spacing w:after="0"/>
        <w:ind w:left="0"/>
        <w:jc w:val="both"/>
      </w:pPr>
      <w:r>
        <w:rPr>
          <w:rFonts w:ascii="Times New Roman"/>
          <w:b w:val="false"/>
          <w:i w:val="false"/>
          <w:color w:val="000000"/>
          <w:sz w:val="28"/>
        </w:rPr>
        <w:t xml:space="preserve">
      70. Между кредитными организациями для участия в Программе и уполномоченной региональной организацией заключается договор о предоставлении кредита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w:t>
      </w:r>
    </w:p>
    <w:bookmarkEnd w:id="118"/>
    <w:bookmarkStart w:name="z123" w:id="119"/>
    <w:p>
      <w:pPr>
        <w:spacing w:after="0"/>
        <w:ind w:left="0"/>
        <w:jc w:val="both"/>
      </w:pPr>
      <w:r>
        <w:rPr>
          <w:rFonts w:ascii="Times New Roman"/>
          <w:b w:val="false"/>
          <w:i w:val="false"/>
          <w:color w:val="000000"/>
          <w:sz w:val="28"/>
        </w:rPr>
        <w:t>
      71. Для кредитных организации годовая ставка вознаграждения по кредитам, предоставляемым уполномоченной региональной организацией, устанавливается уполномоченной региональной организацией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микрокредитования.</w:t>
      </w:r>
    </w:p>
    <w:bookmarkEnd w:id="119"/>
    <w:bookmarkStart w:name="z124" w:id="120"/>
    <w:p>
      <w:pPr>
        <w:spacing w:after="0"/>
        <w:ind w:left="0"/>
        <w:jc w:val="both"/>
      </w:pPr>
      <w:r>
        <w:rPr>
          <w:rFonts w:ascii="Times New Roman"/>
          <w:b w:val="false"/>
          <w:i w:val="false"/>
          <w:color w:val="000000"/>
          <w:sz w:val="28"/>
        </w:rPr>
        <w:t>
      72. В случае, когда уполномоченная региональная организация имеет статус финансового агентства, кредитный договор заключается непосредственно между финансовым агентством и конечным заемщиком.</w:t>
      </w:r>
    </w:p>
    <w:bookmarkEnd w:id="120"/>
    <w:bookmarkStart w:name="z125" w:id="121"/>
    <w:p>
      <w:pPr>
        <w:spacing w:after="0"/>
        <w:ind w:left="0"/>
        <w:jc w:val="both"/>
      </w:pPr>
      <w:r>
        <w:rPr>
          <w:rFonts w:ascii="Times New Roman"/>
          <w:b w:val="false"/>
          <w:i w:val="false"/>
          <w:color w:val="000000"/>
          <w:sz w:val="28"/>
        </w:rPr>
        <w:t>
      73. Максимальная годовая эффективная ставка вознаграждения по микрокредитам, предоставляемым уполномоченной региональной организацией, имеющей статус финансового агентства, устанавливается для конечного заемщика по согласованию с региональной комиссией.</w:t>
      </w:r>
    </w:p>
    <w:bookmarkEnd w:id="121"/>
    <w:bookmarkStart w:name="z126" w:id="122"/>
    <w:p>
      <w:pPr>
        <w:spacing w:after="0"/>
        <w:ind w:left="0"/>
        <w:jc w:val="both"/>
      </w:pPr>
      <w:r>
        <w:rPr>
          <w:rFonts w:ascii="Times New Roman"/>
          <w:b w:val="false"/>
          <w:i w:val="false"/>
          <w:color w:val="000000"/>
          <w:sz w:val="28"/>
        </w:rPr>
        <w:t>
      74. Максимальная годовая эффективная ставка вознаграждения по кредитным ресурсам для конечного заемщика, предоставляемым микрофинансовой (микрокредитной) организацией или организацией, сто процентов акции которой прямо или косвенно принадлежит национальному управляющему холдингу в сфере агропромышленного комплекса, устанавливается уполномоченной региональной организацией по согласованию с региональной комиссией.</w:t>
      </w:r>
    </w:p>
    <w:bookmarkEnd w:id="122"/>
    <w:bookmarkStart w:name="z127" w:id="123"/>
    <w:p>
      <w:pPr>
        <w:spacing w:after="0"/>
        <w:ind w:left="0"/>
        <w:jc w:val="both"/>
      </w:pPr>
      <w:r>
        <w:rPr>
          <w:rFonts w:ascii="Times New Roman"/>
          <w:b w:val="false"/>
          <w:i w:val="false"/>
          <w:color w:val="000000"/>
          <w:sz w:val="28"/>
        </w:rPr>
        <w:t>
      75. В целях осуществления кредитования кредитных организаций уполномоченная региональная организация:</w:t>
      </w:r>
    </w:p>
    <w:bookmarkEnd w:id="123"/>
    <w:p>
      <w:pPr>
        <w:spacing w:after="0"/>
        <w:ind w:left="0"/>
        <w:jc w:val="both"/>
      </w:pPr>
      <w:r>
        <w:rPr>
          <w:rFonts w:ascii="Times New Roman"/>
          <w:b w:val="false"/>
          <w:i w:val="false"/>
          <w:color w:val="000000"/>
          <w:sz w:val="28"/>
        </w:rPr>
        <w:t>
      1) определяет требования к кредитным организациям, участвующим в конкурсе, условия предоставления им кредитных ресурсов и выдачи кредитов конечным заемщикам;</w:t>
      </w:r>
    </w:p>
    <w:p>
      <w:pPr>
        <w:spacing w:after="0"/>
        <w:ind w:left="0"/>
        <w:jc w:val="both"/>
      </w:pPr>
      <w:r>
        <w:rPr>
          <w:rFonts w:ascii="Times New Roman"/>
          <w:b w:val="false"/>
          <w:i w:val="false"/>
          <w:color w:val="000000"/>
          <w:sz w:val="28"/>
        </w:rPr>
        <w:t>
      2) проводит конкурс путем оценки заявок и отбора кредитных организации;</w:t>
      </w:r>
    </w:p>
    <w:p>
      <w:pPr>
        <w:spacing w:after="0"/>
        <w:ind w:left="0"/>
        <w:jc w:val="both"/>
      </w:pPr>
      <w:r>
        <w:rPr>
          <w:rFonts w:ascii="Times New Roman"/>
          <w:b w:val="false"/>
          <w:i w:val="false"/>
          <w:color w:val="000000"/>
          <w:sz w:val="28"/>
        </w:rPr>
        <w:t>
      3) производит отбор финансово устойчивых кредитных организации;</w:t>
      </w:r>
    </w:p>
    <w:p>
      <w:pPr>
        <w:spacing w:after="0"/>
        <w:ind w:left="0"/>
        <w:jc w:val="both"/>
      </w:pPr>
      <w:r>
        <w:rPr>
          <w:rFonts w:ascii="Times New Roman"/>
          <w:b w:val="false"/>
          <w:i w:val="false"/>
          <w:color w:val="000000"/>
          <w:sz w:val="28"/>
        </w:rPr>
        <w:t>
      4) обеспечивает выдачу кредитных ресурсов кредитным организации;</w:t>
      </w:r>
    </w:p>
    <w:p>
      <w:pPr>
        <w:spacing w:after="0"/>
        <w:ind w:left="0"/>
        <w:jc w:val="both"/>
      </w:pPr>
      <w:r>
        <w:rPr>
          <w:rFonts w:ascii="Times New Roman"/>
          <w:b w:val="false"/>
          <w:i w:val="false"/>
          <w:color w:val="000000"/>
          <w:sz w:val="28"/>
        </w:rPr>
        <w:t>
      5) осуществляет мониторинг целевого использования кредитных ресурсов и их своевременного погашения.</w:t>
      </w:r>
    </w:p>
    <w:bookmarkStart w:name="z128" w:id="124"/>
    <w:p>
      <w:pPr>
        <w:spacing w:after="0"/>
        <w:ind w:left="0"/>
        <w:jc w:val="both"/>
      </w:pPr>
      <w:r>
        <w:rPr>
          <w:rFonts w:ascii="Times New Roman"/>
          <w:b w:val="false"/>
          <w:i w:val="false"/>
          <w:color w:val="000000"/>
          <w:sz w:val="28"/>
        </w:rPr>
        <w:t>
      76. Микрокредитование предусматривает:</w:t>
      </w:r>
    </w:p>
    <w:bookmarkEnd w:id="124"/>
    <w:p>
      <w:pPr>
        <w:spacing w:after="0"/>
        <w:ind w:left="0"/>
        <w:jc w:val="both"/>
      </w:pPr>
      <w:r>
        <w:rPr>
          <w:rFonts w:ascii="Times New Roman"/>
          <w:b w:val="false"/>
          <w:i w:val="false"/>
          <w:color w:val="000000"/>
          <w:sz w:val="28"/>
        </w:rPr>
        <w:t>
      1) пополнение оборотных средств кредитных организации для последующего кредитования конечных заемщиков;</w:t>
      </w:r>
    </w:p>
    <w:p>
      <w:pPr>
        <w:spacing w:after="0"/>
        <w:ind w:left="0"/>
        <w:jc w:val="both"/>
      </w:pPr>
      <w:r>
        <w:rPr>
          <w:rFonts w:ascii="Times New Roman"/>
          <w:b w:val="false"/>
          <w:i w:val="false"/>
          <w:color w:val="000000"/>
          <w:sz w:val="28"/>
        </w:rPr>
        <w:t>
      2) срок освоения кредитных ресурсов – до пяти месяцев;</w:t>
      </w:r>
    </w:p>
    <w:p>
      <w:pPr>
        <w:spacing w:after="0"/>
        <w:ind w:left="0"/>
        <w:jc w:val="both"/>
      </w:pPr>
      <w:r>
        <w:rPr>
          <w:rFonts w:ascii="Times New Roman"/>
          <w:b w:val="false"/>
          <w:i w:val="false"/>
          <w:color w:val="000000"/>
          <w:sz w:val="28"/>
        </w:rPr>
        <w:t>
      3) срок кредитования – не более пяти лет;</w:t>
      </w:r>
    </w:p>
    <w:p>
      <w:pPr>
        <w:spacing w:after="0"/>
        <w:ind w:left="0"/>
        <w:jc w:val="both"/>
      </w:pPr>
      <w:r>
        <w:rPr>
          <w:rFonts w:ascii="Times New Roman"/>
          <w:b w:val="false"/>
          <w:i w:val="false"/>
          <w:color w:val="000000"/>
          <w:sz w:val="28"/>
        </w:rPr>
        <w:t>
      4) максимальная годовая ставка вознаграждения по микрокредитам, предоставляемым уполномоченной региональной организацией, устанавливается ею по согласованию с региональной комиссией, исходя из ставки вознаграждения по кредитам, установленной для уполномоченной региональной организации и ее планируемых расходов, связанных с организацией микрокредитования;</w:t>
      </w:r>
    </w:p>
    <w:p>
      <w:pPr>
        <w:spacing w:after="0"/>
        <w:ind w:left="0"/>
        <w:jc w:val="both"/>
      </w:pPr>
      <w:r>
        <w:rPr>
          <w:rFonts w:ascii="Times New Roman"/>
          <w:b w:val="false"/>
          <w:i w:val="false"/>
          <w:color w:val="000000"/>
          <w:sz w:val="28"/>
        </w:rPr>
        <w:t>
      5) льготный период по погашению основного долга не более одной трети от продолжительности срока микрокредитования;</w:t>
      </w:r>
    </w:p>
    <w:p>
      <w:pPr>
        <w:spacing w:after="0"/>
        <w:ind w:left="0"/>
        <w:jc w:val="both"/>
      </w:pPr>
      <w:r>
        <w:rPr>
          <w:rFonts w:ascii="Times New Roman"/>
          <w:b w:val="false"/>
          <w:i w:val="false"/>
          <w:color w:val="000000"/>
          <w:sz w:val="28"/>
        </w:rPr>
        <w:t>
      6) снятие залога кредитных организации, пропорционально сумме возвращенных средств по кредиту и вознаграждения;</w:t>
      </w:r>
    </w:p>
    <w:p>
      <w:pPr>
        <w:spacing w:after="0"/>
        <w:ind w:left="0"/>
        <w:jc w:val="both"/>
      </w:pPr>
      <w:r>
        <w:rPr>
          <w:rFonts w:ascii="Times New Roman"/>
          <w:b w:val="false"/>
          <w:i w:val="false"/>
          <w:color w:val="000000"/>
          <w:sz w:val="28"/>
        </w:rPr>
        <w:t>
      7) возможное выделение кредитных средств траншами, по согласованию с региональной комиссией.</w:t>
      </w:r>
    </w:p>
    <w:bookmarkStart w:name="z129" w:id="125"/>
    <w:p>
      <w:pPr>
        <w:spacing w:after="0"/>
        <w:ind w:left="0"/>
        <w:jc w:val="both"/>
      </w:pPr>
      <w:r>
        <w:rPr>
          <w:rFonts w:ascii="Times New Roman"/>
          <w:b w:val="false"/>
          <w:i w:val="false"/>
          <w:color w:val="000000"/>
          <w:sz w:val="28"/>
        </w:rPr>
        <w:t>
      77. Кредитование участников Программы включает следующие условия:</w:t>
      </w:r>
    </w:p>
    <w:bookmarkEnd w:id="125"/>
    <w:p>
      <w:pPr>
        <w:spacing w:after="0"/>
        <w:ind w:left="0"/>
        <w:jc w:val="both"/>
      </w:pPr>
      <w:r>
        <w:rPr>
          <w:rFonts w:ascii="Times New Roman"/>
          <w:b w:val="false"/>
          <w:i w:val="false"/>
          <w:color w:val="000000"/>
          <w:sz w:val="28"/>
        </w:rPr>
        <w:t>
      1) микрокредит предоставляется на возвратной основе при предоставлении залога для микрофинансовых (микрокредитных) организаций, уполномоченной региональной организации, имеющей статус финансового агентства или гарантий всех участников кредитных товариществ или третьих лиц, финансовое состояние которых удовлетворяет требованиям уполномоченной региональной организации.</w:t>
      </w:r>
    </w:p>
    <w:p>
      <w:pPr>
        <w:spacing w:after="0"/>
        <w:ind w:left="0"/>
        <w:jc w:val="both"/>
      </w:pPr>
      <w:r>
        <w:rPr>
          <w:rFonts w:ascii="Times New Roman"/>
          <w:b w:val="false"/>
          <w:i w:val="false"/>
          <w:color w:val="000000"/>
          <w:sz w:val="28"/>
        </w:rPr>
        <w:t>
      Требование к залоговому обеспечению определяются внутренней политикой уполномоченной региональной организации, имеющей статус финансового агентства либо микрофинансовых (микрокредитных) организаций.</w:t>
      </w:r>
    </w:p>
    <w:p>
      <w:pPr>
        <w:spacing w:after="0"/>
        <w:ind w:left="0"/>
        <w:jc w:val="both"/>
      </w:pPr>
      <w:r>
        <w:rPr>
          <w:rFonts w:ascii="Times New Roman"/>
          <w:b w:val="false"/>
          <w:i w:val="false"/>
          <w:color w:val="000000"/>
          <w:sz w:val="28"/>
        </w:rPr>
        <w:t>
      Стоимость обеспечения возврата бюджетного кредита (залога) составляет не менее размера бюджетного кредита с учетом суммы вознаграждения;</w:t>
      </w:r>
    </w:p>
    <w:p>
      <w:pPr>
        <w:spacing w:after="0"/>
        <w:ind w:left="0"/>
        <w:jc w:val="both"/>
      </w:pPr>
      <w:r>
        <w:rPr>
          <w:rFonts w:ascii="Times New Roman"/>
          <w:b w:val="false"/>
          <w:i w:val="false"/>
          <w:color w:val="000000"/>
          <w:sz w:val="28"/>
        </w:rPr>
        <w:t>
      2) имеет целевой характер – организация или расширение собственного дела;</w:t>
      </w:r>
    </w:p>
    <w:p>
      <w:pPr>
        <w:spacing w:after="0"/>
        <w:ind w:left="0"/>
        <w:jc w:val="both"/>
      </w:pPr>
      <w:r>
        <w:rPr>
          <w:rFonts w:ascii="Times New Roman"/>
          <w:b w:val="false"/>
          <w:i w:val="false"/>
          <w:color w:val="000000"/>
          <w:sz w:val="28"/>
        </w:rPr>
        <w:t>
      3) на расширение собственного дела микрокредит предоставляется при создании дополнительных постоянных рабочих мест и обязательного трудоустройства через центры занятости населения;</w:t>
      </w:r>
    </w:p>
    <w:p>
      <w:pPr>
        <w:spacing w:after="0"/>
        <w:ind w:left="0"/>
        <w:jc w:val="both"/>
      </w:pPr>
      <w:r>
        <w:rPr>
          <w:rFonts w:ascii="Times New Roman"/>
          <w:b w:val="false"/>
          <w:i w:val="false"/>
          <w:color w:val="000000"/>
          <w:sz w:val="28"/>
        </w:rPr>
        <w:t>
      4) микрокредит не предоставляется на потребительские цели, погашение предыдущих займов и приобретение жилой недвижимости, а также осуществление деятельности в сфере торговли;</w:t>
      </w:r>
    </w:p>
    <w:p>
      <w:pPr>
        <w:spacing w:after="0"/>
        <w:ind w:left="0"/>
        <w:jc w:val="both"/>
      </w:pPr>
      <w:r>
        <w:rPr>
          <w:rFonts w:ascii="Times New Roman"/>
          <w:b w:val="false"/>
          <w:i w:val="false"/>
          <w:color w:val="000000"/>
          <w:sz w:val="28"/>
        </w:rPr>
        <w:t>
      5) срок микрокредитования – не более пяти лет;</w:t>
      </w:r>
    </w:p>
    <w:p>
      <w:pPr>
        <w:spacing w:after="0"/>
        <w:ind w:left="0"/>
        <w:jc w:val="both"/>
      </w:pPr>
      <w:r>
        <w:rPr>
          <w:rFonts w:ascii="Times New Roman"/>
          <w:b w:val="false"/>
          <w:i w:val="false"/>
          <w:color w:val="000000"/>
          <w:sz w:val="28"/>
        </w:rPr>
        <w:t>
      6) максимальная сумма микрокредита составляет:</w:t>
      </w:r>
    </w:p>
    <w:p>
      <w:pPr>
        <w:spacing w:after="0"/>
        <w:ind w:left="0"/>
        <w:jc w:val="both"/>
      </w:pPr>
      <w:r>
        <w:rPr>
          <w:rFonts w:ascii="Times New Roman"/>
          <w:b w:val="false"/>
          <w:i w:val="false"/>
          <w:color w:val="000000"/>
          <w:sz w:val="28"/>
        </w:rPr>
        <w:t>
      до 3 миллионов тенге – на организацию или расширение собственного дела;</w:t>
      </w:r>
    </w:p>
    <w:p>
      <w:pPr>
        <w:spacing w:after="0"/>
        <w:ind w:left="0"/>
        <w:jc w:val="both"/>
      </w:pPr>
      <w:r>
        <w:rPr>
          <w:rFonts w:ascii="Times New Roman"/>
          <w:b w:val="false"/>
          <w:i w:val="false"/>
          <w:color w:val="000000"/>
          <w:sz w:val="28"/>
        </w:rPr>
        <w:t xml:space="preserve">
      до 5 миллионов тенге – для оралманов и переселенцев, прибывших в </w:t>
      </w:r>
      <w:r>
        <w:rPr>
          <w:rFonts w:ascii="Times New Roman"/>
          <w:b w:val="false"/>
          <w:i w:val="false"/>
          <w:color w:val="000000"/>
          <w:sz w:val="28"/>
        </w:rPr>
        <w:t>регионы</w:t>
      </w:r>
      <w:r>
        <w:rPr>
          <w:rFonts w:ascii="Times New Roman"/>
          <w:b w:val="false"/>
          <w:i w:val="false"/>
          <w:color w:val="000000"/>
          <w:sz w:val="28"/>
        </w:rPr>
        <w:t xml:space="preserve">, определенные Правительством Республики Казахстан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8 Закона Республики Казахстан от 22 июля 2011 года "О миграции населения", и включенных в региональную квоту приема, а также для лиц, погасивших ранее выданные микрокредиты в соответствии с условиями настоящих Правил;</w:t>
      </w:r>
    </w:p>
    <w:p>
      <w:pPr>
        <w:spacing w:after="0"/>
        <w:ind w:left="0"/>
        <w:jc w:val="both"/>
      </w:pPr>
      <w:r>
        <w:rPr>
          <w:rFonts w:ascii="Times New Roman"/>
          <w:b w:val="false"/>
          <w:i w:val="false"/>
          <w:color w:val="000000"/>
          <w:sz w:val="28"/>
        </w:rPr>
        <w:t>
      до 6 миллионов тенге – на организацию мелкотоварных производств на базе личного подсобного хозяйства;</w:t>
      </w:r>
    </w:p>
    <w:p>
      <w:pPr>
        <w:spacing w:after="0"/>
        <w:ind w:left="0"/>
        <w:jc w:val="both"/>
      </w:pPr>
      <w:r>
        <w:rPr>
          <w:rFonts w:ascii="Times New Roman"/>
          <w:b w:val="false"/>
          <w:i w:val="false"/>
          <w:color w:val="000000"/>
          <w:sz w:val="28"/>
        </w:rPr>
        <w:t>
      7) конечному заемщику предоставляется льготный период по погашению основного долга, который со сроком одной трети от продолжительности всего срока микрокредитования;</w:t>
      </w:r>
    </w:p>
    <w:p>
      <w:pPr>
        <w:spacing w:after="0"/>
        <w:ind w:left="0"/>
        <w:jc w:val="both"/>
      </w:pPr>
      <w:r>
        <w:rPr>
          <w:rFonts w:ascii="Times New Roman"/>
          <w:b w:val="false"/>
          <w:i w:val="false"/>
          <w:color w:val="000000"/>
          <w:sz w:val="28"/>
        </w:rPr>
        <w:t xml:space="preserve">
      8) при аккумулировании средств, возвращенных конечными заемщиками за счет ранее выданных микрокредитов, допускается осуществление повторного кредитования в соответствии с подпунктами 1), 2), 3), 4), 5), 7) </w:t>
      </w:r>
      <w:r>
        <w:rPr>
          <w:rFonts w:ascii="Times New Roman"/>
          <w:b w:val="false"/>
          <w:i w:val="false"/>
          <w:color w:val="000000"/>
          <w:sz w:val="28"/>
        </w:rPr>
        <w:t>пункта 77</w:t>
      </w:r>
      <w:r>
        <w:rPr>
          <w:rFonts w:ascii="Times New Roman"/>
          <w:b w:val="false"/>
          <w:i w:val="false"/>
          <w:color w:val="000000"/>
          <w:sz w:val="28"/>
        </w:rPr>
        <w:t xml:space="preserve">, </w:t>
      </w:r>
      <w:r>
        <w:rPr>
          <w:rFonts w:ascii="Times New Roman"/>
          <w:b w:val="false"/>
          <w:i w:val="false"/>
          <w:color w:val="000000"/>
          <w:sz w:val="28"/>
        </w:rPr>
        <w:t>пунктами 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настоящих Правил.</w:t>
      </w:r>
    </w:p>
    <w:bookmarkStart w:name="z130" w:id="126"/>
    <w:p>
      <w:pPr>
        <w:spacing w:after="0"/>
        <w:ind w:left="0"/>
        <w:jc w:val="both"/>
      </w:pPr>
      <w:r>
        <w:rPr>
          <w:rFonts w:ascii="Times New Roman"/>
          <w:b w:val="false"/>
          <w:i w:val="false"/>
          <w:color w:val="000000"/>
          <w:sz w:val="28"/>
        </w:rPr>
        <w:t>
      78. Микрокредитование организации мелкотоварного производства на базе личного подсобного хозяйства в 2016 году реализуется в Алматинской, Актюбинской, Жамбылской, Кызылординской и Южно-Казахстанской областях.</w:t>
      </w:r>
    </w:p>
    <w:bookmarkEnd w:id="126"/>
    <w:p>
      <w:pPr>
        <w:spacing w:after="0"/>
        <w:ind w:left="0"/>
        <w:jc w:val="both"/>
      </w:pPr>
      <w:r>
        <w:rPr>
          <w:rFonts w:ascii="Times New Roman"/>
          <w:b w:val="false"/>
          <w:i w:val="false"/>
          <w:color w:val="000000"/>
          <w:sz w:val="28"/>
        </w:rPr>
        <w:t>
      Реализация мелкотоварных производств на базе личного подсобного хозяйства осуществляется при сельскохозяйственной кооперации участников Программы, получивших микрокредиты.</w:t>
      </w:r>
    </w:p>
    <w:p>
      <w:pPr>
        <w:spacing w:after="0"/>
        <w:ind w:left="0"/>
        <w:jc w:val="both"/>
      </w:pPr>
      <w:r>
        <w:rPr>
          <w:rFonts w:ascii="Times New Roman"/>
          <w:b w:val="false"/>
          <w:i w:val="false"/>
          <w:color w:val="000000"/>
          <w:sz w:val="28"/>
        </w:rPr>
        <w:t>
      Микрокредитование организации мелкотоварного производства на базе личного подсобного хозяйства осуществляется с учетом специализации реализуемых бизнес-проектов направленных на развитие малых откормочных площадок, молочных предприятий, птицеферм.</w:t>
      </w:r>
    </w:p>
    <w:p>
      <w:pPr>
        <w:spacing w:after="0"/>
        <w:ind w:left="0"/>
        <w:jc w:val="both"/>
      </w:pPr>
      <w:r>
        <w:rPr>
          <w:rFonts w:ascii="Times New Roman"/>
          <w:b w:val="false"/>
          <w:i w:val="false"/>
          <w:color w:val="000000"/>
          <w:sz w:val="28"/>
        </w:rPr>
        <w:t>
      Приоритетным направлением микрокредитования в рамках реализации проекта является организация или расширение собственного дела в отрасли животноводства и связанных с ним видов деятельности (хранение, переработка, откорм, сбыт продукции).</w:t>
      </w:r>
    </w:p>
    <w:p>
      <w:pPr>
        <w:spacing w:after="0"/>
        <w:ind w:left="0"/>
        <w:jc w:val="both"/>
      </w:pPr>
      <w:r>
        <w:rPr>
          <w:rFonts w:ascii="Times New Roman"/>
          <w:b w:val="false"/>
          <w:i w:val="false"/>
          <w:color w:val="000000"/>
          <w:sz w:val="28"/>
        </w:rPr>
        <w:t>
      При создании дополнительных рабочих мест центры занятости населения обеспечивают трудоустройство безработного населения.</w:t>
      </w:r>
    </w:p>
    <w:bookmarkStart w:name="z131" w:id="127"/>
    <w:p>
      <w:pPr>
        <w:spacing w:after="0"/>
        <w:ind w:left="0"/>
        <w:jc w:val="both"/>
      </w:pPr>
      <w:r>
        <w:rPr>
          <w:rFonts w:ascii="Times New Roman"/>
          <w:b w:val="false"/>
          <w:i w:val="false"/>
          <w:color w:val="000000"/>
          <w:sz w:val="28"/>
        </w:rPr>
        <w:t xml:space="preserve">
      79. Микрокредиты на организацию или расширение собственного дела в агропромышленном комплексе выдаются на условиях создания </w:t>
      </w:r>
      <w:r>
        <w:rPr>
          <w:rFonts w:ascii="Times New Roman"/>
          <w:b w:val="false"/>
          <w:i w:val="false"/>
          <w:color w:val="000000"/>
          <w:sz w:val="28"/>
        </w:rPr>
        <w:t>крестьянского</w:t>
      </w:r>
      <w:r>
        <w:rPr>
          <w:rFonts w:ascii="Times New Roman"/>
          <w:b w:val="false"/>
          <w:i w:val="false"/>
          <w:color w:val="000000"/>
          <w:sz w:val="28"/>
        </w:rPr>
        <w:t xml:space="preserve">, </w:t>
      </w:r>
      <w:r>
        <w:rPr>
          <w:rFonts w:ascii="Times New Roman"/>
          <w:b w:val="false"/>
          <w:i w:val="false"/>
          <w:color w:val="000000"/>
          <w:sz w:val="28"/>
        </w:rPr>
        <w:t>фермерского хозяйства</w:t>
      </w:r>
      <w:r>
        <w:rPr>
          <w:rFonts w:ascii="Times New Roman"/>
          <w:b w:val="false"/>
          <w:i w:val="false"/>
          <w:color w:val="000000"/>
          <w:sz w:val="28"/>
        </w:rPr>
        <w:t xml:space="preserve">, </w:t>
      </w:r>
      <w:r>
        <w:rPr>
          <w:rFonts w:ascii="Times New Roman"/>
          <w:b w:val="false"/>
          <w:i w:val="false"/>
          <w:color w:val="000000"/>
          <w:sz w:val="28"/>
        </w:rPr>
        <w:t>сельскохозяйственных кооперативов</w:t>
      </w:r>
      <w:r>
        <w:rPr>
          <w:rFonts w:ascii="Times New Roman"/>
          <w:b w:val="false"/>
          <w:i w:val="false"/>
          <w:color w:val="000000"/>
          <w:sz w:val="28"/>
        </w:rPr>
        <w:t xml:space="preserve"> или </w:t>
      </w:r>
      <w:r>
        <w:rPr>
          <w:rFonts w:ascii="Times New Roman"/>
          <w:b w:val="false"/>
          <w:i w:val="false"/>
          <w:color w:val="000000"/>
          <w:sz w:val="28"/>
        </w:rPr>
        <w:t>регистрации</w:t>
      </w:r>
      <w:r>
        <w:rPr>
          <w:rFonts w:ascii="Times New Roman"/>
          <w:b w:val="false"/>
          <w:i w:val="false"/>
          <w:color w:val="000000"/>
          <w:sz w:val="28"/>
        </w:rPr>
        <w:t xml:space="preserve"> в качестве индивидуальных предпринимателей.</w:t>
      </w:r>
    </w:p>
    <w:bookmarkEnd w:id="127"/>
    <w:p>
      <w:pPr>
        <w:spacing w:after="0"/>
        <w:ind w:left="0"/>
        <w:jc w:val="both"/>
      </w:pPr>
      <w:r>
        <w:rPr>
          <w:rFonts w:ascii="Times New Roman"/>
          <w:b w:val="false"/>
          <w:i w:val="false"/>
          <w:color w:val="000000"/>
          <w:sz w:val="28"/>
        </w:rPr>
        <w:t xml:space="preserve">
      При выдаче микрокредитов в отрасли сельского хозяйства возможно использование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w:t>
      </w:r>
    </w:p>
    <w:p>
      <w:pPr>
        <w:spacing w:after="0"/>
        <w:ind w:left="0"/>
        <w:jc w:val="both"/>
      </w:pPr>
      <w:r>
        <w:rPr>
          <w:rFonts w:ascii="Times New Roman"/>
          <w:b w:val="false"/>
          <w:i w:val="false"/>
          <w:color w:val="000000"/>
          <w:sz w:val="28"/>
        </w:rPr>
        <w:t>
      Приоритетное право для получения мер государственной поддержки по содействию предпринимательской инициативе в агропромышленном комплексе имеют лица, при условии вхождения их в действующие сельскохозяйственные кооперативы, либо создания новых кооперативов в отрасли сельского хозяйства.</w:t>
      </w:r>
    </w:p>
    <w:bookmarkStart w:name="z132" w:id="128"/>
    <w:p>
      <w:pPr>
        <w:spacing w:after="0"/>
        <w:ind w:left="0"/>
        <w:jc w:val="both"/>
      </w:pPr>
      <w:r>
        <w:rPr>
          <w:rFonts w:ascii="Times New Roman"/>
          <w:b w:val="false"/>
          <w:i w:val="false"/>
          <w:color w:val="000000"/>
          <w:sz w:val="28"/>
        </w:rPr>
        <w:t>
      80. Предоставление мер государственной поддержки содействия предпринимательской инициативе за исключением отрасли сельского хозяйства осуществляется с учетом карты развития предпринимательства в целях обеспечения занятости населения.</w:t>
      </w:r>
    </w:p>
    <w:bookmarkEnd w:id="128"/>
    <w:bookmarkStart w:name="z133" w:id="129"/>
    <w:p>
      <w:pPr>
        <w:spacing w:after="0"/>
        <w:ind w:left="0"/>
        <w:jc w:val="both"/>
      </w:pPr>
      <w:r>
        <w:rPr>
          <w:rFonts w:ascii="Times New Roman"/>
          <w:b w:val="false"/>
          <w:i w:val="false"/>
          <w:color w:val="000000"/>
          <w:sz w:val="28"/>
        </w:rPr>
        <w:t>
      81. Местные исполнительные органы районов (городов) с участием акимов сельских округов в соответствии с программами развития территорий разрабатывают Карту развития предпринимательства в целях обеспечения занятости населения и утверждают ее по согласованию с местным уполномоченным органом по развитию предпринимательства и сельского хозяйства области.</w:t>
      </w:r>
    </w:p>
    <w:bookmarkEnd w:id="129"/>
    <w:bookmarkStart w:name="z134" w:id="130"/>
    <w:p>
      <w:pPr>
        <w:spacing w:after="0"/>
        <w:ind w:left="0"/>
        <w:jc w:val="both"/>
      </w:pPr>
      <w:r>
        <w:rPr>
          <w:rFonts w:ascii="Times New Roman"/>
          <w:b w:val="false"/>
          <w:i w:val="false"/>
          <w:color w:val="000000"/>
          <w:sz w:val="28"/>
        </w:rPr>
        <w:t>
      82. Карта развития предпринимательства в целях обеспечения занятости населения представляется в центр занятости населения, микрофинансовым (микрокредитным) организациям, кредитным товариществам и (или) уполномоченной региональной организации, в том числе имеющей статус финансового агентства, организациям по оказанию сервисных услуг и размещается на интернет-ресурсах местных исполнительных органов районов (городов), местных органов по вопросам занятости населения и центров занятости населения.</w:t>
      </w:r>
    </w:p>
    <w:bookmarkEnd w:id="130"/>
    <w:bookmarkStart w:name="z135" w:id="131"/>
    <w:p>
      <w:pPr>
        <w:spacing w:after="0"/>
        <w:ind w:left="0"/>
        <w:jc w:val="both"/>
      </w:pPr>
      <w:r>
        <w:rPr>
          <w:rFonts w:ascii="Times New Roman"/>
          <w:b w:val="false"/>
          <w:i w:val="false"/>
          <w:color w:val="000000"/>
          <w:sz w:val="28"/>
        </w:rPr>
        <w:t xml:space="preserve">
      83. До утверждения Карты развития предпринимательства в целях обеспечения занятости населения микрокредитование участников Программы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соглашению о кредитовании проектов в рамках </w:t>
      </w:r>
      <w:r>
        <w:rPr>
          <w:rFonts w:ascii="Times New Roman"/>
          <w:b w:val="false"/>
          <w:i w:val="false"/>
          <w:color w:val="000000"/>
          <w:sz w:val="28"/>
        </w:rPr>
        <w:t>второго направления</w:t>
      </w:r>
      <w:r>
        <w:rPr>
          <w:rFonts w:ascii="Times New Roman"/>
          <w:b w:val="false"/>
          <w:i w:val="false"/>
          <w:color w:val="000000"/>
          <w:sz w:val="28"/>
        </w:rPr>
        <w:t xml:space="preserve"> Дорожной карты занятости 2020 утвержденного настоящими Правилами, определенными региональными комиссиями.</w:t>
      </w:r>
    </w:p>
    <w:bookmarkEnd w:id="131"/>
    <w:bookmarkStart w:name="z136" w:id="132"/>
    <w:p>
      <w:pPr>
        <w:spacing w:after="0"/>
        <w:ind w:left="0"/>
        <w:jc w:val="left"/>
      </w:pPr>
      <w:r>
        <w:rPr>
          <w:rFonts w:ascii="Times New Roman"/>
          <w:b/>
          <w:i w:val="false"/>
          <w:color w:val="000000"/>
        </w:rPr>
        <w:t xml:space="preserve"> Параграф 5. Условия получения микрокредитов через</w:t>
      </w:r>
      <w:r>
        <w:br/>
      </w:r>
      <w:r>
        <w:rPr>
          <w:rFonts w:ascii="Times New Roman"/>
          <w:b/>
          <w:i w:val="false"/>
          <w:color w:val="000000"/>
        </w:rPr>
        <w:t>микрофинансовые (микрокредитные) организации, уполномоченную</w:t>
      </w:r>
      <w:r>
        <w:br/>
      </w:r>
      <w:r>
        <w:rPr>
          <w:rFonts w:ascii="Times New Roman"/>
          <w:b/>
          <w:i w:val="false"/>
          <w:color w:val="000000"/>
        </w:rPr>
        <w:t>региональную организацию, имеющую статус финансового агентства</w:t>
      </w:r>
      <w:r>
        <w:br/>
      </w:r>
      <w:r>
        <w:rPr>
          <w:rFonts w:ascii="Times New Roman"/>
          <w:b/>
          <w:i w:val="false"/>
          <w:color w:val="000000"/>
        </w:rPr>
        <w:t>либо организацию, сто процентов акции которой прямо или</w:t>
      </w:r>
      <w:r>
        <w:br/>
      </w:r>
      <w:r>
        <w:rPr>
          <w:rFonts w:ascii="Times New Roman"/>
          <w:b/>
          <w:i w:val="false"/>
          <w:color w:val="000000"/>
        </w:rPr>
        <w:t>косвенно принадлежит национальному управляющему холдингу в</w:t>
      </w:r>
      <w:r>
        <w:br/>
      </w:r>
      <w:r>
        <w:rPr>
          <w:rFonts w:ascii="Times New Roman"/>
          <w:b/>
          <w:i w:val="false"/>
          <w:color w:val="000000"/>
        </w:rPr>
        <w:t>сфере агропромышленного комплекса</w:t>
      </w:r>
    </w:p>
    <w:bookmarkEnd w:id="132"/>
    <w:bookmarkStart w:name="z137" w:id="133"/>
    <w:p>
      <w:pPr>
        <w:spacing w:after="0"/>
        <w:ind w:left="0"/>
        <w:jc w:val="both"/>
      </w:pPr>
      <w:r>
        <w:rPr>
          <w:rFonts w:ascii="Times New Roman"/>
          <w:b w:val="false"/>
          <w:i w:val="false"/>
          <w:color w:val="000000"/>
          <w:sz w:val="28"/>
        </w:rPr>
        <w:t>
      84. Центры занятости населения рассматривают представленные претендентом заявления и документы, формируют списки претендентов по видам получения государственной поддержки и перечень проектов, требующих развития инженерно-коммуникационной инфраструктуры и (или) приобретение оборудования для проектов, реализуемых участниками Программы.</w:t>
      </w:r>
    </w:p>
    <w:bookmarkEnd w:id="133"/>
    <w:p>
      <w:pPr>
        <w:spacing w:after="0"/>
        <w:ind w:left="0"/>
        <w:jc w:val="both"/>
      </w:pPr>
      <w:r>
        <w:rPr>
          <w:rFonts w:ascii="Times New Roman"/>
          <w:b w:val="false"/>
          <w:i w:val="false"/>
          <w:color w:val="000000"/>
          <w:sz w:val="28"/>
        </w:rPr>
        <w:t>
      Центр занятости населения направляет сформированный список претендентов с приложением представленных документов:</w:t>
      </w:r>
    </w:p>
    <w:p>
      <w:pPr>
        <w:spacing w:after="0"/>
        <w:ind w:left="0"/>
        <w:jc w:val="both"/>
      </w:pPr>
      <w:r>
        <w:rPr>
          <w:rFonts w:ascii="Times New Roman"/>
          <w:b w:val="false"/>
          <w:i w:val="false"/>
          <w:color w:val="000000"/>
          <w:sz w:val="28"/>
        </w:rPr>
        <w:t>
      уполномоченной региональной организации, имеющей статус финансового агентства, организации, сто процентов акции которой прямо или косвенно принадлежит национальному управляющему холдингу в сфере агропромышленного комплекса или отобранным микрофинансовым (микрокредитным) организациям;</w:t>
      </w:r>
    </w:p>
    <w:p>
      <w:pPr>
        <w:spacing w:after="0"/>
        <w:ind w:left="0"/>
        <w:jc w:val="both"/>
      </w:pPr>
      <w:r>
        <w:rPr>
          <w:rFonts w:ascii="Times New Roman"/>
          <w:b w:val="false"/>
          <w:i w:val="false"/>
          <w:color w:val="000000"/>
          <w:sz w:val="28"/>
        </w:rPr>
        <w:t>
      уполномоченному органу района (города) по развитию предпринимательства;</w:t>
      </w:r>
    </w:p>
    <w:p>
      <w:pPr>
        <w:spacing w:after="0"/>
        <w:ind w:left="0"/>
        <w:jc w:val="both"/>
      </w:pPr>
      <w:r>
        <w:rPr>
          <w:rFonts w:ascii="Times New Roman"/>
          <w:b w:val="false"/>
          <w:i w:val="false"/>
          <w:color w:val="000000"/>
          <w:sz w:val="28"/>
        </w:rPr>
        <w:t>
      уполномоченному органу (района) по развитию инженерно-коммуникационной инфраструктуры в случае потребности развития и (или) сооружения инженерно-коммуникационной инфраструктуры и (или) приобретения оборудования для проектов, реализуемых участником Программы заявленной претендентом.</w:t>
      </w:r>
    </w:p>
    <w:bookmarkStart w:name="z138" w:id="134"/>
    <w:p>
      <w:pPr>
        <w:spacing w:after="0"/>
        <w:ind w:left="0"/>
        <w:jc w:val="both"/>
      </w:pPr>
      <w:r>
        <w:rPr>
          <w:rFonts w:ascii="Times New Roman"/>
          <w:b w:val="false"/>
          <w:i w:val="false"/>
          <w:color w:val="000000"/>
          <w:sz w:val="28"/>
        </w:rPr>
        <w:t>
      85. Уполномоченные органы рассматривают необходимые документы в течение пяти рабочих дней со дня получения запроса направляют в центр занятости населения:</w:t>
      </w:r>
    </w:p>
    <w:bookmarkEnd w:id="134"/>
    <w:p>
      <w:pPr>
        <w:spacing w:after="0"/>
        <w:ind w:left="0"/>
        <w:jc w:val="both"/>
      </w:pPr>
      <w:r>
        <w:rPr>
          <w:rFonts w:ascii="Times New Roman"/>
          <w:b w:val="false"/>
          <w:i w:val="false"/>
          <w:color w:val="000000"/>
          <w:sz w:val="28"/>
        </w:rPr>
        <w:t>
      1) заключение о соответствии предлагаемого проекта Карте развития предпринимательства (или приоритетным направлениям развития предпринимательства в регионе) (уполномоченный орган района (города) по развитию предпринимательства);</w:t>
      </w:r>
    </w:p>
    <w:p>
      <w:pPr>
        <w:spacing w:after="0"/>
        <w:ind w:left="0"/>
        <w:jc w:val="both"/>
      </w:pPr>
      <w:r>
        <w:rPr>
          <w:rFonts w:ascii="Times New Roman"/>
          <w:b w:val="false"/>
          <w:i w:val="false"/>
          <w:color w:val="000000"/>
          <w:sz w:val="28"/>
        </w:rPr>
        <w:t>
      2) заключение о возможности (или невозможности) развития и (или) сооружения инженерно-коммуникационной инфраструктуры и (или) приобретения оборудования для проектов, реализуемых участником Программы (уполномоченный орган (района) по развитию и обустройству инженерно-коммуникационной инфраструктуры).</w:t>
      </w:r>
    </w:p>
    <w:bookmarkStart w:name="z139" w:id="135"/>
    <w:p>
      <w:pPr>
        <w:spacing w:after="0"/>
        <w:ind w:left="0"/>
        <w:jc w:val="both"/>
      </w:pPr>
      <w:r>
        <w:rPr>
          <w:rFonts w:ascii="Times New Roman"/>
          <w:b w:val="false"/>
          <w:i w:val="false"/>
          <w:color w:val="000000"/>
          <w:sz w:val="28"/>
        </w:rPr>
        <w:t>
      86.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либо микрофинансовая (микрокредитная) организация после получения списка претендентов рассматривает заявление и документы в течение пятнадцати рабочих дней и направляет в центр занятости населения предварительное заключение о возможности или не возможности предоставления микрокредита.</w:t>
      </w:r>
    </w:p>
    <w:bookmarkEnd w:id="135"/>
    <w:p>
      <w:pPr>
        <w:spacing w:after="0"/>
        <w:ind w:left="0"/>
        <w:jc w:val="both"/>
      </w:pPr>
      <w:r>
        <w:rPr>
          <w:rFonts w:ascii="Times New Roman"/>
          <w:b w:val="false"/>
          <w:i w:val="false"/>
          <w:color w:val="000000"/>
          <w:sz w:val="28"/>
        </w:rPr>
        <w:t>
      Для выдачи предварительного заключения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либо микрофинансовая (микрокредитная) организация при необходимости запрашивает дополнительные документы у лиц, включенных в список претендентов.</w:t>
      </w:r>
    </w:p>
    <w:bookmarkStart w:name="z140" w:id="136"/>
    <w:p>
      <w:pPr>
        <w:spacing w:after="0"/>
        <w:ind w:left="0"/>
        <w:jc w:val="both"/>
      </w:pPr>
      <w:r>
        <w:rPr>
          <w:rFonts w:ascii="Times New Roman"/>
          <w:b w:val="false"/>
          <w:i w:val="false"/>
          <w:color w:val="000000"/>
          <w:sz w:val="28"/>
        </w:rPr>
        <w:t>
      87. Центр занятости населения в течение пяти рабочих дней после получения заключений принимает решение о включении претендентов в состав участников данного направления Программы либо отказе и в течение трех рабочих дней со дня принятия решения письменно уведомляет об этом заявителя.</w:t>
      </w:r>
    </w:p>
    <w:bookmarkEnd w:id="136"/>
    <w:bookmarkStart w:name="z141" w:id="137"/>
    <w:p>
      <w:pPr>
        <w:spacing w:after="0"/>
        <w:ind w:left="0"/>
        <w:jc w:val="both"/>
      </w:pPr>
      <w:r>
        <w:rPr>
          <w:rFonts w:ascii="Times New Roman"/>
          <w:b w:val="false"/>
          <w:i w:val="false"/>
          <w:color w:val="000000"/>
          <w:sz w:val="28"/>
        </w:rPr>
        <w:t xml:space="preserve">
      88. Центры занятости населения с лицами, включенными в состав участников Программы, заключают </w:t>
      </w:r>
      <w:r>
        <w:rPr>
          <w:rFonts w:ascii="Times New Roman"/>
          <w:b w:val="false"/>
          <w:i w:val="false"/>
          <w:color w:val="000000"/>
          <w:sz w:val="28"/>
        </w:rPr>
        <w:t>социальный контракт</w:t>
      </w:r>
      <w:r>
        <w:rPr>
          <w:rFonts w:ascii="Times New Roman"/>
          <w:b w:val="false"/>
          <w:i w:val="false"/>
          <w:color w:val="000000"/>
          <w:sz w:val="28"/>
        </w:rPr>
        <w:t xml:space="preserve"> согласно пункта 26) </w:t>
      </w:r>
      <w:r>
        <w:rPr>
          <w:rFonts w:ascii="Times New Roman"/>
          <w:b w:val="false"/>
          <w:i w:val="false"/>
          <w:color w:val="000000"/>
          <w:sz w:val="28"/>
        </w:rPr>
        <w:t>статьи 7</w:t>
      </w:r>
      <w:r>
        <w:rPr>
          <w:rFonts w:ascii="Times New Roman"/>
          <w:b w:val="false"/>
          <w:i w:val="false"/>
          <w:color w:val="000000"/>
          <w:sz w:val="28"/>
        </w:rPr>
        <w:t xml:space="preserve"> Закона "О занятости населения".</w:t>
      </w:r>
    </w:p>
    <w:bookmarkEnd w:id="137"/>
    <w:bookmarkStart w:name="z142" w:id="138"/>
    <w:p>
      <w:pPr>
        <w:spacing w:after="0"/>
        <w:ind w:left="0"/>
        <w:jc w:val="both"/>
      </w:pPr>
      <w:r>
        <w:rPr>
          <w:rFonts w:ascii="Times New Roman"/>
          <w:b w:val="false"/>
          <w:i w:val="false"/>
          <w:color w:val="000000"/>
          <w:sz w:val="28"/>
        </w:rPr>
        <w:t>
      89. Центры занятости населения участников Программы организующих собственное дело и ранее не прошедших обучение направляют на бесплатное обучение основам предпринимательской деятельности.</w:t>
      </w:r>
    </w:p>
    <w:bookmarkEnd w:id="138"/>
    <w:bookmarkStart w:name="z143" w:id="139"/>
    <w:p>
      <w:pPr>
        <w:spacing w:after="0"/>
        <w:ind w:left="0"/>
        <w:jc w:val="both"/>
      </w:pPr>
      <w:r>
        <w:rPr>
          <w:rFonts w:ascii="Times New Roman"/>
          <w:b w:val="false"/>
          <w:i w:val="false"/>
          <w:color w:val="000000"/>
          <w:sz w:val="28"/>
        </w:rPr>
        <w:t>
      90. Лица, расширяющие действующий бизнес, или ранее прошедшие обучение основам предпринимательской деятельности, либо лица, имеющие подтверждающие документы о прохождении соответствующих курсов обучения основам предпринимательской деятельности в течение не более чем трех предшествующих получению микрокредита лет, получают микрокредит без обучения основам предпринимательской деятельности.</w:t>
      </w:r>
    </w:p>
    <w:bookmarkEnd w:id="139"/>
    <w:bookmarkStart w:name="z144" w:id="140"/>
    <w:p>
      <w:pPr>
        <w:spacing w:after="0"/>
        <w:ind w:left="0"/>
        <w:jc w:val="both"/>
      </w:pPr>
      <w:r>
        <w:rPr>
          <w:rFonts w:ascii="Times New Roman"/>
          <w:b w:val="false"/>
          <w:i w:val="false"/>
          <w:color w:val="000000"/>
          <w:sz w:val="28"/>
        </w:rPr>
        <w:t>
      91. Участник Программы обращается с заявкой на получение микрокредита в ранее отобранную микрофинансовую (микрокредитную) организацию, уполномоченную региональную организацию со статусом финансового агентства за получением микрокредита либо организацию, сто процентов акции которой прямо или косвенно принадлежит национальному управляющему холдингу в сфере агропромышленного комплекса.</w:t>
      </w:r>
    </w:p>
    <w:bookmarkEnd w:id="140"/>
    <w:bookmarkStart w:name="z145" w:id="141"/>
    <w:p>
      <w:pPr>
        <w:spacing w:after="0"/>
        <w:ind w:left="0"/>
        <w:jc w:val="both"/>
      </w:pPr>
      <w:r>
        <w:rPr>
          <w:rFonts w:ascii="Times New Roman"/>
          <w:b w:val="false"/>
          <w:i w:val="false"/>
          <w:color w:val="000000"/>
          <w:sz w:val="28"/>
        </w:rPr>
        <w:t>
      92. При рассмотрении проектов претендентов микрофинансовая (микрокредитная) организация, уполномоченная региональная организация, имеющая статус финансового агентства либо организацию, сто процентов акции которой прямо или косвенно принадлежит национальному управляющему холдингу в сфере агропромышленного комплекса:</w:t>
      </w:r>
    </w:p>
    <w:bookmarkEnd w:id="141"/>
    <w:p>
      <w:pPr>
        <w:spacing w:after="0"/>
        <w:ind w:left="0"/>
        <w:jc w:val="both"/>
      </w:pPr>
      <w:r>
        <w:rPr>
          <w:rFonts w:ascii="Times New Roman"/>
          <w:b w:val="false"/>
          <w:i w:val="false"/>
          <w:color w:val="000000"/>
          <w:sz w:val="28"/>
        </w:rPr>
        <w:t>
      1) осуществляет оценку бизнес-плана заявителей на организацию или расширение собственного дела;</w:t>
      </w:r>
    </w:p>
    <w:p>
      <w:pPr>
        <w:spacing w:after="0"/>
        <w:ind w:left="0"/>
        <w:jc w:val="both"/>
      </w:pPr>
      <w:r>
        <w:rPr>
          <w:rFonts w:ascii="Times New Roman"/>
          <w:b w:val="false"/>
          <w:i w:val="false"/>
          <w:color w:val="000000"/>
          <w:sz w:val="28"/>
        </w:rPr>
        <w:t>
      2) проводит индивидуальное собеседование с претендентом и при необходимости проводит изучение доходов и ресурсов заявителя для определения платежеспособности и (или) наличия залогового обеспечения.</w:t>
      </w:r>
    </w:p>
    <w:bookmarkStart w:name="z146" w:id="142"/>
    <w:p>
      <w:pPr>
        <w:spacing w:after="0"/>
        <w:ind w:left="0"/>
        <w:jc w:val="both"/>
      </w:pPr>
      <w:r>
        <w:rPr>
          <w:rFonts w:ascii="Times New Roman"/>
          <w:b w:val="false"/>
          <w:i w:val="false"/>
          <w:color w:val="000000"/>
          <w:sz w:val="28"/>
        </w:rPr>
        <w:t xml:space="preserve">
      93. При положительном решении о кредитовании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либо микрофинансовая (микрокредитная) организация заключает </w:t>
      </w:r>
      <w:r>
        <w:rPr>
          <w:rFonts w:ascii="Times New Roman"/>
          <w:b w:val="false"/>
          <w:i w:val="false"/>
          <w:color w:val="000000"/>
          <w:sz w:val="28"/>
        </w:rPr>
        <w:t>договор</w:t>
      </w:r>
      <w:r>
        <w:rPr>
          <w:rFonts w:ascii="Times New Roman"/>
          <w:b w:val="false"/>
          <w:i w:val="false"/>
          <w:color w:val="000000"/>
          <w:sz w:val="28"/>
        </w:rPr>
        <w:t xml:space="preserve"> с претендентом о предоставлении микрокредита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w:t>
      </w:r>
    </w:p>
    <w:bookmarkEnd w:id="142"/>
    <w:bookmarkStart w:name="z147" w:id="143"/>
    <w:p>
      <w:pPr>
        <w:spacing w:after="0"/>
        <w:ind w:left="0"/>
        <w:jc w:val="both"/>
      </w:pPr>
      <w:r>
        <w:rPr>
          <w:rFonts w:ascii="Times New Roman"/>
          <w:b w:val="false"/>
          <w:i w:val="false"/>
          <w:color w:val="000000"/>
          <w:sz w:val="28"/>
        </w:rPr>
        <w:t>
      94. Информация о заключении договора и выделении микрокредита направляется уполномоченной региональной организацией,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либо микрофинансовой (микрокредитной) организацией в центры занятости населения в течение пяти рабочих дней со дня заключения договора.</w:t>
      </w:r>
    </w:p>
    <w:bookmarkEnd w:id="143"/>
    <w:bookmarkStart w:name="z148" w:id="144"/>
    <w:p>
      <w:pPr>
        <w:spacing w:after="0"/>
        <w:ind w:left="0"/>
        <w:jc w:val="both"/>
      </w:pPr>
      <w:r>
        <w:rPr>
          <w:rFonts w:ascii="Times New Roman"/>
          <w:b w:val="false"/>
          <w:i w:val="false"/>
          <w:color w:val="000000"/>
          <w:sz w:val="28"/>
        </w:rPr>
        <w:t xml:space="preserve">
      95. В случае отрицательного решения,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либо микрофинансовая (микрокредитная) организация информирует об этом заявителя с указанием причин отказа, возвращает заявителю пакет документов указанных в пункте 7 и в заявлении, согласно </w:t>
      </w:r>
      <w:r>
        <w:rPr>
          <w:rFonts w:ascii="Times New Roman"/>
          <w:b w:val="false"/>
          <w:i w:val="false"/>
          <w:color w:val="000000"/>
          <w:sz w:val="28"/>
        </w:rPr>
        <w:t>приложения 1</w:t>
      </w:r>
      <w:r>
        <w:rPr>
          <w:rFonts w:ascii="Times New Roman"/>
          <w:b w:val="false"/>
          <w:i w:val="false"/>
          <w:color w:val="000000"/>
          <w:sz w:val="28"/>
        </w:rPr>
        <w:t xml:space="preserve"> настоящих Правил и уведомляет центры занятости населения.</w:t>
      </w:r>
    </w:p>
    <w:bookmarkEnd w:id="144"/>
    <w:bookmarkStart w:name="z149" w:id="145"/>
    <w:p>
      <w:pPr>
        <w:spacing w:after="0"/>
        <w:ind w:left="0"/>
        <w:jc w:val="both"/>
      </w:pPr>
      <w:r>
        <w:rPr>
          <w:rFonts w:ascii="Times New Roman"/>
          <w:b w:val="false"/>
          <w:i w:val="false"/>
          <w:color w:val="000000"/>
          <w:sz w:val="28"/>
        </w:rPr>
        <w:t>
      96. После получения микрокредита изменение целевого назначения микрокредита допускается по согласованию с районной, городской комиссией, в рамках Карты развития предпринимательства в целях обеспечения занятости населения.</w:t>
      </w:r>
    </w:p>
    <w:bookmarkEnd w:id="145"/>
    <w:bookmarkStart w:name="z150" w:id="146"/>
    <w:p>
      <w:pPr>
        <w:spacing w:after="0"/>
        <w:ind w:left="0"/>
        <w:jc w:val="both"/>
      </w:pPr>
      <w:r>
        <w:rPr>
          <w:rFonts w:ascii="Times New Roman"/>
          <w:b w:val="false"/>
          <w:i w:val="false"/>
          <w:color w:val="000000"/>
          <w:sz w:val="28"/>
        </w:rPr>
        <w:t>
      97. Участник Программы после получения микрокредита в течение пяти рабочих дней при необходимости заключает с организацией по оказанию сервисных услуг договор на предоставление дополнительных услуг по сопровождению проекта (бухгалтерские, юридические, маркетинговые и другие виды услуг) сроком до одного года.</w:t>
      </w:r>
    </w:p>
    <w:bookmarkEnd w:id="146"/>
    <w:bookmarkStart w:name="z151" w:id="147"/>
    <w:p>
      <w:pPr>
        <w:spacing w:after="0"/>
        <w:ind w:left="0"/>
        <w:jc w:val="both"/>
      </w:pPr>
      <w:r>
        <w:rPr>
          <w:rFonts w:ascii="Times New Roman"/>
          <w:b w:val="false"/>
          <w:i w:val="false"/>
          <w:color w:val="000000"/>
          <w:sz w:val="28"/>
        </w:rPr>
        <w:t>
      98. Участники Программы, досрочно погасившие микрокредиты, могут повторно обратиться за получением микрокредита для расширения собственного дела и получить микрокредит до пяти миллионов тенге.</w:t>
      </w:r>
    </w:p>
    <w:bookmarkEnd w:id="147"/>
    <w:p>
      <w:pPr>
        <w:spacing w:after="0"/>
        <w:ind w:left="0"/>
        <w:jc w:val="both"/>
      </w:pPr>
      <w:r>
        <w:rPr>
          <w:rFonts w:ascii="Times New Roman"/>
          <w:b w:val="false"/>
          <w:i w:val="false"/>
          <w:color w:val="000000"/>
          <w:sz w:val="28"/>
        </w:rPr>
        <w:t xml:space="preserve">
      Право на получение микрокредита имеют лица, ранее получившие микрокредит в рамках Программы, зарегистрированные в налоговых органах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подтвердившее целевое использование выданного микрокредита при условии дополнительного создания новых постоянных рабочих мест.</w:t>
      </w:r>
    </w:p>
    <w:bookmarkStart w:name="z152" w:id="148"/>
    <w:p>
      <w:pPr>
        <w:spacing w:after="0"/>
        <w:ind w:left="0"/>
        <w:jc w:val="left"/>
      </w:pPr>
      <w:r>
        <w:rPr>
          <w:rFonts w:ascii="Times New Roman"/>
          <w:b/>
          <w:i w:val="false"/>
          <w:color w:val="000000"/>
        </w:rPr>
        <w:t xml:space="preserve"> Параграф 6. Условия получения микрокредита через Кредитные</w:t>
      </w:r>
      <w:r>
        <w:br/>
      </w:r>
      <w:r>
        <w:rPr>
          <w:rFonts w:ascii="Times New Roman"/>
          <w:b/>
          <w:i w:val="false"/>
          <w:color w:val="000000"/>
        </w:rPr>
        <w:t>товарищества</w:t>
      </w:r>
    </w:p>
    <w:bookmarkEnd w:id="148"/>
    <w:bookmarkStart w:name="z153" w:id="149"/>
    <w:p>
      <w:pPr>
        <w:spacing w:after="0"/>
        <w:ind w:left="0"/>
        <w:jc w:val="both"/>
      </w:pPr>
      <w:r>
        <w:rPr>
          <w:rFonts w:ascii="Times New Roman"/>
          <w:b w:val="false"/>
          <w:i w:val="false"/>
          <w:color w:val="000000"/>
          <w:sz w:val="28"/>
        </w:rPr>
        <w:t>
      99. Кредитному товариществу кредитные ресурсы предоставляются в зависимости от объема оплаченного уставного капитала (на 1 единицу уставного капитала не более 10 единиц кредита).</w:t>
      </w:r>
    </w:p>
    <w:bookmarkEnd w:id="149"/>
    <w:bookmarkStart w:name="z154" w:id="150"/>
    <w:p>
      <w:pPr>
        <w:spacing w:after="0"/>
        <w:ind w:left="0"/>
        <w:jc w:val="both"/>
      </w:pPr>
      <w:r>
        <w:rPr>
          <w:rFonts w:ascii="Times New Roman"/>
          <w:b w:val="false"/>
          <w:i w:val="false"/>
          <w:color w:val="000000"/>
          <w:sz w:val="28"/>
        </w:rPr>
        <w:t>
      100. По итогам проведенного конкурса по кредитованию кредитных организации между уполномоченной региональной организацией и кредитными организациями заключается:</w:t>
      </w:r>
    </w:p>
    <w:bookmarkEnd w:id="150"/>
    <w:p>
      <w:pPr>
        <w:spacing w:after="0"/>
        <w:ind w:left="0"/>
        <w:jc w:val="both"/>
      </w:pPr>
      <w:r>
        <w:rPr>
          <w:rFonts w:ascii="Times New Roman"/>
          <w:b w:val="false"/>
          <w:i w:val="false"/>
          <w:color w:val="000000"/>
          <w:sz w:val="28"/>
        </w:rPr>
        <w:t>
      договор о предоставлении кредита, где будут обозначены с обозначением условии предоставления кредита, условия выдачи микрокредитов конечному заемщику, права, обязанности и ответственности сторон;</w:t>
      </w:r>
    </w:p>
    <w:p>
      <w:pPr>
        <w:spacing w:after="0"/>
        <w:ind w:left="0"/>
        <w:jc w:val="both"/>
      </w:pPr>
      <w:r>
        <w:rPr>
          <w:rFonts w:ascii="Times New Roman"/>
          <w:b w:val="false"/>
          <w:i w:val="false"/>
          <w:color w:val="000000"/>
          <w:sz w:val="28"/>
        </w:rPr>
        <w:t>
      </w:t>
      </w:r>
      <w:r>
        <w:rPr>
          <w:rFonts w:ascii="Times New Roman"/>
          <w:b w:val="false"/>
          <w:i w:val="false"/>
          <w:color w:val="000000"/>
          <w:sz w:val="28"/>
        </w:rPr>
        <w:t>договор залога</w:t>
      </w:r>
      <w:r>
        <w:rPr>
          <w:rFonts w:ascii="Times New Roman"/>
          <w:b w:val="false"/>
          <w:i w:val="false"/>
          <w:color w:val="000000"/>
          <w:sz w:val="28"/>
        </w:rPr>
        <w:t>, где предусмотрены заявления и гарантии залогодателя и залогодержателя, обращения взыскания на предмет залога и ответственность сторон.</w:t>
      </w:r>
    </w:p>
    <w:bookmarkStart w:name="z155" w:id="151"/>
    <w:p>
      <w:pPr>
        <w:spacing w:after="0"/>
        <w:ind w:left="0"/>
        <w:jc w:val="both"/>
      </w:pPr>
      <w:r>
        <w:rPr>
          <w:rFonts w:ascii="Times New Roman"/>
          <w:b w:val="false"/>
          <w:i w:val="false"/>
          <w:color w:val="000000"/>
          <w:sz w:val="28"/>
        </w:rPr>
        <w:t>
      101. Выдача кредитных ресурсов осуществляется только безналичным путем.</w:t>
      </w:r>
    </w:p>
    <w:bookmarkEnd w:id="151"/>
    <w:bookmarkStart w:name="z156" w:id="152"/>
    <w:p>
      <w:pPr>
        <w:spacing w:after="0"/>
        <w:ind w:left="0"/>
        <w:jc w:val="both"/>
      </w:pPr>
      <w:r>
        <w:rPr>
          <w:rFonts w:ascii="Times New Roman"/>
          <w:b w:val="false"/>
          <w:i w:val="false"/>
          <w:color w:val="000000"/>
          <w:sz w:val="28"/>
        </w:rPr>
        <w:t>
      102. График погашения платежей подготавливается и оформляется в день выдачи кредитных ресурсов.</w:t>
      </w:r>
    </w:p>
    <w:bookmarkEnd w:id="152"/>
    <w:bookmarkStart w:name="z157" w:id="153"/>
    <w:p>
      <w:pPr>
        <w:spacing w:after="0"/>
        <w:ind w:left="0"/>
        <w:jc w:val="both"/>
      </w:pPr>
      <w:r>
        <w:rPr>
          <w:rFonts w:ascii="Times New Roman"/>
          <w:b w:val="false"/>
          <w:i w:val="false"/>
          <w:color w:val="000000"/>
          <w:sz w:val="28"/>
        </w:rPr>
        <w:t>
      103. Оригиналы документов по залоговому обеспечению передается заемщиком в уполномоченную региональную организацию по произвольной форме акта акту приема–передачи.</w:t>
      </w:r>
    </w:p>
    <w:bookmarkEnd w:id="153"/>
    <w:bookmarkStart w:name="z158" w:id="154"/>
    <w:p>
      <w:pPr>
        <w:spacing w:after="0"/>
        <w:ind w:left="0"/>
        <w:jc w:val="both"/>
      </w:pPr>
      <w:r>
        <w:rPr>
          <w:rFonts w:ascii="Times New Roman"/>
          <w:b w:val="false"/>
          <w:i w:val="false"/>
          <w:color w:val="000000"/>
          <w:sz w:val="28"/>
        </w:rPr>
        <w:t>
      104. Все документы, переписка, выписки по счетам, платежные поручения, акты переговоров с кредитными организациями подшиваются в их кредитном досье.</w:t>
      </w:r>
    </w:p>
    <w:bookmarkEnd w:id="154"/>
    <w:bookmarkStart w:name="z159" w:id="155"/>
    <w:p>
      <w:pPr>
        <w:spacing w:after="0"/>
        <w:ind w:left="0"/>
        <w:jc w:val="both"/>
      </w:pPr>
      <w:r>
        <w:rPr>
          <w:rFonts w:ascii="Times New Roman"/>
          <w:b w:val="false"/>
          <w:i w:val="false"/>
          <w:color w:val="000000"/>
          <w:sz w:val="28"/>
        </w:rPr>
        <w:t>
      105. В случае, если претендент намерен получить микрокредит через КТ, он присоединяется к действующему кредитному товариществу или создает новое КТ, которое участвует в конкурсе по отбору кредитных товариществ, проводимому уполномоченной региональной организацией в соответствии с настоящими Правилами.</w:t>
      </w:r>
    </w:p>
    <w:bookmarkEnd w:id="155"/>
    <w:bookmarkStart w:name="z160" w:id="156"/>
    <w:p>
      <w:pPr>
        <w:spacing w:after="0"/>
        <w:ind w:left="0"/>
        <w:jc w:val="both"/>
      </w:pPr>
      <w:r>
        <w:rPr>
          <w:rFonts w:ascii="Times New Roman"/>
          <w:b w:val="false"/>
          <w:i w:val="false"/>
          <w:color w:val="000000"/>
          <w:sz w:val="28"/>
        </w:rPr>
        <w:t>
      106. Центр занятости населения после получения заявления и документов от члена кредитного товарищества принимает решение о включении в состав участников Программы либо отказе и в течение трех рабочих дней со дня принятия решения письменно уведомляет их об этом.</w:t>
      </w:r>
    </w:p>
    <w:bookmarkEnd w:id="156"/>
    <w:bookmarkStart w:name="z161" w:id="157"/>
    <w:p>
      <w:pPr>
        <w:spacing w:after="0"/>
        <w:ind w:left="0"/>
        <w:jc w:val="both"/>
      </w:pPr>
      <w:r>
        <w:rPr>
          <w:rFonts w:ascii="Times New Roman"/>
          <w:b w:val="false"/>
          <w:i w:val="false"/>
          <w:color w:val="000000"/>
          <w:sz w:val="28"/>
        </w:rPr>
        <w:t>
      107. Центры занятости направляют участника Программы в организацию по оказанию сервисных услуг для получения услуг, предусмотренных пунктом 9 настоящих Правил.</w:t>
      </w:r>
    </w:p>
    <w:bookmarkEnd w:id="157"/>
    <w:bookmarkStart w:name="z162" w:id="158"/>
    <w:p>
      <w:pPr>
        <w:spacing w:after="0"/>
        <w:ind w:left="0"/>
        <w:jc w:val="left"/>
      </w:pPr>
      <w:r>
        <w:rPr>
          <w:rFonts w:ascii="Times New Roman"/>
          <w:b/>
          <w:i w:val="false"/>
          <w:color w:val="000000"/>
        </w:rPr>
        <w:t xml:space="preserve"> Параграф 7. Развитие инженерно-коммуникационной инфраструктуры</w:t>
      </w:r>
    </w:p>
    <w:bookmarkEnd w:id="158"/>
    <w:bookmarkStart w:name="z163" w:id="159"/>
    <w:p>
      <w:pPr>
        <w:spacing w:after="0"/>
        <w:ind w:left="0"/>
        <w:jc w:val="both"/>
      </w:pPr>
      <w:r>
        <w:rPr>
          <w:rFonts w:ascii="Times New Roman"/>
          <w:b w:val="false"/>
          <w:i w:val="false"/>
          <w:color w:val="000000"/>
          <w:sz w:val="28"/>
        </w:rPr>
        <w:t>
      108. Уполномоченный орган по развитию инфраструктуры в течение десяти рабочих дней рассматривает представленный центрами занятости населения перечень заявок на развитие и (или) сооружение недостающих объектов инженерно-коммуникационной инфраструктуры и (или) приобретение оборудования для проектов, реализуемых участниками Программы, в том числе для развития отгонного животноводства, и готовит заключение о возможности (или невозможности) реализации заявленных проектов, необходимых объемах их финансирования и направляет его в центр занятости населения.</w:t>
      </w:r>
    </w:p>
    <w:bookmarkEnd w:id="159"/>
    <w:bookmarkStart w:name="z164" w:id="160"/>
    <w:p>
      <w:pPr>
        <w:spacing w:after="0"/>
        <w:ind w:left="0"/>
        <w:jc w:val="both"/>
      </w:pPr>
      <w:r>
        <w:rPr>
          <w:rFonts w:ascii="Times New Roman"/>
          <w:b w:val="false"/>
          <w:i w:val="false"/>
          <w:color w:val="000000"/>
          <w:sz w:val="28"/>
        </w:rPr>
        <w:t>
      109. После получения микрокредита, между участником Программы и уполномоченным органом по развитию инфраструктуры заключается договор на развитие и (или) сооружение недостающих объектов инженерно-коммуникационной инфраструктуры и (или) приобретение оборудования для проектов, реализуемых участниками Программы, в том числе для развития отгонного животноводства.</w:t>
      </w:r>
    </w:p>
    <w:bookmarkEnd w:id="160"/>
    <w:bookmarkStart w:name="z165" w:id="161"/>
    <w:p>
      <w:pPr>
        <w:spacing w:after="0"/>
        <w:ind w:left="0"/>
        <w:jc w:val="both"/>
      </w:pPr>
      <w:r>
        <w:rPr>
          <w:rFonts w:ascii="Times New Roman"/>
          <w:b w:val="false"/>
          <w:i w:val="false"/>
          <w:color w:val="000000"/>
          <w:sz w:val="28"/>
        </w:rPr>
        <w:t>
      110. Уполномоченный орган по развитию инфраструктуры обеспечивает разработку технико-экономического обоснования или проектно-сметной документации по проектам развития и (или) сооружения недостающих объектов инженерно-коммуникационной инфраструктуры.</w:t>
      </w:r>
    </w:p>
    <w:bookmarkEnd w:id="161"/>
    <w:p>
      <w:pPr>
        <w:spacing w:after="0"/>
        <w:ind w:left="0"/>
        <w:jc w:val="both"/>
      </w:pPr>
      <w:r>
        <w:rPr>
          <w:rFonts w:ascii="Times New Roman"/>
          <w:b w:val="false"/>
          <w:i w:val="false"/>
          <w:color w:val="000000"/>
          <w:sz w:val="28"/>
        </w:rPr>
        <w:t>
      Разработка проектно-сметной документации и проведение государственной экспертизы осуществляются за счет местного бюджета, предусмотренных на развитие и (или) сооружение недостающих объектов инженерно-коммуникационной инфраструктуры.</w:t>
      </w:r>
    </w:p>
    <w:bookmarkStart w:name="z166" w:id="162"/>
    <w:p>
      <w:pPr>
        <w:spacing w:after="0"/>
        <w:ind w:left="0"/>
        <w:jc w:val="both"/>
      </w:pPr>
      <w:r>
        <w:rPr>
          <w:rFonts w:ascii="Times New Roman"/>
          <w:b w:val="false"/>
          <w:i w:val="false"/>
          <w:color w:val="000000"/>
          <w:sz w:val="28"/>
        </w:rPr>
        <w:t>
      111. Расходы на разработку технико-экономического обоснования и (или) проектно-сметной документации, прохождение государственной экспертизы, ведение авторского и технического надзора учитываются отдельно от затрат на развитие и (или) сооружение недостающих объектов инженерно-коммуникационной инфраструктуры.</w:t>
      </w:r>
    </w:p>
    <w:bookmarkEnd w:id="162"/>
    <w:p>
      <w:pPr>
        <w:spacing w:after="0"/>
        <w:ind w:left="0"/>
        <w:jc w:val="both"/>
      </w:pPr>
      <w:r>
        <w:rPr>
          <w:rFonts w:ascii="Times New Roman"/>
          <w:b w:val="false"/>
          <w:i w:val="false"/>
          <w:color w:val="000000"/>
          <w:sz w:val="28"/>
        </w:rPr>
        <w:t xml:space="preserve">
      Расходы на развитие и (или) сооружение недостающих объектов инженерно-коммуникационной инфраструктуры и (или) приобретение оборудования для проектов, реализуемых участниками Программы, в том числе для развития отгонного животноводства, разработку проектно-сметной документации и проведение </w:t>
      </w:r>
      <w:r>
        <w:rPr>
          <w:rFonts w:ascii="Times New Roman"/>
          <w:b w:val="false"/>
          <w:i w:val="false"/>
          <w:color w:val="000000"/>
          <w:sz w:val="28"/>
        </w:rPr>
        <w:t>государственной экспертизы</w:t>
      </w:r>
      <w:r>
        <w:rPr>
          <w:rFonts w:ascii="Times New Roman"/>
          <w:b w:val="false"/>
          <w:i w:val="false"/>
          <w:color w:val="000000"/>
          <w:sz w:val="28"/>
        </w:rPr>
        <w:t>, составление локальной сметы определяются местными исполнительными органами по их необходимости.</w:t>
      </w:r>
    </w:p>
    <w:p>
      <w:pPr>
        <w:spacing w:after="0"/>
        <w:ind w:left="0"/>
        <w:jc w:val="both"/>
      </w:pPr>
      <w:r>
        <w:rPr>
          <w:rFonts w:ascii="Times New Roman"/>
          <w:b w:val="false"/>
          <w:i w:val="false"/>
          <w:color w:val="000000"/>
          <w:sz w:val="28"/>
        </w:rPr>
        <w:t>
      Развитие и (или) сооружение недостающих объектов инженерно-коммуникационной инфраструктуры осуществляются местными исполнительными органами за счет средств местного бюджета.</w:t>
      </w:r>
    </w:p>
    <w:p>
      <w:pPr>
        <w:spacing w:after="0"/>
        <w:ind w:left="0"/>
        <w:jc w:val="both"/>
      </w:pPr>
      <w:r>
        <w:rPr>
          <w:rFonts w:ascii="Times New Roman"/>
          <w:b w:val="false"/>
          <w:i w:val="false"/>
          <w:color w:val="000000"/>
          <w:sz w:val="28"/>
        </w:rPr>
        <w:t>
      Приобретение оборудования для проектов, реализуемых участниками Программы, в том числе для развития отгонного животноводства, осуществляется за счет средств местного бюджета.</w:t>
      </w:r>
    </w:p>
    <w:bookmarkStart w:name="z167" w:id="163"/>
    <w:p>
      <w:pPr>
        <w:spacing w:after="0"/>
        <w:ind w:left="0"/>
        <w:jc w:val="both"/>
      </w:pPr>
      <w:r>
        <w:rPr>
          <w:rFonts w:ascii="Times New Roman"/>
          <w:b w:val="false"/>
          <w:i w:val="false"/>
          <w:color w:val="000000"/>
          <w:sz w:val="28"/>
        </w:rPr>
        <w:t>
      112. Предельная стоимость развития и (или) сооружения недостающих объектов инфраструктуры и (или) приобретаемого оборудования для проектов, реализуемых участниками Программы, в том числе для развития отгонного животноводства определяется местными исполнительными органами.</w:t>
      </w:r>
    </w:p>
    <w:bookmarkEnd w:id="163"/>
    <w:bookmarkStart w:name="z168" w:id="164"/>
    <w:p>
      <w:pPr>
        <w:spacing w:after="0"/>
        <w:ind w:left="0"/>
        <w:jc w:val="both"/>
      </w:pPr>
      <w:r>
        <w:rPr>
          <w:rFonts w:ascii="Times New Roman"/>
          <w:b w:val="false"/>
          <w:i w:val="false"/>
          <w:color w:val="000000"/>
          <w:sz w:val="28"/>
        </w:rPr>
        <w:t>
      113. Развитие и (или) сооружение недостающих объектов инженерно-коммуникационной инфраструктуры предполагает подведение недостающей инфраструктуры к имеющимся системам: дорогам, канализации, тепло- и водоснабжению, газоснабжению, телефонным и электрическим сетям для проектов, реализуемых участниками Программы.</w:t>
      </w:r>
    </w:p>
    <w:bookmarkEnd w:id="164"/>
    <w:p>
      <w:pPr>
        <w:spacing w:after="0"/>
        <w:ind w:left="0"/>
        <w:jc w:val="both"/>
      </w:pPr>
      <w:r>
        <w:rPr>
          <w:rFonts w:ascii="Times New Roman"/>
          <w:b w:val="false"/>
          <w:i w:val="false"/>
          <w:color w:val="000000"/>
          <w:sz w:val="28"/>
        </w:rPr>
        <w:t>
      Подведение недостающей инфраструктуры должно соответствовать генеральному плану развития населенного пункта (на селе – локальным схемам инженерно-коммуникационных сетей) и может быть направлено на обеспечение одного или нескольких проектов.</w:t>
      </w:r>
    </w:p>
    <w:p>
      <w:pPr>
        <w:spacing w:after="0"/>
        <w:ind w:left="0"/>
        <w:jc w:val="both"/>
      </w:pPr>
      <w:r>
        <w:rPr>
          <w:rFonts w:ascii="Times New Roman"/>
          <w:b w:val="false"/>
          <w:i w:val="false"/>
          <w:color w:val="000000"/>
          <w:sz w:val="28"/>
        </w:rPr>
        <w:t xml:space="preserve">
      Развитие и (или) сооружение недостающих объектов инженерно-коммуникационной инфраструктуры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архитектуре, градостроительной и строительной деятельности в Республики Казахстан".</w:t>
      </w:r>
    </w:p>
    <w:bookmarkStart w:name="z169" w:id="165"/>
    <w:p>
      <w:pPr>
        <w:spacing w:after="0"/>
        <w:ind w:left="0"/>
        <w:jc w:val="both"/>
      </w:pPr>
      <w:r>
        <w:rPr>
          <w:rFonts w:ascii="Times New Roman"/>
          <w:b w:val="false"/>
          <w:i w:val="false"/>
          <w:color w:val="000000"/>
          <w:sz w:val="28"/>
        </w:rPr>
        <w:t>
      114. Приобретение оборудования для проектов, реализуемых участниками Программы, в соответствии с настоящими Правилами осуществляется в целях оснащения оборудованием, заменяющим отсутствие сетей канализации, тепло- и водоснабжения, газоснабжения, телефонных и электрических сетей, а также блок модулями для развития отгонного животноводства в рамках проектов, реализуемых участниками Программы.</w:t>
      </w:r>
    </w:p>
    <w:bookmarkEnd w:id="165"/>
    <w:p>
      <w:pPr>
        <w:spacing w:after="0"/>
        <w:ind w:left="0"/>
        <w:jc w:val="both"/>
      </w:pPr>
      <w:r>
        <w:rPr>
          <w:rFonts w:ascii="Times New Roman"/>
          <w:b w:val="false"/>
          <w:i w:val="false"/>
          <w:color w:val="000000"/>
          <w:sz w:val="28"/>
        </w:rPr>
        <w:t>
      Для отгонного животноводства выбор на развитие и (или) сооружение недостающих объектов инженерно-коммуникационной инфраструктуры и (или) приобретение оборудования определяется исходя из экономической целесообразности.</w:t>
      </w:r>
    </w:p>
    <w:bookmarkStart w:name="z170" w:id="166"/>
    <w:p>
      <w:pPr>
        <w:spacing w:after="0"/>
        <w:ind w:left="0"/>
        <w:jc w:val="both"/>
      </w:pPr>
      <w:r>
        <w:rPr>
          <w:rFonts w:ascii="Times New Roman"/>
          <w:b w:val="false"/>
          <w:i w:val="false"/>
          <w:color w:val="000000"/>
          <w:sz w:val="28"/>
        </w:rPr>
        <w:t>
      115. Подведенная инженерная инфраструктура передается на баланс коммунальной собственности местных исполнительных органов.</w:t>
      </w:r>
    </w:p>
    <w:bookmarkEnd w:id="166"/>
    <w:p>
      <w:pPr>
        <w:spacing w:after="0"/>
        <w:ind w:left="0"/>
        <w:jc w:val="both"/>
      </w:pPr>
      <w:r>
        <w:rPr>
          <w:rFonts w:ascii="Times New Roman"/>
          <w:b w:val="false"/>
          <w:i w:val="false"/>
          <w:color w:val="000000"/>
          <w:sz w:val="28"/>
        </w:rPr>
        <w:t>
      Приобретаемое оборудование для проектов, реализуемых участниками Программы, в том числе для развития отгонного животноводства, через акты приема-передачи передается в собственность участнику Программы. При этом в течение срока возврата микрокредита, участник Программы обеспечивает и подтверждает целевое использование оборудования.</w:t>
      </w:r>
    </w:p>
    <w:bookmarkStart w:name="z171" w:id="167"/>
    <w:p>
      <w:pPr>
        <w:spacing w:after="0"/>
        <w:ind w:left="0"/>
        <w:jc w:val="both"/>
      </w:pPr>
      <w:r>
        <w:rPr>
          <w:rFonts w:ascii="Times New Roman"/>
          <w:b w:val="false"/>
          <w:i w:val="false"/>
          <w:color w:val="000000"/>
          <w:sz w:val="28"/>
        </w:rPr>
        <w:t>
      116. Мониторинг реализации предусмотренного договором инфраструктурного проекта возлагается на уполномоченный орган по развитию инфраструктуры.</w:t>
      </w:r>
    </w:p>
    <w:bookmarkEnd w:id="167"/>
    <w:bookmarkStart w:name="z172" w:id="168"/>
    <w:p>
      <w:pPr>
        <w:spacing w:after="0"/>
        <w:ind w:left="0"/>
        <w:jc w:val="left"/>
      </w:pPr>
      <w:r>
        <w:rPr>
          <w:rFonts w:ascii="Times New Roman"/>
          <w:b/>
          <w:i w:val="false"/>
          <w:color w:val="000000"/>
        </w:rPr>
        <w:t xml:space="preserve"> Глава 3. Мониторинг целевого использования кредитных</w:t>
      </w:r>
      <w:r>
        <w:br/>
      </w:r>
      <w:r>
        <w:rPr>
          <w:rFonts w:ascii="Times New Roman"/>
          <w:b/>
          <w:i w:val="false"/>
          <w:color w:val="000000"/>
        </w:rPr>
        <w:t>ресурсов и их своевременного погашения</w:t>
      </w:r>
    </w:p>
    <w:bookmarkEnd w:id="168"/>
    <w:bookmarkStart w:name="z173" w:id="169"/>
    <w:p>
      <w:pPr>
        <w:spacing w:after="0"/>
        <w:ind w:left="0"/>
        <w:jc w:val="both"/>
      </w:pPr>
      <w:r>
        <w:rPr>
          <w:rFonts w:ascii="Times New Roman"/>
          <w:b w:val="false"/>
          <w:i w:val="false"/>
          <w:color w:val="000000"/>
          <w:sz w:val="28"/>
        </w:rPr>
        <w:t>
      117. После предоставления кредитных ресурсов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либо микрофинансовые (микрокредитные) организации, согласно договору предоставления кредитных ресурсов, осуществляет мониторинг целевого использования кредитных ресурсов и их сверхвременного погашения, а также процедуры взыскания.</w:t>
      </w:r>
    </w:p>
    <w:bookmarkEnd w:id="169"/>
    <w:bookmarkStart w:name="z174" w:id="170"/>
    <w:p>
      <w:pPr>
        <w:spacing w:after="0"/>
        <w:ind w:left="0"/>
        <w:jc w:val="both"/>
      </w:pPr>
      <w:r>
        <w:rPr>
          <w:rFonts w:ascii="Times New Roman"/>
          <w:b w:val="false"/>
          <w:i w:val="false"/>
          <w:color w:val="000000"/>
          <w:sz w:val="28"/>
        </w:rPr>
        <w:t>
      118. При полном погашении кредитных ресурсов уполномоченная региональная организация готовит решение о снятии обременения по залоговому обеспечению и направляет письмо за подписью руководителя в уполномоченный регистрирующий орган.</w:t>
      </w:r>
    </w:p>
    <w:bookmarkEnd w:id="170"/>
    <w:bookmarkStart w:name="z175" w:id="171"/>
    <w:p>
      <w:pPr>
        <w:spacing w:after="0"/>
        <w:ind w:left="0"/>
        <w:jc w:val="both"/>
      </w:pPr>
      <w:r>
        <w:rPr>
          <w:rFonts w:ascii="Times New Roman"/>
          <w:b w:val="false"/>
          <w:i w:val="false"/>
          <w:color w:val="000000"/>
          <w:sz w:val="28"/>
        </w:rPr>
        <w:t>
      119. По заявлению кредитной организации уполномоченная региональная организация готовит решение о снятии обременения по залоговому обеспечению соразмерно части суммы погашенного кредита.</w:t>
      </w:r>
    </w:p>
    <w:bookmarkEnd w:id="171"/>
    <w:p>
      <w:pPr>
        <w:spacing w:after="0"/>
        <w:ind w:left="0"/>
        <w:jc w:val="both"/>
      </w:pPr>
      <w:r>
        <w:rPr>
          <w:rFonts w:ascii="Times New Roman"/>
          <w:b w:val="false"/>
          <w:i w:val="false"/>
          <w:color w:val="000000"/>
          <w:sz w:val="28"/>
        </w:rPr>
        <w:t>
      При этом, стоимость залогового обеспечения должна быть не менее размера кредита с учетом суммы вознаграждения по кредиту.</w:t>
      </w:r>
    </w:p>
    <w:bookmarkStart w:name="z176" w:id="172"/>
    <w:p>
      <w:pPr>
        <w:spacing w:after="0"/>
        <w:ind w:left="0"/>
        <w:jc w:val="both"/>
      </w:pPr>
      <w:r>
        <w:rPr>
          <w:rFonts w:ascii="Times New Roman"/>
          <w:b w:val="false"/>
          <w:i w:val="false"/>
          <w:color w:val="000000"/>
          <w:sz w:val="28"/>
        </w:rPr>
        <w:t>
      120. Уполномоченная региональная организация передает оригиналы правоустанавливающих документов и письмо заемщику на основании акта приема-передачи.</w:t>
      </w:r>
    </w:p>
    <w:bookmarkEnd w:id="172"/>
    <w:bookmarkStart w:name="z177" w:id="173"/>
    <w:p>
      <w:pPr>
        <w:spacing w:after="0"/>
        <w:ind w:left="0"/>
        <w:jc w:val="both"/>
      </w:pPr>
      <w:r>
        <w:rPr>
          <w:rFonts w:ascii="Times New Roman"/>
          <w:b w:val="false"/>
          <w:i w:val="false"/>
          <w:color w:val="000000"/>
          <w:sz w:val="28"/>
        </w:rPr>
        <w:t>
      121. Кредитные организации ведут мониторинг возврата микрокредита выданного участникам Программы и ежемесячно к 5 числу месяца, следующего за отчетным, представляют отчеты по выдаче и погашению микрокредитов, по лицам, имеющим задолженность по погашению микрокредитов более 3-х месяцев подряд, сумме задолженности по основному долгу и вознаграждению, а также списки лиц, досрочно погасивших микрокредит в центр занятости населения, направивший участника Программы.</w:t>
      </w:r>
    </w:p>
    <w:bookmarkEnd w:id="173"/>
    <w:bookmarkStart w:name="z178" w:id="174"/>
    <w:p>
      <w:pPr>
        <w:spacing w:after="0"/>
        <w:ind w:left="0"/>
        <w:jc w:val="both"/>
      </w:pPr>
      <w:r>
        <w:rPr>
          <w:rFonts w:ascii="Times New Roman"/>
          <w:b w:val="false"/>
          <w:i w:val="false"/>
          <w:color w:val="000000"/>
          <w:sz w:val="28"/>
        </w:rPr>
        <w:t>
      122. Участники Программы, получившие микрокредиты, представляют кредитующим организациям подтверждающие документы о целевом использовании средств выданного ими микрокредита.</w:t>
      </w:r>
    </w:p>
    <w:bookmarkEnd w:id="174"/>
    <w:p>
      <w:pPr>
        <w:spacing w:after="0"/>
        <w:ind w:left="0"/>
        <w:jc w:val="both"/>
      </w:pPr>
      <w:r>
        <w:rPr>
          <w:rFonts w:ascii="Times New Roman"/>
          <w:b w:val="false"/>
          <w:i w:val="false"/>
          <w:color w:val="000000"/>
          <w:sz w:val="28"/>
        </w:rPr>
        <w:t>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микрофинансовые (микрокредитные) организации или КТ составляют отчет о целевом использовании средств микрокредита и направляют в центры занятости населения направившего участника Программы.</w:t>
      </w:r>
    </w:p>
    <w:bookmarkStart w:name="z179" w:id="175"/>
    <w:p>
      <w:pPr>
        <w:spacing w:after="0"/>
        <w:ind w:left="0"/>
        <w:jc w:val="both"/>
      </w:pPr>
      <w:r>
        <w:rPr>
          <w:rFonts w:ascii="Times New Roman"/>
          <w:b w:val="false"/>
          <w:i w:val="false"/>
          <w:color w:val="000000"/>
          <w:sz w:val="28"/>
        </w:rPr>
        <w:t xml:space="preserve">
      123.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либо микрофинансовые (микрокредитные) организации или КТ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представляют в кредитное бюро списки участников Программы, получивших микрокредит, включая лиц, допустивших нецелевое использование микрокредитов и нарушающих график погашения платежей.</w:t>
      </w:r>
    </w:p>
    <w:bookmarkEnd w:id="175"/>
    <w:bookmarkStart w:name="z180" w:id="176"/>
    <w:p>
      <w:pPr>
        <w:spacing w:after="0"/>
        <w:ind w:left="0"/>
        <w:jc w:val="both"/>
      </w:pPr>
      <w:r>
        <w:rPr>
          <w:rFonts w:ascii="Times New Roman"/>
          <w:b w:val="false"/>
          <w:i w:val="false"/>
          <w:color w:val="000000"/>
          <w:sz w:val="28"/>
        </w:rPr>
        <w:t>
      124. Центры занятости населения представляют в органы государственных доходов районов (городов) списки участников Программы, получивших микрокредиты.</w:t>
      </w:r>
    </w:p>
    <w:bookmarkEnd w:id="176"/>
    <w:bookmarkStart w:name="z181" w:id="177"/>
    <w:p>
      <w:pPr>
        <w:spacing w:after="0"/>
        <w:ind w:left="0"/>
        <w:jc w:val="both"/>
      </w:pPr>
      <w:r>
        <w:rPr>
          <w:rFonts w:ascii="Times New Roman"/>
          <w:b w:val="false"/>
          <w:i w:val="false"/>
          <w:color w:val="000000"/>
          <w:sz w:val="28"/>
        </w:rPr>
        <w:t xml:space="preserve">
      125. Участники Программы, впервые получившие микрокредит для развития предпринимательства в течение десяти рабочих дней, проходят регистрацию в налоговых органах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w:t>
      </w:r>
    </w:p>
    <w:bookmarkEnd w:id="177"/>
    <w:bookmarkStart w:name="z182" w:id="178"/>
    <w:p>
      <w:pPr>
        <w:spacing w:after="0"/>
        <w:ind w:left="0"/>
        <w:jc w:val="left"/>
      </w:pPr>
      <w:r>
        <w:rPr>
          <w:rFonts w:ascii="Times New Roman"/>
          <w:b/>
          <w:i w:val="false"/>
          <w:color w:val="000000"/>
        </w:rPr>
        <w:t xml:space="preserve"> Глава 4. Финансирование мер, направленных на содействие</w:t>
      </w:r>
      <w:r>
        <w:br/>
      </w:r>
      <w:r>
        <w:rPr>
          <w:rFonts w:ascii="Times New Roman"/>
          <w:b/>
          <w:i w:val="false"/>
          <w:color w:val="000000"/>
        </w:rPr>
        <w:t>развитию предпринимательства</w:t>
      </w:r>
    </w:p>
    <w:bookmarkEnd w:id="178"/>
    <w:bookmarkStart w:name="z183" w:id="179"/>
    <w:p>
      <w:pPr>
        <w:spacing w:after="0"/>
        <w:ind w:left="0"/>
        <w:jc w:val="both"/>
      </w:pPr>
      <w:r>
        <w:rPr>
          <w:rFonts w:ascii="Times New Roman"/>
          <w:b w:val="false"/>
          <w:i w:val="false"/>
          <w:color w:val="000000"/>
          <w:sz w:val="28"/>
        </w:rPr>
        <w:t>
      126. Для выделения средств и осуществления контроля за целевым использованием бюджетного кредита между уполномоченным органом по исполнению бюджета, уполномоченным органом по вопросам занятости населения и акимами областей, подписывается кредитный договор на условиях, оговоренных в настоящих Правилах.</w:t>
      </w:r>
    </w:p>
    <w:bookmarkEnd w:id="179"/>
    <w:bookmarkStart w:name="z184" w:id="180"/>
    <w:p>
      <w:pPr>
        <w:spacing w:after="0"/>
        <w:ind w:left="0"/>
        <w:jc w:val="both"/>
      </w:pPr>
      <w:r>
        <w:rPr>
          <w:rFonts w:ascii="Times New Roman"/>
          <w:b w:val="false"/>
          <w:i w:val="false"/>
          <w:color w:val="000000"/>
          <w:sz w:val="28"/>
        </w:rPr>
        <w:t xml:space="preserve">
      127. Уполномоченный орган по вопросам занятости населения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перечисляет бюджетные кредиты по соответствующей республиканской бюджетной программе.</w:t>
      </w:r>
    </w:p>
    <w:bookmarkEnd w:id="180"/>
    <w:bookmarkStart w:name="z185" w:id="181"/>
    <w:p>
      <w:pPr>
        <w:spacing w:after="0"/>
        <w:ind w:left="0"/>
        <w:jc w:val="both"/>
      </w:pPr>
      <w:r>
        <w:rPr>
          <w:rFonts w:ascii="Times New Roman"/>
          <w:b w:val="false"/>
          <w:i w:val="false"/>
          <w:color w:val="000000"/>
          <w:sz w:val="28"/>
        </w:rPr>
        <w:t>
      128. Акимы областей ежемесячно к 5 числу месяца, следующего за отчетным, представляют отчеты уполномоченному органу по вопросам занятости населения – о количестве участников Программы, прошедших обучение основам предпринимательства, которым оказаны сервисные услуги, получивших микрокредиты и организовавших или расширивших собственное дело, о целевом использовании кредитных средств конечными заемщиками.</w:t>
      </w:r>
    </w:p>
    <w:bookmarkEnd w:id="181"/>
    <w:bookmarkStart w:name="z186" w:id="182"/>
    <w:p>
      <w:pPr>
        <w:spacing w:after="0"/>
        <w:ind w:left="0"/>
        <w:jc w:val="both"/>
      </w:pPr>
      <w:r>
        <w:rPr>
          <w:rFonts w:ascii="Times New Roman"/>
          <w:b w:val="false"/>
          <w:i w:val="false"/>
          <w:color w:val="000000"/>
          <w:sz w:val="28"/>
        </w:rPr>
        <w:t>
      129. Уполномоченный орган по вопросам занятости населения в пределах своей компетенции, уполномоченная региональная организация, имеющая статус финансового агентства, организация, сто процентов акции которой прямо или косвенно принадлежит национальному управляющему холдингу в сфере агропромышленного комплекса, микрофинансовые (микрокредитные) организации или КТ осуществляют сопровождение и контроль целевого использования выданного кредита и выполнение участниками Программы принятых на себя обязательств в соответствии с договором.</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r>
              <w:br/>
            </w:r>
            <w:r>
              <w:rPr>
                <w:rFonts w:ascii="Times New Roman"/>
                <w:b w:val="false"/>
                <w:i w:val="false"/>
                <w:color w:val="000000"/>
                <w:sz w:val="20"/>
              </w:rPr>
              <w:t>Директору центра занятости населения</w:t>
            </w:r>
          </w:p>
        </w:tc>
      </w:tr>
    </w:tbl>
    <w:p>
      <w:pPr>
        <w:spacing w:after="0"/>
        <w:ind w:left="0"/>
        <w:jc w:val="both"/>
      </w:pPr>
      <w:r>
        <w:rPr>
          <w:rFonts w:ascii="Times New Roman"/>
          <w:b w:val="false"/>
          <w:i w:val="false"/>
          <w:color w:val="000000"/>
          <w:sz w:val="28"/>
        </w:rPr>
        <w:t xml:space="preserve">
      _____________________ района (города) </w:t>
      </w:r>
    </w:p>
    <w:p>
      <w:pPr>
        <w:spacing w:after="0"/>
        <w:ind w:left="0"/>
        <w:jc w:val="both"/>
      </w:pPr>
      <w:r>
        <w:rPr>
          <w:rFonts w:ascii="Times New Roman"/>
          <w:b w:val="false"/>
          <w:i w:val="false"/>
          <w:color w:val="000000"/>
          <w:sz w:val="28"/>
        </w:rPr>
        <w:t>
      от __________________________________,</w:t>
      </w:r>
    </w:p>
    <w:p>
      <w:pPr>
        <w:spacing w:after="0"/>
        <w:ind w:left="0"/>
        <w:jc w:val="both"/>
      </w:pPr>
      <w:r>
        <w:rPr>
          <w:rFonts w:ascii="Times New Roman"/>
          <w:b w:val="false"/>
          <w:i w:val="false"/>
          <w:color w:val="000000"/>
          <w:sz w:val="28"/>
        </w:rPr>
        <w:t>
      проживающего по адресу:________________</w:t>
      </w:r>
    </w:p>
    <w:p>
      <w:pPr>
        <w:spacing w:after="0"/>
        <w:ind w:left="0"/>
        <w:jc w:val="both"/>
      </w:pPr>
      <w:r>
        <w:rPr>
          <w:rFonts w:ascii="Times New Roman"/>
          <w:b w:val="false"/>
          <w:i w:val="false"/>
          <w:color w:val="000000"/>
          <w:sz w:val="28"/>
        </w:rPr>
        <w:t xml:space="preserve">
      Форма      </w:t>
      </w:r>
    </w:p>
    <w:bookmarkStart w:name="z188" w:id="183"/>
    <w:p>
      <w:pPr>
        <w:spacing w:after="0"/>
        <w:ind w:left="0"/>
        <w:jc w:val="left"/>
      </w:pPr>
      <w:r>
        <w:rPr>
          <w:rFonts w:ascii="Times New Roman"/>
          <w:b/>
          <w:i w:val="false"/>
          <w:color w:val="000000"/>
        </w:rPr>
        <w:t xml:space="preserve"> ЗАЯВЛЕНИЕ</w:t>
      </w:r>
    </w:p>
    <w:bookmarkEnd w:id="183"/>
    <w:p>
      <w:pPr>
        <w:spacing w:after="0"/>
        <w:ind w:left="0"/>
        <w:jc w:val="both"/>
      </w:pPr>
      <w:r>
        <w:rPr>
          <w:rFonts w:ascii="Times New Roman"/>
          <w:b w:val="false"/>
          <w:i w:val="false"/>
          <w:color w:val="000000"/>
          <w:sz w:val="28"/>
        </w:rPr>
        <w:t>
      Прошу включить меня в число участников второго направления</w:t>
      </w:r>
    </w:p>
    <w:p>
      <w:pPr>
        <w:spacing w:after="0"/>
        <w:ind w:left="0"/>
        <w:jc w:val="both"/>
      </w:pPr>
      <w:r>
        <w:rPr>
          <w:rFonts w:ascii="Times New Roman"/>
          <w:b w:val="false"/>
          <w:i w:val="false"/>
          <w:color w:val="000000"/>
          <w:sz w:val="28"/>
        </w:rPr>
        <w:t>
      Дорожной карты занятости 2020 в рамках содействия предпринимательской</w:t>
      </w:r>
    </w:p>
    <w:p>
      <w:pPr>
        <w:spacing w:after="0"/>
        <w:ind w:left="0"/>
        <w:jc w:val="both"/>
      </w:pPr>
      <w:r>
        <w:rPr>
          <w:rFonts w:ascii="Times New Roman"/>
          <w:b w:val="false"/>
          <w:i w:val="false"/>
          <w:color w:val="000000"/>
          <w:sz w:val="28"/>
        </w:rPr>
        <w:t>
      инициативы.</w:t>
      </w:r>
    </w:p>
    <w:p>
      <w:pPr>
        <w:spacing w:after="0"/>
        <w:ind w:left="0"/>
        <w:jc w:val="both"/>
      </w:pPr>
      <w:r>
        <w:rPr>
          <w:rFonts w:ascii="Times New Roman"/>
          <w:b w:val="false"/>
          <w:i w:val="false"/>
          <w:color w:val="000000"/>
          <w:sz w:val="28"/>
        </w:rPr>
        <w:t>
      Лица, планирующие расширение собственного дела, дополнительно</w:t>
      </w:r>
    </w:p>
    <w:p>
      <w:pPr>
        <w:spacing w:after="0"/>
        <w:ind w:left="0"/>
        <w:jc w:val="both"/>
      </w:pPr>
      <w:r>
        <w:rPr>
          <w:rFonts w:ascii="Times New Roman"/>
          <w:b w:val="false"/>
          <w:i w:val="false"/>
          <w:color w:val="000000"/>
          <w:sz w:val="28"/>
        </w:rPr>
        <w:t>
      представляют документы, подтверждающие:</w:t>
      </w:r>
    </w:p>
    <w:p>
      <w:pPr>
        <w:spacing w:after="0"/>
        <w:ind w:left="0"/>
        <w:jc w:val="both"/>
      </w:pPr>
      <w:r>
        <w:rPr>
          <w:rFonts w:ascii="Times New Roman"/>
          <w:b w:val="false"/>
          <w:i w:val="false"/>
          <w:color w:val="000000"/>
          <w:sz w:val="28"/>
        </w:rPr>
        <w:t>
      платежеспособность (оригинал справки банка второго уровня или</w:t>
      </w:r>
    </w:p>
    <w:p>
      <w:pPr>
        <w:spacing w:after="0"/>
        <w:ind w:left="0"/>
        <w:jc w:val="both"/>
      </w:pPr>
      <w:r>
        <w:rPr>
          <w:rFonts w:ascii="Times New Roman"/>
          <w:b w:val="false"/>
          <w:i w:val="false"/>
          <w:color w:val="000000"/>
          <w:sz w:val="28"/>
        </w:rPr>
        <w:t>
      его филиала с подписью и печатью, в котором обслуживается лицо, об</w:t>
      </w:r>
    </w:p>
    <w:p>
      <w:pPr>
        <w:spacing w:after="0"/>
        <w:ind w:left="0"/>
        <w:jc w:val="both"/>
      </w:pPr>
      <w:r>
        <w:rPr>
          <w:rFonts w:ascii="Times New Roman"/>
          <w:b w:val="false"/>
          <w:i w:val="false"/>
          <w:color w:val="000000"/>
          <w:sz w:val="28"/>
        </w:rPr>
        <w:t>
      отсутствии просроченной задолженности по всем видам обязательств</w:t>
      </w:r>
    </w:p>
    <w:p>
      <w:pPr>
        <w:spacing w:after="0"/>
        <w:ind w:left="0"/>
        <w:jc w:val="both"/>
      </w:pPr>
      <w:r>
        <w:rPr>
          <w:rFonts w:ascii="Times New Roman"/>
          <w:b w:val="false"/>
          <w:i w:val="false"/>
          <w:color w:val="000000"/>
          <w:sz w:val="28"/>
        </w:rPr>
        <w:t>
      лица, длящейся более трех месяцев, предшествующих дате выдачи</w:t>
      </w:r>
    </w:p>
    <w:p>
      <w:pPr>
        <w:spacing w:after="0"/>
        <w:ind w:left="0"/>
        <w:jc w:val="both"/>
      </w:pPr>
      <w:r>
        <w:rPr>
          <w:rFonts w:ascii="Times New Roman"/>
          <w:b w:val="false"/>
          <w:i w:val="false"/>
          <w:color w:val="000000"/>
          <w:sz w:val="28"/>
        </w:rPr>
        <w:t>
      справки, перед банком или его филиалом (в случае, если лицо является</w:t>
      </w:r>
    </w:p>
    <w:p>
      <w:pPr>
        <w:spacing w:after="0"/>
        <w:ind w:left="0"/>
        <w:jc w:val="both"/>
      </w:pPr>
      <w:r>
        <w:rPr>
          <w:rFonts w:ascii="Times New Roman"/>
          <w:b w:val="false"/>
          <w:i w:val="false"/>
          <w:color w:val="000000"/>
          <w:sz w:val="28"/>
        </w:rPr>
        <w:t>
      клиентом нескольких банков второго уровня или филиалов, а также</w:t>
      </w:r>
    </w:p>
    <w:p>
      <w:pPr>
        <w:spacing w:after="0"/>
        <w:ind w:left="0"/>
        <w:jc w:val="both"/>
      </w:pPr>
      <w:r>
        <w:rPr>
          <w:rFonts w:ascii="Times New Roman"/>
          <w:b w:val="false"/>
          <w:i w:val="false"/>
          <w:color w:val="000000"/>
          <w:sz w:val="28"/>
        </w:rPr>
        <w:t>
      иностранного банка, данная справка представляется от каждого из таких</w:t>
      </w:r>
    </w:p>
    <w:p>
      <w:pPr>
        <w:spacing w:after="0"/>
        <w:ind w:left="0"/>
        <w:jc w:val="both"/>
      </w:pPr>
      <w:r>
        <w:rPr>
          <w:rFonts w:ascii="Times New Roman"/>
          <w:b w:val="false"/>
          <w:i w:val="false"/>
          <w:color w:val="000000"/>
          <w:sz w:val="28"/>
        </w:rPr>
        <w:t>
      банков).</w:t>
      </w:r>
    </w:p>
    <w:p>
      <w:pPr>
        <w:spacing w:after="0"/>
        <w:ind w:left="0"/>
        <w:jc w:val="both"/>
      </w:pPr>
      <w:r>
        <w:rPr>
          <w:rFonts w:ascii="Times New Roman"/>
          <w:b w:val="false"/>
          <w:i w:val="false"/>
          <w:color w:val="000000"/>
          <w:sz w:val="28"/>
        </w:rPr>
        <w:t>
      В случае положительного решения обязуюсь подписать</w:t>
      </w:r>
    </w:p>
    <w:p>
      <w:pPr>
        <w:spacing w:after="0"/>
        <w:ind w:left="0"/>
        <w:jc w:val="both"/>
      </w:pPr>
      <w:r>
        <w:rPr>
          <w:rFonts w:ascii="Times New Roman"/>
          <w:b w:val="false"/>
          <w:i w:val="false"/>
          <w:color w:val="000000"/>
          <w:sz w:val="28"/>
        </w:rPr>
        <w:t>
      индивидуальный социальный контракт.</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получения предусмотренных активных мер содействия</w:t>
      </w:r>
    </w:p>
    <w:p>
      <w:pPr>
        <w:spacing w:after="0"/>
        <w:ind w:left="0"/>
        <w:jc w:val="both"/>
      </w:pPr>
      <w:r>
        <w:rPr>
          <w:rFonts w:ascii="Times New Roman"/>
          <w:b w:val="false"/>
          <w:i w:val="false"/>
          <w:color w:val="000000"/>
          <w:sz w:val="28"/>
        </w:rPr>
        <w:t>
      занятости.</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*за достоверность представленных документов несет</w:t>
      </w:r>
    </w:p>
    <w:p>
      <w:pPr>
        <w:spacing w:after="0"/>
        <w:ind w:left="0"/>
        <w:jc w:val="both"/>
      </w:pPr>
      <w:r>
        <w:rPr>
          <w:rFonts w:ascii="Times New Roman"/>
          <w:b w:val="false"/>
          <w:i w:val="false"/>
          <w:color w:val="000000"/>
          <w:sz w:val="28"/>
        </w:rPr>
        <w:t>
      ответственность заявитель.</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_____________________________________</w:t>
      </w:r>
    </w:p>
    <w:p>
      <w:pPr>
        <w:spacing w:after="0"/>
        <w:ind w:left="0"/>
        <w:jc w:val="both"/>
      </w:pPr>
      <w:r>
        <w:rPr>
          <w:rFonts w:ascii="Times New Roman"/>
          <w:b w:val="false"/>
          <w:i w:val="false"/>
          <w:color w:val="000000"/>
          <w:sz w:val="28"/>
        </w:rPr>
        <w:t>
      принято "___" __________ 20___ г. зарегистрировано под №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w:t>
      </w:r>
    </w:p>
    <w:p>
      <w:pPr>
        <w:spacing w:after="0"/>
        <w:ind w:left="0"/>
        <w:jc w:val="both"/>
      </w:pPr>
      <w:r>
        <w:rPr>
          <w:rFonts w:ascii="Times New Roman"/>
          <w:b w:val="false"/>
          <w:i w:val="false"/>
          <w:color w:val="000000"/>
          <w:sz w:val="28"/>
        </w:rPr>
        <w:t>
      лица, принявшего документы: _________________________________________</w:t>
      </w:r>
    </w:p>
    <w:p>
      <w:pPr>
        <w:spacing w:after="0"/>
        <w:ind w:left="0"/>
        <w:jc w:val="both"/>
      </w:pPr>
      <w:r>
        <w:rPr>
          <w:rFonts w:ascii="Times New Roman"/>
          <w:b w:val="false"/>
          <w:i w:val="false"/>
          <w:color w:val="000000"/>
          <w:sz w:val="28"/>
        </w:rPr>
        <w:t>
      __________________                             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
      *за достоверность представленных документов несет</w:t>
      </w:r>
    </w:p>
    <w:p>
      <w:pPr>
        <w:spacing w:after="0"/>
        <w:ind w:left="0"/>
        <w:jc w:val="both"/>
      </w:pPr>
      <w:r>
        <w:rPr>
          <w:rFonts w:ascii="Times New Roman"/>
          <w:b w:val="false"/>
          <w:i w:val="false"/>
          <w:color w:val="000000"/>
          <w:sz w:val="28"/>
        </w:rPr>
        <w:t>
      ответственность заявитель.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p>
      <w:pPr>
        <w:spacing w:after="0"/>
        <w:ind w:left="0"/>
        <w:jc w:val="both"/>
      </w:pPr>
      <w:r>
        <w:rPr>
          <w:rFonts w:ascii="Times New Roman"/>
          <w:b w:val="false"/>
          <w:i w:val="false"/>
          <w:color w:val="000000"/>
          <w:sz w:val="28"/>
        </w:rPr>
        <w:t xml:space="preserve">
      Форма      </w:t>
      </w:r>
    </w:p>
    <w:bookmarkStart w:name="z190" w:id="184"/>
    <w:p>
      <w:pPr>
        <w:spacing w:after="0"/>
        <w:ind w:left="0"/>
        <w:jc w:val="left"/>
      </w:pPr>
      <w:r>
        <w:rPr>
          <w:rFonts w:ascii="Times New Roman"/>
          <w:b/>
          <w:i w:val="false"/>
          <w:color w:val="000000"/>
        </w:rPr>
        <w:t xml:space="preserve"> Бизнес-предложение</w:t>
      </w:r>
      <w:r>
        <w:br/>
      </w:r>
      <w:r>
        <w:rPr>
          <w:rFonts w:ascii="Times New Roman"/>
          <w:b/>
          <w:i w:val="false"/>
          <w:color w:val="000000"/>
        </w:rPr>
        <w:t>для организации или расширения собственного дела</w:t>
      </w:r>
    </w:p>
    <w:bookmarkEnd w:id="184"/>
    <w:p>
      <w:pPr>
        <w:spacing w:after="0"/>
        <w:ind w:left="0"/>
        <w:jc w:val="both"/>
      </w:pPr>
      <w:r>
        <w:rPr>
          <w:rFonts w:ascii="Times New Roman"/>
          <w:b w:val="false"/>
          <w:i w:val="false"/>
          <w:color w:val="000000"/>
          <w:sz w:val="28"/>
        </w:rPr>
        <w:t>
      1. Наименование проекта _____________________________________________</w:t>
      </w:r>
    </w:p>
    <w:p>
      <w:pPr>
        <w:spacing w:after="0"/>
        <w:ind w:left="0"/>
        <w:jc w:val="both"/>
      </w:pPr>
      <w:r>
        <w:rPr>
          <w:rFonts w:ascii="Times New Roman"/>
          <w:b w:val="false"/>
          <w:i w:val="false"/>
          <w:color w:val="000000"/>
          <w:sz w:val="28"/>
        </w:rPr>
        <w:t>
      2. Фамилия, имя, отчество (при его наличии) _________________________</w:t>
      </w:r>
    </w:p>
    <w:p>
      <w:pPr>
        <w:spacing w:after="0"/>
        <w:ind w:left="0"/>
        <w:jc w:val="both"/>
      </w:pPr>
      <w:r>
        <w:rPr>
          <w:rFonts w:ascii="Times New Roman"/>
          <w:b w:val="false"/>
          <w:i w:val="false"/>
          <w:color w:val="000000"/>
          <w:sz w:val="28"/>
        </w:rPr>
        <w:t>
      3. Квалификация (профессия, специальность)___________________________</w:t>
      </w:r>
    </w:p>
    <w:p>
      <w:pPr>
        <w:spacing w:after="0"/>
        <w:ind w:left="0"/>
        <w:jc w:val="both"/>
      </w:pPr>
      <w:r>
        <w:rPr>
          <w:rFonts w:ascii="Times New Roman"/>
          <w:b w:val="false"/>
          <w:i w:val="false"/>
          <w:color w:val="000000"/>
          <w:sz w:val="28"/>
        </w:rPr>
        <w:t>
      4. Сведения об изучении основ предпринимательства</w:t>
      </w:r>
    </w:p>
    <w:p>
      <w:pPr>
        <w:spacing w:after="0"/>
        <w:ind w:left="0"/>
        <w:jc w:val="both"/>
      </w:pPr>
      <w:r>
        <w:rPr>
          <w:rFonts w:ascii="Times New Roman"/>
          <w:b w:val="false"/>
          <w:i w:val="false"/>
          <w:color w:val="000000"/>
          <w:sz w:val="28"/>
        </w:rPr>
        <w:t>
      (дата завершения, наименование организации, профиль обучения)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Описание проекта (цели, специфические черты, этапы реализации -</w:t>
      </w:r>
    </w:p>
    <w:p>
      <w:pPr>
        <w:spacing w:after="0"/>
        <w:ind w:left="0"/>
        <w:jc w:val="both"/>
      </w:pPr>
      <w:r>
        <w:rPr>
          <w:rFonts w:ascii="Times New Roman"/>
          <w:b w:val="false"/>
          <w:i w:val="false"/>
          <w:color w:val="000000"/>
          <w:sz w:val="28"/>
        </w:rPr>
        <w:t>
      тактический план, как будут достигаться поставленные цели,</w:t>
      </w:r>
    </w:p>
    <w:p>
      <w:pPr>
        <w:spacing w:after="0"/>
        <w:ind w:left="0"/>
        <w:jc w:val="both"/>
      </w:pPr>
      <w:r>
        <w:rPr>
          <w:rFonts w:ascii="Times New Roman"/>
          <w:b w:val="false"/>
          <w:i w:val="false"/>
          <w:color w:val="000000"/>
          <w:sz w:val="28"/>
        </w:rPr>
        <w:t>
      предполагаемые потребители услуг или произведенной продукции)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Предполагаемая стоимость проекта _____________________ тысяч тенге</w:t>
      </w:r>
    </w:p>
    <w:p>
      <w:pPr>
        <w:spacing w:after="0"/>
        <w:ind w:left="0"/>
        <w:jc w:val="both"/>
      </w:pPr>
      <w:r>
        <w:rPr>
          <w:rFonts w:ascii="Times New Roman"/>
          <w:b w:val="false"/>
          <w:i w:val="false"/>
          <w:color w:val="000000"/>
          <w:sz w:val="28"/>
        </w:rPr>
        <w:t>
      7. Необходимая сумма кредита ____________________________ тысяч тенге</w:t>
      </w:r>
    </w:p>
    <w:p>
      <w:pPr>
        <w:spacing w:after="0"/>
        <w:ind w:left="0"/>
        <w:jc w:val="both"/>
      </w:pPr>
      <w:r>
        <w:rPr>
          <w:rFonts w:ascii="Times New Roman"/>
          <w:b w:val="false"/>
          <w:i w:val="false"/>
          <w:color w:val="000000"/>
          <w:sz w:val="28"/>
        </w:rPr>
        <w:t>
      8. Планируемый срок кредита _________________________________________</w:t>
      </w:r>
    </w:p>
    <w:p>
      <w:pPr>
        <w:spacing w:after="0"/>
        <w:ind w:left="0"/>
        <w:jc w:val="both"/>
      </w:pPr>
      <w:r>
        <w:rPr>
          <w:rFonts w:ascii="Times New Roman"/>
          <w:b w:val="false"/>
          <w:i w:val="false"/>
          <w:color w:val="000000"/>
          <w:sz w:val="28"/>
        </w:rPr>
        <w:t>
      9. В случае реализации проекта будет создано не менее _______________</w:t>
      </w:r>
    </w:p>
    <w:p>
      <w:pPr>
        <w:spacing w:after="0"/>
        <w:ind w:left="0"/>
        <w:jc w:val="both"/>
      </w:pPr>
      <w:r>
        <w:rPr>
          <w:rFonts w:ascii="Times New Roman"/>
          <w:b w:val="false"/>
          <w:i w:val="false"/>
          <w:color w:val="000000"/>
          <w:sz w:val="28"/>
        </w:rPr>
        <w:t>
      постоянных рабочих мест</w:t>
      </w:r>
    </w:p>
    <w:p>
      <w:pPr>
        <w:spacing w:after="0"/>
        <w:ind w:left="0"/>
        <w:jc w:val="both"/>
      </w:pPr>
      <w:r>
        <w:rPr>
          <w:rFonts w:ascii="Times New Roman"/>
          <w:b w:val="false"/>
          <w:i w:val="false"/>
          <w:color w:val="000000"/>
          <w:sz w:val="28"/>
        </w:rPr>
        <w:t>
      10. Необходимость отсрочки платежей для погашения кредита (да, нет)</w:t>
      </w:r>
    </w:p>
    <w:p>
      <w:pPr>
        <w:spacing w:after="0"/>
        <w:ind w:left="0"/>
        <w:jc w:val="both"/>
      </w:pPr>
      <w:r>
        <w:rPr>
          <w:rFonts w:ascii="Times New Roman"/>
          <w:b w:val="false"/>
          <w:i w:val="false"/>
          <w:color w:val="000000"/>
          <w:sz w:val="28"/>
        </w:rPr>
        <w:t>
      11. Описание имеющегося в наличии имущества, техники и оборудования,</w:t>
      </w:r>
    </w:p>
    <w:p>
      <w:pPr>
        <w:spacing w:after="0"/>
        <w:ind w:left="0"/>
        <w:jc w:val="both"/>
      </w:pPr>
      <w:r>
        <w:rPr>
          <w:rFonts w:ascii="Times New Roman"/>
          <w:b w:val="false"/>
          <w:i w:val="false"/>
          <w:color w:val="000000"/>
          <w:sz w:val="28"/>
        </w:rPr>
        <w:t>
      необходимого для реализации проекта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Необходимость в подведении недостающей инженерно-коммуникационной</w:t>
      </w:r>
    </w:p>
    <w:p>
      <w:pPr>
        <w:spacing w:after="0"/>
        <w:ind w:left="0"/>
        <w:jc w:val="both"/>
      </w:pPr>
      <w:r>
        <w:rPr>
          <w:rFonts w:ascii="Times New Roman"/>
          <w:b w:val="false"/>
          <w:i w:val="false"/>
          <w:color w:val="000000"/>
          <w:sz w:val="28"/>
        </w:rPr>
        <w:t>
      инфраструктуры (дороги, электричество, водоснабжение, канализация</w:t>
      </w:r>
    </w:p>
    <w:p>
      <w:pPr>
        <w:spacing w:after="0"/>
        <w:ind w:left="0"/>
        <w:jc w:val="both"/>
      </w:pPr>
      <w:r>
        <w:rPr>
          <w:rFonts w:ascii="Times New Roman"/>
          <w:b w:val="false"/>
          <w:i w:val="false"/>
          <w:color w:val="000000"/>
          <w:sz w:val="28"/>
        </w:rPr>
        <w:t>
      либо септик, связь и ее ориентировочная стоимость ___________________</w:t>
      </w:r>
    </w:p>
    <w:p>
      <w:pPr>
        <w:spacing w:after="0"/>
        <w:ind w:left="0"/>
        <w:jc w:val="both"/>
      </w:pPr>
      <w:r>
        <w:rPr>
          <w:rFonts w:ascii="Times New Roman"/>
          <w:b w:val="false"/>
          <w:i w:val="false"/>
          <w:color w:val="000000"/>
          <w:sz w:val="28"/>
        </w:rPr>
        <w:t>
      тысяч тенге).</w:t>
      </w:r>
    </w:p>
    <w:p>
      <w:pPr>
        <w:spacing w:after="0"/>
        <w:ind w:left="0"/>
        <w:jc w:val="both"/>
      </w:pPr>
      <w:r>
        <w:rPr>
          <w:rFonts w:ascii="Times New Roman"/>
          <w:b w:val="false"/>
          <w:i w:val="false"/>
          <w:color w:val="000000"/>
          <w:sz w:val="28"/>
        </w:rPr>
        <w:t>
      13. Необходимость приобретения оборудования для проектов, реализуемых</w:t>
      </w:r>
    </w:p>
    <w:p>
      <w:pPr>
        <w:spacing w:after="0"/>
        <w:ind w:left="0"/>
        <w:jc w:val="both"/>
      </w:pPr>
      <w:r>
        <w:rPr>
          <w:rFonts w:ascii="Times New Roman"/>
          <w:b w:val="false"/>
          <w:i w:val="false"/>
          <w:color w:val="000000"/>
          <w:sz w:val="28"/>
        </w:rPr>
        <w:t>
      участниками Программы, в том числе для развития отгонного</w:t>
      </w:r>
    </w:p>
    <w:p>
      <w:pPr>
        <w:spacing w:after="0"/>
        <w:ind w:left="0"/>
        <w:jc w:val="both"/>
      </w:pPr>
      <w:r>
        <w:rPr>
          <w:rFonts w:ascii="Times New Roman"/>
          <w:b w:val="false"/>
          <w:i w:val="false"/>
          <w:color w:val="000000"/>
          <w:sz w:val="28"/>
        </w:rPr>
        <w:t>
      животноводства ориентировочная стоимость _____________ тысяч тенге.</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получения предусмотренных активных мер содействия</w:t>
      </w:r>
    </w:p>
    <w:p>
      <w:pPr>
        <w:spacing w:after="0"/>
        <w:ind w:left="0"/>
        <w:jc w:val="both"/>
      </w:pPr>
      <w:r>
        <w:rPr>
          <w:rFonts w:ascii="Times New Roman"/>
          <w:b w:val="false"/>
          <w:i w:val="false"/>
          <w:color w:val="000000"/>
          <w:sz w:val="28"/>
        </w:rPr>
        <w:t>
      занятости.</w:t>
      </w:r>
    </w:p>
    <w:p>
      <w:pPr>
        <w:spacing w:after="0"/>
        <w:ind w:left="0"/>
        <w:jc w:val="both"/>
      </w:pPr>
      <w:r>
        <w:rPr>
          <w:rFonts w:ascii="Times New Roman"/>
          <w:b w:val="false"/>
          <w:i w:val="false"/>
          <w:color w:val="000000"/>
          <w:sz w:val="28"/>
        </w:rPr>
        <w:t>
      Согласен на использование сведений, составляющих охраняемую</w:t>
      </w:r>
    </w:p>
    <w:p>
      <w:pPr>
        <w:spacing w:after="0"/>
        <w:ind w:left="0"/>
        <w:jc w:val="both"/>
      </w:pPr>
      <w:r>
        <w:rPr>
          <w:rFonts w:ascii="Times New Roman"/>
          <w:b w:val="false"/>
          <w:i w:val="false"/>
          <w:color w:val="000000"/>
          <w:sz w:val="28"/>
        </w:rPr>
        <w:t>
      законом тайну, содержащихся в информационных системах.</w:t>
      </w:r>
    </w:p>
    <w:p>
      <w:pPr>
        <w:spacing w:after="0"/>
        <w:ind w:left="0"/>
        <w:jc w:val="both"/>
      </w:pPr>
      <w:r>
        <w:rPr>
          <w:rFonts w:ascii="Times New Roman"/>
          <w:b w:val="false"/>
          <w:i w:val="false"/>
          <w:color w:val="000000"/>
          <w:sz w:val="28"/>
        </w:rPr>
        <w:t>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p>
      <w:pPr>
        <w:spacing w:after="0"/>
        <w:ind w:left="0"/>
        <w:jc w:val="both"/>
      </w:pPr>
      <w:r>
        <w:rPr>
          <w:rFonts w:ascii="Times New Roman"/>
          <w:b w:val="false"/>
          <w:i w:val="false"/>
          <w:color w:val="000000"/>
          <w:sz w:val="28"/>
        </w:rPr>
        <w:t xml:space="preserve">
      Форма      </w:t>
      </w:r>
    </w:p>
    <w:bookmarkStart w:name="z192" w:id="185"/>
    <w:p>
      <w:pPr>
        <w:spacing w:after="0"/>
        <w:ind w:left="0"/>
        <w:jc w:val="left"/>
      </w:pPr>
      <w:r>
        <w:rPr>
          <w:rFonts w:ascii="Times New Roman"/>
          <w:b/>
          <w:i w:val="false"/>
          <w:color w:val="000000"/>
        </w:rPr>
        <w:t xml:space="preserve"> Заявка</w:t>
      </w:r>
      <w:r>
        <w:br/>
      </w:r>
      <w:r>
        <w:rPr>
          <w:rFonts w:ascii="Times New Roman"/>
          <w:b/>
          <w:i w:val="false"/>
          <w:color w:val="000000"/>
        </w:rPr>
        <w:t>на развитие и (или) сооружение недостающих объектов</w:t>
      </w:r>
      <w:r>
        <w:br/>
      </w:r>
      <w:r>
        <w:rPr>
          <w:rFonts w:ascii="Times New Roman"/>
          <w:b/>
          <w:i w:val="false"/>
          <w:color w:val="000000"/>
        </w:rPr>
        <w:t>инженерно-коммуникационной инфраструктуры, и (или) приобретение</w:t>
      </w:r>
      <w:r>
        <w:br/>
      </w:r>
      <w:r>
        <w:rPr>
          <w:rFonts w:ascii="Times New Roman"/>
          <w:b/>
          <w:i w:val="false"/>
          <w:color w:val="000000"/>
        </w:rPr>
        <w:t>оборудования, в том числе для развития отгонного животноводства</w:t>
      </w:r>
    </w:p>
    <w:bookmarkEnd w:id="185"/>
    <w:p>
      <w:pPr>
        <w:spacing w:after="0"/>
        <w:ind w:left="0"/>
        <w:jc w:val="both"/>
      </w:pPr>
      <w:r>
        <w:rPr>
          <w:rFonts w:ascii="Times New Roman"/>
          <w:b w:val="false"/>
          <w:i w:val="false"/>
          <w:color w:val="000000"/>
          <w:sz w:val="28"/>
        </w:rPr>
        <w:t>
      1. Наименование проекта ____________________________________</w:t>
      </w:r>
    </w:p>
    <w:p>
      <w:pPr>
        <w:spacing w:after="0"/>
        <w:ind w:left="0"/>
        <w:jc w:val="both"/>
      </w:pPr>
      <w:r>
        <w:rPr>
          <w:rFonts w:ascii="Times New Roman"/>
          <w:b w:val="false"/>
          <w:i w:val="false"/>
          <w:color w:val="000000"/>
          <w:sz w:val="28"/>
        </w:rPr>
        <w:t>
      Предполагаемая стоимость проекта ____________________ тысяч тенге;</w:t>
      </w:r>
    </w:p>
    <w:p>
      <w:pPr>
        <w:spacing w:after="0"/>
        <w:ind w:left="0"/>
        <w:jc w:val="both"/>
      </w:pPr>
      <w:r>
        <w:rPr>
          <w:rFonts w:ascii="Times New Roman"/>
          <w:b w:val="false"/>
          <w:i w:val="false"/>
          <w:color w:val="000000"/>
          <w:sz w:val="28"/>
        </w:rPr>
        <w:t>
      2. Фамилия, имя, отчество (при его наличии) 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Описание недостающей инженерно-коммуникационной</w:t>
      </w:r>
    </w:p>
    <w:p>
      <w:pPr>
        <w:spacing w:after="0"/>
        <w:ind w:left="0"/>
        <w:jc w:val="both"/>
      </w:pPr>
      <w:r>
        <w:rPr>
          <w:rFonts w:ascii="Times New Roman"/>
          <w:b w:val="false"/>
          <w:i w:val="false"/>
          <w:color w:val="000000"/>
          <w:sz w:val="28"/>
        </w:rPr>
        <w:t>
      инфраструктуры:</w:t>
      </w:r>
    </w:p>
    <w:p>
      <w:pPr>
        <w:spacing w:after="0"/>
        <w:ind w:left="0"/>
        <w:jc w:val="both"/>
      </w:pPr>
      <w:r>
        <w:rPr>
          <w:rFonts w:ascii="Times New Roman"/>
          <w:b w:val="false"/>
          <w:i w:val="false"/>
          <w:color w:val="000000"/>
          <w:sz w:val="28"/>
        </w:rPr>
        <w:t>
      дороги (протяженность в (км), ширина дорожного полотна в м,</w:t>
      </w:r>
    </w:p>
    <w:p>
      <w:pPr>
        <w:spacing w:after="0"/>
        <w:ind w:left="0"/>
        <w:jc w:val="both"/>
      </w:pPr>
      <w:r>
        <w:rPr>
          <w:rFonts w:ascii="Times New Roman"/>
          <w:b w:val="false"/>
          <w:i w:val="false"/>
          <w:color w:val="000000"/>
          <w:sz w:val="28"/>
        </w:rPr>
        <w:t>
      характеристика (вид) покрытия, необходимость устройства</w:t>
      </w:r>
    </w:p>
    <w:p>
      <w:pPr>
        <w:spacing w:after="0"/>
        <w:ind w:left="0"/>
        <w:jc w:val="both"/>
      </w:pPr>
      <w:r>
        <w:rPr>
          <w:rFonts w:ascii="Times New Roman"/>
          <w:b w:val="false"/>
          <w:i w:val="false"/>
          <w:color w:val="000000"/>
          <w:sz w:val="28"/>
        </w:rPr>
        <w:t>
      водопроводящих сооружений) __________ ориентировочная стоимость</w:t>
      </w:r>
    </w:p>
    <w:p>
      <w:pPr>
        <w:spacing w:after="0"/>
        <w:ind w:left="0"/>
        <w:jc w:val="both"/>
      </w:pPr>
      <w:r>
        <w:rPr>
          <w:rFonts w:ascii="Times New Roman"/>
          <w:b w:val="false"/>
          <w:i w:val="false"/>
          <w:color w:val="000000"/>
          <w:sz w:val="28"/>
        </w:rPr>
        <w:t>
      __________ тысяч тенге;</w:t>
      </w:r>
    </w:p>
    <w:p>
      <w:pPr>
        <w:spacing w:after="0"/>
        <w:ind w:left="0"/>
        <w:jc w:val="both"/>
      </w:pPr>
      <w:r>
        <w:rPr>
          <w:rFonts w:ascii="Times New Roman"/>
          <w:b w:val="false"/>
          <w:i w:val="false"/>
          <w:color w:val="000000"/>
          <w:sz w:val="28"/>
        </w:rPr>
        <w:t>
      электроснабжение (протяженность линий в (км), необходимое</w:t>
      </w:r>
    </w:p>
    <w:p>
      <w:pPr>
        <w:spacing w:after="0"/>
        <w:ind w:left="0"/>
        <w:jc w:val="both"/>
      </w:pPr>
      <w:r>
        <w:rPr>
          <w:rFonts w:ascii="Times New Roman"/>
          <w:b w:val="false"/>
          <w:i w:val="false"/>
          <w:color w:val="000000"/>
          <w:sz w:val="28"/>
        </w:rPr>
        <w:t>
      количество опор, в том числе двойных, требуемое напряжение в сети (в</w:t>
      </w:r>
    </w:p>
    <w:p>
      <w:pPr>
        <w:spacing w:after="0"/>
        <w:ind w:left="0"/>
        <w:jc w:val="both"/>
      </w:pPr>
      <w:r>
        <w:rPr>
          <w:rFonts w:ascii="Times New Roman"/>
          <w:b w:val="false"/>
          <w:i w:val="false"/>
          <w:color w:val="000000"/>
          <w:sz w:val="28"/>
        </w:rPr>
        <w:t>
      вольтах), необходимость приобретения и установки понижающего</w:t>
      </w:r>
    </w:p>
    <w:p>
      <w:pPr>
        <w:spacing w:after="0"/>
        <w:ind w:left="0"/>
        <w:jc w:val="both"/>
      </w:pPr>
      <w:r>
        <w:rPr>
          <w:rFonts w:ascii="Times New Roman"/>
          <w:b w:val="false"/>
          <w:i w:val="false"/>
          <w:color w:val="000000"/>
          <w:sz w:val="28"/>
        </w:rPr>
        <w:t>
      трансформатора) ______________ ориентировочная стоимость _____ тысяч</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водоснабжение (протяженность линий в (км), пропускная</w:t>
      </w:r>
    </w:p>
    <w:p>
      <w:pPr>
        <w:spacing w:after="0"/>
        <w:ind w:left="0"/>
        <w:jc w:val="both"/>
      </w:pPr>
      <w:r>
        <w:rPr>
          <w:rFonts w:ascii="Times New Roman"/>
          <w:b w:val="false"/>
          <w:i w:val="false"/>
          <w:color w:val="000000"/>
          <w:sz w:val="28"/>
        </w:rPr>
        <w:t>
      способность в куб. м в сутки, диаметр подводящей трубы в мм,</w:t>
      </w:r>
    </w:p>
    <w:p>
      <w:pPr>
        <w:spacing w:after="0"/>
        <w:ind w:left="0"/>
        <w:jc w:val="both"/>
      </w:pPr>
      <w:r>
        <w:rPr>
          <w:rFonts w:ascii="Times New Roman"/>
          <w:b w:val="false"/>
          <w:i w:val="false"/>
          <w:color w:val="000000"/>
          <w:sz w:val="28"/>
        </w:rPr>
        <w:t>
      необходимость в обустройстве системы пожаротушения, в том числе</w:t>
      </w:r>
    </w:p>
    <w:p>
      <w:pPr>
        <w:spacing w:after="0"/>
        <w:ind w:left="0"/>
        <w:jc w:val="both"/>
      </w:pPr>
      <w:r>
        <w:rPr>
          <w:rFonts w:ascii="Times New Roman"/>
          <w:b w:val="false"/>
          <w:i w:val="false"/>
          <w:color w:val="000000"/>
          <w:sz w:val="28"/>
        </w:rPr>
        <w:t>
      пожарного гидранта) _______________________ ориентировочная стоимость</w:t>
      </w:r>
    </w:p>
    <w:p>
      <w:pPr>
        <w:spacing w:after="0"/>
        <w:ind w:left="0"/>
        <w:jc w:val="both"/>
      </w:pPr>
      <w:r>
        <w:rPr>
          <w:rFonts w:ascii="Times New Roman"/>
          <w:b w:val="false"/>
          <w:i w:val="false"/>
          <w:color w:val="000000"/>
          <w:sz w:val="28"/>
        </w:rPr>
        <w:t>
      ________ тысяч тенге;</w:t>
      </w:r>
    </w:p>
    <w:p>
      <w:pPr>
        <w:spacing w:after="0"/>
        <w:ind w:left="0"/>
        <w:jc w:val="both"/>
      </w:pPr>
      <w:r>
        <w:rPr>
          <w:rFonts w:ascii="Times New Roman"/>
          <w:b w:val="false"/>
          <w:i w:val="false"/>
          <w:color w:val="000000"/>
          <w:sz w:val="28"/>
        </w:rPr>
        <w:t>
      канализация (водоотведение) - подключение к действующей системе</w:t>
      </w:r>
    </w:p>
    <w:p>
      <w:pPr>
        <w:spacing w:after="0"/>
        <w:ind w:left="0"/>
        <w:jc w:val="both"/>
      </w:pPr>
      <w:r>
        <w:rPr>
          <w:rFonts w:ascii="Times New Roman"/>
          <w:b w:val="false"/>
          <w:i w:val="false"/>
          <w:color w:val="000000"/>
          <w:sz w:val="28"/>
        </w:rPr>
        <w:t>
      - протяженность в (км), пропускная способность в куб. м в сутки,</w:t>
      </w:r>
    </w:p>
    <w:p>
      <w:pPr>
        <w:spacing w:after="0"/>
        <w:ind w:left="0"/>
        <w:jc w:val="both"/>
      </w:pPr>
      <w:r>
        <w:rPr>
          <w:rFonts w:ascii="Times New Roman"/>
          <w:b w:val="false"/>
          <w:i w:val="false"/>
          <w:color w:val="000000"/>
          <w:sz w:val="28"/>
        </w:rPr>
        <w:t>
      диаметр отводящей трубы в мм, требуемое количество сооружения</w:t>
      </w:r>
    </w:p>
    <w:p>
      <w:pPr>
        <w:spacing w:after="0"/>
        <w:ind w:left="0"/>
        <w:jc w:val="both"/>
      </w:pPr>
      <w:r>
        <w:rPr>
          <w:rFonts w:ascii="Times New Roman"/>
          <w:b w:val="false"/>
          <w:i w:val="false"/>
          <w:color w:val="000000"/>
          <w:sz w:val="28"/>
        </w:rPr>
        <w:t>
      перепускных колодцев, необходимость приобретения и установки</w:t>
      </w:r>
    </w:p>
    <w:p>
      <w:pPr>
        <w:spacing w:after="0"/>
        <w:ind w:left="0"/>
        <w:jc w:val="both"/>
      </w:pPr>
      <w:r>
        <w:rPr>
          <w:rFonts w:ascii="Times New Roman"/>
          <w:b w:val="false"/>
          <w:i w:val="false"/>
          <w:color w:val="000000"/>
          <w:sz w:val="28"/>
        </w:rPr>
        <w:t>
      насосного оборудования ________ ориентировочная стоимость ____ тысяч</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
      обустройство септика - необходимый объем в куб. м __________</w:t>
      </w:r>
    </w:p>
    <w:p>
      <w:pPr>
        <w:spacing w:after="0"/>
        <w:ind w:left="0"/>
        <w:jc w:val="both"/>
      </w:pPr>
      <w:r>
        <w:rPr>
          <w:rFonts w:ascii="Times New Roman"/>
          <w:b w:val="false"/>
          <w:i w:val="false"/>
          <w:color w:val="000000"/>
          <w:sz w:val="28"/>
        </w:rPr>
        <w:t>
      ориентировочная стоимость ___________ тысяч тенге.</w:t>
      </w:r>
    </w:p>
    <w:p>
      <w:pPr>
        <w:spacing w:after="0"/>
        <w:ind w:left="0"/>
        <w:jc w:val="both"/>
      </w:pPr>
      <w:r>
        <w:rPr>
          <w:rFonts w:ascii="Times New Roman"/>
          <w:b w:val="false"/>
          <w:i w:val="false"/>
          <w:color w:val="000000"/>
          <w:sz w:val="28"/>
        </w:rPr>
        <w:t>
      4. Связь (протяженность линий в (км), необходимое количество</w:t>
      </w:r>
    </w:p>
    <w:p>
      <w:pPr>
        <w:spacing w:after="0"/>
        <w:ind w:left="0"/>
        <w:jc w:val="both"/>
      </w:pPr>
      <w:r>
        <w:rPr>
          <w:rFonts w:ascii="Times New Roman"/>
          <w:b w:val="false"/>
          <w:i w:val="false"/>
          <w:color w:val="000000"/>
          <w:sz w:val="28"/>
        </w:rPr>
        <w:t>
      опор, требуемое количество абонентских номеров)_____________________;</w:t>
      </w:r>
    </w:p>
    <w:p>
      <w:pPr>
        <w:spacing w:after="0"/>
        <w:ind w:left="0"/>
        <w:jc w:val="both"/>
      </w:pPr>
      <w:r>
        <w:rPr>
          <w:rFonts w:ascii="Times New Roman"/>
          <w:b w:val="false"/>
          <w:i w:val="false"/>
          <w:color w:val="000000"/>
          <w:sz w:val="28"/>
        </w:rPr>
        <w:t>
      5. Описание недостающего оборудования для проектов, реализуемых</w:t>
      </w:r>
    </w:p>
    <w:p>
      <w:pPr>
        <w:spacing w:after="0"/>
        <w:ind w:left="0"/>
        <w:jc w:val="both"/>
      </w:pPr>
      <w:r>
        <w:rPr>
          <w:rFonts w:ascii="Times New Roman"/>
          <w:b w:val="false"/>
          <w:i w:val="false"/>
          <w:color w:val="000000"/>
          <w:sz w:val="28"/>
        </w:rPr>
        <w:t>
      участниками Программы, в том числе для развития отгонного</w:t>
      </w:r>
    </w:p>
    <w:p>
      <w:pPr>
        <w:spacing w:after="0"/>
        <w:ind w:left="0"/>
        <w:jc w:val="both"/>
      </w:pPr>
      <w:r>
        <w:rPr>
          <w:rFonts w:ascii="Times New Roman"/>
          <w:b w:val="false"/>
          <w:i w:val="false"/>
          <w:color w:val="000000"/>
          <w:sz w:val="28"/>
        </w:rPr>
        <w:t>
      животноводства ____________ ориентировочная стоимость __________</w:t>
      </w:r>
    </w:p>
    <w:p>
      <w:pPr>
        <w:spacing w:after="0"/>
        <w:ind w:left="0"/>
        <w:jc w:val="both"/>
      </w:pPr>
      <w:r>
        <w:rPr>
          <w:rFonts w:ascii="Times New Roman"/>
          <w:b w:val="false"/>
          <w:i w:val="false"/>
          <w:color w:val="000000"/>
          <w:sz w:val="28"/>
        </w:rPr>
        <w:t>
      тысяч тенге ________________________________________________________;</w:t>
      </w:r>
    </w:p>
    <w:p>
      <w:pPr>
        <w:spacing w:after="0"/>
        <w:ind w:left="0"/>
        <w:jc w:val="both"/>
      </w:pPr>
      <w:r>
        <w:rPr>
          <w:rFonts w:ascii="Times New Roman"/>
          <w:b w:val="false"/>
          <w:i w:val="false"/>
          <w:color w:val="000000"/>
          <w:sz w:val="28"/>
        </w:rPr>
        <w:t>
      (наименование недостающего оборудования)</w:t>
      </w:r>
    </w:p>
    <w:p>
      <w:pPr>
        <w:spacing w:after="0"/>
        <w:ind w:left="0"/>
        <w:jc w:val="both"/>
      </w:pPr>
      <w:r>
        <w:rPr>
          <w:rFonts w:ascii="Times New Roman"/>
          <w:b w:val="false"/>
          <w:i w:val="false"/>
          <w:color w:val="000000"/>
          <w:sz w:val="28"/>
        </w:rPr>
        <w:t>
      6. Общая стоимость развития, обустройства недостающей</w:t>
      </w:r>
    </w:p>
    <w:p>
      <w:pPr>
        <w:spacing w:after="0"/>
        <w:ind w:left="0"/>
        <w:jc w:val="both"/>
      </w:pPr>
      <w:r>
        <w:rPr>
          <w:rFonts w:ascii="Times New Roman"/>
          <w:b w:val="false"/>
          <w:i w:val="false"/>
          <w:color w:val="000000"/>
          <w:sz w:val="28"/>
        </w:rPr>
        <w:t>
      инженерно-коммуникационной инфраструктуры и приобретения оборудования</w:t>
      </w:r>
    </w:p>
    <w:p>
      <w:pPr>
        <w:spacing w:after="0"/>
        <w:ind w:left="0"/>
        <w:jc w:val="both"/>
      </w:pPr>
      <w:r>
        <w:rPr>
          <w:rFonts w:ascii="Times New Roman"/>
          <w:b w:val="false"/>
          <w:i w:val="false"/>
          <w:color w:val="000000"/>
          <w:sz w:val="28"/>
        </w:rPr>
        <w:t>
      для проектов, реализуемых участниками Программы, в том числе для</w:t>
      </w:r>
    </w:p>
    <w:p>
      <w:pPr>
        <w:spacing w:after="0"/>
        <w:ind w:left="0"/>
        <w:jc w:val="both"/>
      </w:pPr>
      <w:r>
        <w:rPr>
          <w:rFonts w:ascii="Times New Roman"/>
          <w:b w:val="false"/>
          <w:i w:val="false"/>
          <w:color w:val="000000"/>
          <w:sz w:val="28"/>
        </w:rPr>
        <w:t>
      развития отгонного животноводства составит ____________ тысяч тенге.</w:t>
      </w:r>
    </w:p>
    <w:p>
      <w:pPr>
        <w:spacing w:after="0"/>
        <w:ind w:left="0"/>
        <w:jc w:val="both"/>
      </w:pPr>
      <w:r>
        <w:rPr>
          <w:rFonts w:ascii="Times New Roman"/>
          <w:b w:val="false"/>
          <w:i w:val="false"/>
          <w:color w:val="000000"/>
          <w:sz w:val="28"/>
        </w:rPr>
        <w:t>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p>
      <w:pPr>
        <w:spacing w:after="0"/>
        <w:ind w:left="0"/>
        <w:jc w:val="both"/>
      </w:pPr>
      <w:r>
        <w:rPr>
          <w:rFonts w:ascii="Times New Roman"/>
          <w:b w:val="false"/>
          <w:i w:val="false"/>
          <w:color w:val="000000"/>
          <w:sz w:val="28"/>
        </w:rPr>
        <w:t xml:space="preserve">
      Форма      </w:t>
      </w:r>
    </w:p>
    <w:bookmarkStart w:name="z194" w:id="186"/>
    <w:p>
      <w:pPr>
        <w:spacing w:after="0"/>
        <w:ind w:left="0"/>
        <w:jc w:val="left"/>
      </w:pPr>
      <w:r>
        <w:rPr>
          <w:rFonts w:ascii="Times New Roman"/>
          <w:b/>
          <w:i w:val="false"/>
          <w:color w:val="000000"/>
        </w:rPr>
        <w:t xml:space="preserve"> Типовой договор</w:t>
      </w:r>
      <w:r>
        <w:br/>
      </w:r>
      <w:r>
        <w:rPr>
          <w:rFonts w:ascii="Times New Roman"/>
          <w:b/>
          <w:i w:val="false"/>
          <w:color w:val="000000"/>
        </w:rPr>
        <w:t>для финансирования оказания услуг по обучению основам</w:t>
      </w:r>
      <w:r>
        <w:br/>
      </w:r>
      <w:r>
        <w:rPr>
          <w:rFonts w:ascii="Times New Roman"/>
          <w:b/>
          <w:i w:val="false"/>
          <w:color w:val="000000"/>
        </w:rPr>
        <w:t>предпринимательства и сервисной поддержки</w:t>
      </w:r>
      <w:r>
        <w:br/>
      </w:r>
      <w:r>
        <w:rPr>
          <w:rFonts w:ascii="Times New Roman"/>
          <w:b/>
          <w:i w:val="false"/>
          <w:color w:val="000000"/>
        </w:rPr>
        <w:t>№__</w:t>
      </w:r>
    </w:p>
    <w:bookmarkEnd w:id="186"/>
    <w:p>
      <w:pPr>
        <w:spacing w:after="0"/>
        <w:ind w:left="0"/>
        <w:jc w:val="both"/>
      </w:pPr>
      <w:r>
        <w:rPr>
          <w:rFonts w:ascii="Times New Roman"/>
          <w:b w:val="false"/>
          <w:i w:val="false"/>
          <w:color w:val="000000"/>
          <w:sz w:val="28"/>
        </w:rPr>
        <w:t xml:space="preserve">
      г. ______________                          "___" ________ 20___ года </w:t>
      </w:r>
    </w:p>
    <w:p>
      <w:pPr>
        <w:spacing w:after="0"/>
        <w:ind w:left="0"/>
        <w:jc w:val="both"/>
      </w:pPr>
      <w:r>
        <w:rPr>
          <w:rFonts w:ascii="Times New Roman"/>
          <w:b w:val="false"/>
          <w:i w:val="false"/>
          <w:color w:val="000000"/>
          <w:sz w:val="28"/>
        </w:rPr>
        <w:t>
      Региональная палата предпринимателей по _______________________</w:t>
      </w:r>
    </w:p>
    <w:p>
      <w:pPr>
        <w:spacing w:after="0"/>
        <w:ind w:left="0"/>
        <w:jc w:val="both"/>
      </w:pPr>
      <w:r>
        <w:rPr>
          <w:rFonts w:ascii="Times New Roman"/>
          <w:b w:val="false"/>
          <w:i w:val="false"/>
          <w:color w:val="000000"/>
          <w:sz w:val="28"/>
        </w:rPr>
        <w:t>
      в лице директора __________________________, действующий на основании</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 именуемый в дальнейшем "РПП",</w:t>
      </w:r>
    </w:p>
    <w:p>
      <w:pPr>
        <w:spacing w:after="0"/>
        <w:ind w:left="0"/>
        <w:jc w:val="both"/>
      </w:pPr>
      <w:r>
        <w:rPr>
          <w:rFonts w:ascii="Times New Roman"/>
          <w:b w:val="false"/>
          <w:i w:val="false"/>
          <w:color w:val="000000"/>
          <w:sz w:val="28"/>
        </w:rPr>
        <w:t>
      с одной стороны, и местный орган по вопросам занятости населения</w:t>
      </w:r>
    </w:p>
    <w:p>
      <w:pPr>
        <w:spacing w:after="0"/>
        <w:ind w:left="0"/>
        <w:jc w:val="both"/>
      </w:pPr>
      <w:r>
        <w:rPr>
          <w:rFonts w:ascii="Times New Roman"/>
          <w:b w:val="false"/>
          <w:i w:val="false"/>
          <w:color w:val="000000"/>
          <w:sz w:val="28"/>
        </w:rPr>
        <w:t>
      ________________________________ области, действующий на основании</w:t>
      </w:r>
    </w:p>
    <w:p>
      <w:pPr>
        <w:spacing w:after="0"/>
        <w:ind w:left="0"/>
        <w:jc w:val="both"/>
      </w:pPr>
      <w:r>
        <w:rPr>
          <w:rFonts w:ascii="Times New Roman"/>
          <w:b w:val="false"/>
          <w:i w:val="false"/>
          <w:color w:val="000000"/>
          <w:sz w:val="28"/>
        </w:rPr>
        <w:t>
      _________________________________, именуемый в дальнейшем "Заказчик",</w:t>
      </w:r>
    </w:p>
    <w:p>
      <w:pPr>
        <w:spacing w:after="0"/>
        <w:ind w:left="0"/>
        <w:jc w:val="both"/>
      </w:pPr>
      <w:r>
        <w:rPr>
          <w:rFonts w:ascii="Times New Roman"/>
          <w:b w:val="false"/>
          <w:i w:val="false"/>
          <w:color w:val="000000"/>
          <w:sz w:val="28"/>
        </w:rPr>
        <w:t>
      в лице Руководителя ____________________, с другой стороны, заключили</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настоящий договор о нижеследующем:</w:t>
      </w:r>
    </w:p>
    <w:bookmarkStart w:name="z195" w:id="187"/>
    <w:p>
      <w:pPr>
        <w:spacing w:after="0"/>
        <w:ind w:left="0"/>
        <w:jc w:val="left"/>
      </w:pPr>
      <w:r>
        <w:rPr>
          <w:rFonts w:ascii="Times New Roman"/>
          <w:b/>
          <w:i w:val="false"/>
          <w:color w:val="000000"/>
        </w:rPr>
        <w:t xml:space="preserve"> 1. Предмет договора</w:t>
      </w:r>
    </w:p>
    <w:bookmarkEnd w:id="187"/>
    <w:bookmarkStart w:name="z196" w:id="188"/>
    <w:p>
      <w:pPr>
        <w:spacing w:after="0"/>
        <w:ind w:left="0"/>
        <w:jc w:val="both"/>
      </w:pPr>
      <w:r>
        <w:rPr>
          <w:rFonts w:ascii="Times New Roman"/>
          <w:b w:val="false"/>
          <w:i w:val="false"/>
          <w:color w:val="000000"/>
          <w:sz w:val="28"/>
        </w:rPr>
        <w:t>
      1. По настоящему договору Заказчик поручает оказать услуги по</w:t>
      </w:r>
    </w:p>
    <w:bookmarkEnd w:id="188"/>
    <w:p>
      <w:pPr>
        <w:spacing w:after="0"/>
        <w:ind w:left="0"/>
        <w:jc w:val="both"/>
      </w:pPr>
      <w:r>
        <w:rPr>
          <w:rFonts w:ascii="Times New Roman"/>
          <w:b w:val="false"/>
          <w:i w:val="false"/>
          <w:color w:val="000000"/>
          <w:sz w:val="28"/>
        </w:rPr>
        <w:t>
      обучению основам предпринимательства "Дорожной карты занятости 2020"</w:t>
      </w:r>
    </w:p>
    <w:p>
      <w:pPr>
        <w:spacing w:after="0"/>
        <w:ind w:left="0"/>
        <w:jc w:val="both"/>
      </w:pPr>
      <w:r>
        <w:rPr>
          <w:rFonts w:ascii="Times New Roman"/>
          <w:b w:val="false"/>
          <w:i w:val="false"/>
          <w:color w:val="000000"/>
          <w:sz w:val="28"/>
        </w:rPr>
        <w:t>
      ____________________ человек, и перечисляет РПП денежные средства за</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счет средств целевых трансфертов (далее - средства) в сумме</w:t>
      </w:r>
    </w:p>
    <w:p>
      <w:pPr>
        <w:spacing w:after="0"/>
        <w:ind w:left="0"/>
        <w:jc w:val="both"/>
      </w:pPr>
      <w:r>
        <w:rPr>
          <w:rFonts w:ascii="Times New Roman"/>
          <w:b w:val="false"/>
          <w:i w:val="false"/>
          <w:color w:val="000000"/>
          <w:sz w:val="28"/>
        </w:rPr>
        <w:t>
      ____________ 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
      предусмотренных для финансирования оказания услуг по обучению основам</w:t>
      </w:r>
    </w:p>
    <w:p>
      <w:pPr>
        <w:spacing w:after="0"/>
        <w:ind w:left="0"/>
        <w:jc w:val="both"/>
      </w:pPr>
      <w:r>
        <w:rPr>
          <w:rFonts w:ascii="Times New Roman"/>
          <w:b w:val="false"/>
          <w:i w:val="false"/>
          <w:color w:val="000000"/>
          <w:sz w:val="28"/>
        </w:rPr>
        <w:t xml:space="preserve">
      предпринимательства согласно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
      Республики Казахстан от 31 марта 2015 года № 162 "Об утверждении</w:t>
      </w:r>
    </w:p>
    <w:p>
      <w:pPr>
        <w:spacing w:after="0"/>
        <w:ind w:left="0"/>
        <w:jc w:val="both"/>
      </w:pPr>
      <w:r>
        <w:rPr>
          <w:rFonts w:ascii="Times New Roman"/>
          <w:b w:val="false"/>
          <w:i w:val="false"/>
          <w:color w:val="000000"/>
          <w:sz w:val="28"/>
        </w:rPr>
        <w:t>
      "Дорожная карта занятости 2020", а РПП обязуется оказать услуги по</w:t>
      </w:r>
    </w:p>
    <w:p>
      <w:pPr>
        <w:spacing w:after="0"/>
        <w:ind w:left="0"/>
        <w:jc w:val="both"/>
      </w:pPr>
      <w:r>
        <w:rPr>
          <w:rFonts w:ascii="Times New Roman"/>
          <w:b w:val="false"/>
          <w:i w:val="false"/>
          <w:color w:val="000000"/>
          <w:sz w:val="28"/>
        </w:rPr>
        <w:t>
      обучению основам предпринимательства и использовать перечисленные</w:t>
      </w:r>
    </w:p>
    <w:p>
      <w:pPr>
        <w:spacing w:after="0"/>
        <w:ind w:left="0"/>
        <w:jc w:val="both"/>
      </w:pPr>
      <w:r>
        <w:rPr>
          <w:rFonts w:ascii="Times New Roman"/>
          <w:b w:val="false"/>
          <w:i w:val="false"/>
          <w:color w:val="000000"/>
          <w:sz w:val="28"/>
        </w:rPr>
        <w:t>
      средства по целевому назначению.</w:t>
      </w:r>
    </w:p>
    <w:bookmarkStart w:name="z197" w:id="189"/>
    <w:p>
      <w:pPr>
        <w:spacing w:after="0"/>
        <w:ind w:left="0"/>
        <w:jc w:val="left"/>
      </w:pPr>
      <w:r>
        <w:rPr>
          <w:rFonts w:ascii="Times New Roman"/>
          <w:b/>
          <w:i w:val="false"/>
          <w:color w:val="000000"/>
        </w:rPr>
        <w:t xml:space="preserve"> 2. Права и обязанности сторон</w:t>
      </w:r>
    </w:p>
    <w:bookmarkEnd w:id="189"/>
    <w:bookmarkStart w:name="z198" w:id="190"/>
    <w:p>
      <w:pPr>
        <w:spacing w:after="0"/>
        <w:ind w:left="0"/>
        <w:jc w:val="both"/>
      </w:pPr>
      <w:r>
        <w:rPr>
          <w:rFonts w:ascii="Times New Roman"/>
          <w:b w:val="false"/>
          <w:i w:val="false"/>
          <w:color w:val="000000"/>
          <w:sz w:val="28"/>
        </w:rPr>
        <w:t>
      2. Заказчик перечисляет РПП средства в течение 5 (пяти)</w:t>
      </w:r>
    </w:p>
    <w:bookmarkEnd w:id="190"/>
    <w:p>
      <w:pPr>
        <w:spacing w:after="0"/>
        <w:ind w:left="0"/>
        <w:jc w:val="both"/>
      </w:pPr>
      <w:r>
        <w:rPr>
          <w:rFonts w:ascii="Times New Roman"/>
          <w:b w:val="false"/>
          <w:i w:val="false"/>
          <w:color w:val="000000"/>
          <w:sz w:val="28"/>
        </w:rPr>
        <w:t>
      календарных дней со дня подписания настоящего договора на расчетный</w:t>
      </w:r>
    </w:p>
    <w:p>
      <w:pPr>
        <w:spacing w:after="0"/>
        <w:ind w:left="0"/>
        <w:jc w:val="both"/>
      </w:pPr>
      <w:r>
        <w:rPr>
          <w:rFonts w:ascii="Times New Roman"/>
          <w:b w:val="false"/>
          <w:i w:val="false"/>
          <w:color w:val="000000"/>
          <w:sz w:val="28"/>
        </w:rPr>
        <w:t>
      счет РПП ____________________________________________________.</w:t>
      </w:r>
    </w:p>
    <w:p>
      <w:pPr>
        <w:spacing w:after="0"/>
        <w:ind w:left="0"/>
        <w:jc w:val="both"/>
      </w:pPr>
      <w:r>
        <w:rPr>
          <w:rFonts w:ascii="Times New Roman"/>
          <w:b w:val="false"/>
          <w:i w:val="false"/>
          <w:color w:val="000000"/>
          <w:sz w:val="28"/>
        </w:rPr>
        <w:t>
      В противном случае настоящий договор не вступает в силу и</w:t>
      </w:r>
    </w:p>
    <w:p>
      <w:pPr>
        <w:spacing w:after="0"/>
        <w:ind w:left="0"/>
        <w:jc w:val="both"/>
      </w:pPr>
      <w:r>
        <w:rPr>
          <w:rFonts w:ascii="Times New Roman"/>
          <w:b w:val="false"/>
          <w:i w:val="false"/>
          <w:color w:val="000000"/>
          <w:sz w:val="28"/>
        </w:rPr>
        <w:t>
      считается незаключенным.</w:t>
      </w:r>
    </w:p>
    <w:bookmarkStart w:name="z199" w:id="191"/>
    <w:p>
      <w:pPr>
        <w:spacing w:after="0"/>
        <w:ind w:left="0"/>
        <w:jc w:val="both"/>
      </w:pPr>
      <w:r>
        <w:rPr>
          <w:rFonts w:ascii="Times New Roman"/>
          <w:b w:val="false"/>
          <w:i w:val="false"/>
          <w:color w:val="000000"/>
          <w:sz w:val="28"/>
        </w:rPr>
        <w:t>
      3. РПП разрабатывает график проведения обучения и согласовывает</w:t>
      </w:r>
    </w:p>
    <w:bookmarkEnd w:id="191"/>
    <w:p>
      <w:pPr>
        <w:spacing w:after="0"/>
        <w:ind w:left="0"/>
        <w:jc w:val="both"/>
      </w:pPr>
      <w:r>
        <w:rPr>
          <w:rFonts w:ascii="Times New Roman"/>
          <w:b w:val="false"/>
          <w:i w:val="false"/>
          <w:color w:val="000000"/>
          <w:sz w:val="28"/>
        </w:rPr>
        <w:t>
      его с Заказчиком в течение 5 (пяти) календарных дней.</w:t>
      </w:r>
    </w:p>
    <w:bookmarkStart w:name="z200" w:id="192"/>
    <w:p>
      <w:pPr>
        <w:spacing w:after="0"/>
        <w:ind w:left="0"/>
        <w:jc w:val="both"/>
      </w:pPr>
      <w:r>
        <w:rPr>
          <w:rFonts w:ascii="Times New Roman"/>
          <w:b w:val="false"/>
          <w:i w:val="false"/>
          <w:color w:val="000000"/>
          <w:sz w:val="28"/>
        </w:rPr>
        <w:t>
      4. Заказчик направляет в РПП список участников Программы для</w:t>
      </w:r>
    </w:p>
    <w:bookmarkEnd w:id="192"/>
    <w:p>
      <w:pPr>
        <w:spacing w:after="0"/>
        <w:ind w:left="0"/>
        <w:jc w:val="both"/>
      </w:pPr>
      <w:r>
        <w:rPr>
          <w:rFonts w:ascii="Times New Roman"/>
          <w:b w:val="false"/>
          <w:i w:val="false"/>
          <w:color w:val="000000"/>
          <w:sz w:val="28"/>
        </w:rPr>
        <w:t>
      обучения основам предпринимательства и обеспечивает направление на</w:t>
      </w:r>
    </w:p>
    <w:p>
      <w:pPr>
        <w:spacing w:after="0"/>
        <w:ind w:left="0"/>
        <w:jc w:val="both"/>
      </w:pPr>
      <w:r>
        <w:rPr>
          <w:rFonts w:ascii="Times New Roman"/>
          <w:b w:val="false"/>
          <w:i w:val="false"/>
          <w:color w:val="000000"/>
          <w:sz w:val="28"/>
        </w:rPr>
        <w:t>
      обучение через центры занятости населения.</w:t>
      </w:r>
    </w:p>
    <w:bookmarkStart w:name="z201" w:id="193"/>
    <w:p>
      <w:pPr>
        <w:spacing w:after="0"/>
        <w:ind w:left="0"/>
        <w:jc w:val="both"/>
      </w:pPr>
      <w:r>
        <w:rPr>
          <w:rFonts w:ascii="Times New Roman"/>
          <w:b w:val="false"/>
          <w:i w:val="false"/>
          <w:color w:val="000000"/>
          <w:sz w:val="28"/>
        </w:rPr>
        <w:t>
      5. РПП распределяет участников Программы для обучения основам</w:t>
      </w:r>
    </w:p>
    <w:bookmarkEnd w:id="193"/>
    <w:p>
      <w:pPr>
        <w:spacing w:after="0"/>
        <w:ind w:left="0"/>
        <w:jc w:val="both"/>
      </w:pPr>
      <w:r>
        <w:rPr>
          <w:rFonts w:ascii="Times New Roman"/>
          <w:b w:val="false"/>
          <w:i w:val="false"/>
          <w:color w:val="000000"/>
          <w:sz w:val="28"/>
        </w:rPr>
        <w:t>
      предпринимательской деятельности по Центру обслуживания</w:t>
      </w:r>
    </w:p>
    <w:p>
      <w:pPr>
        <w:spacing w:after="0"/>
        <w:ind w:left="0"/>
        <w:jc w:val="both"/>
      </w:pPr>
      <w:r>
        <w:rPr>
          <w:rFonts w:ascii="Times New Roman"/>
          <w:b w:val="false"/>
          <w:i w:val="false"/>
          <w:color w:val="000000"/>
          <w:sz w:val="28"/>
        </w:rPr>
        <w:t>
      предпринимателей или Центру поддержки предпринимателей и в течение 5</w:t>
      </w:r>
    </w:p>
    <w:p>
      <w:pPr>
        <w:spacing w:after="0"/>
        <w:ind w:left="0"/>
        <w:jc w:val="both"/>
      </w:pPr>
      <w:r>
        <w:rPr>
          <w:rFonts w:ascii="Times New Roman"/>
          <w:b w:val="false"/>
          <w:i w:val="false"/>
          <w:color w:val="000000"/>
          <w:sz w:val="28"/>
        </w:rPr>
        <w:t>
      рабочих дней направляет списки обучаемых центрам занятости населения</w:t>
      </w:r>
    </w:p>
    <w:p>
      <w:pPr>
        <w:spacing w:after="0"/>
        <w:ind w:left="0"/>
        <w:jc w:val="both"/>
      </w:pPr>
      <w:r>
        <w:rPr>
          <w:rFonts w:ascii="Times New Roman"/>
          <w:b w:val="false"/>
          <w:i w:val="false"/>
          <w:color w:val="000000"/>
          <w:sz w:val="28"/>
        </w:rPr>
        <w:t>
      с указанием места проведения и начала обучения.</w:t>
      </w:r>
    </w:p>
    <w:bookmarkStart w:name="z202" w:id="194"/>
    <w:p>
      <w:pPr>
        <w:spacing w:after="0"/>
        <w:ind w:left="0"/>
        <w:jc w:val="both"/>
      </w:pPr>
      <w:r>
        <w:rPr>
          <w:rFonts w:ascii="Times New Roman"/>
          <w:b w:val="false"/>
          <w:i w:val="false"/>
          <w:color w:val="000000"/>
          <w:sz w:val="28"/>
        </w:rPr>
        <w:t>
      6. РПП обеспечивает обучение основам предпринимательства со</w:t>
      </w:r>
    </w:p>
    <w:bookmarkEnd w:id="194"/>
    <w:p>
      <w:pPr>
        <w:spacing w:after="0"/>
        <w:ind w:left="0"/>
        <w:jc w:val="both"/>
      </w:pPr>
      <w:r>
        <w:rPr>
          <w:rFonts w:ascii="Times New Roman"/>
          <w:b w:val="false"/>
          <w:i w:val="false"/>
          <w:color w:val="000000"/>
          <w:sz w:val="28"/>
        </w:rPr>
        <w:t>
      сроком ___________________ дней с содействием в подготовке</w:t>
      </w:r>
    </w:p>
    <w:p>
      <w:pPr>
        <w:spacing w:after="0"/>
        <w:ind w:left="0"/>
        <w:jc w:val="both"/>
      </w:pPr>
      <w:r>
        <w:rPr>
          <w:rFonts w:ascii="Times New Roman"/>
          <w:b w:val="false"/>
          <w:i w:val="false"/>
          <w:color w:val="000000"/>
          <w:sz w:val="28"/>
        </w:rPr>
        <w:t>
      бизнес-плана и предоставлением материальной помощи на проезд и</w:t>
      </w:r>
    </w:p>
    <w:p>
      <w:pPr>
        <w:spacing w:after="0"/>
        <w:ind w:left="0"/>
        <w:jc w:val="both"/>
      </w:pPr>
      <w:r>
        <w:rPr>
          <w:rFonts w:ascii="Times New Roman"/>
          <w:b w:val="false"/>
          <w:i w:val="false"/>
          <w:color w:val="000000"/>
          <w:sz w:val="28"/>
        </w:rPr>
        <w:t>
      проживание (в случае необходимости) и предоставление участникам</w:t>
      </w:r>
    </w:p>
    <w:p>
      <w:pPr>
        <w:spacing w:after="0"/>
        <w:ind w:left="0"/>
        <w:jc w:val="both"/>
      </w:pPr>
      <w:r>
        <w:rPr>
          <w:rFonts w:ascii="Times New Roman"/>
          <w:b w:val="false"/>
          <w:i w:val="false"/>
          <w:color w:val="000000"/>
          <w:sz w:val="28"/>
        </w:rPr>
        <w:t>
      Программы завершивших обучение и получивших микрокредиты.на</w:t>
      </w:r>
    </w:p>
    <w:p>
      <w:pPr>
        <w:spacing w:after="0"/>
        <w:ind w:left="0"/>
        <w:jc w:val="both"/>
      </w:pPr>
      <w:r>
        <w:rPr>
          <w:rFonts w:ascii="Times New Roman"/>
          <w:b w:val="false"/>
          <w:i w:val="false"/>
          <w:color w:val="000000"/>
          <w:sz w:val="28"/>
        </w:rPr>
        <w:t>
      безвозмездной основе сервисных услуг в течение 12 месяцев, в том</w:t>
      </w:r>
    </w:p>
    <w:p>
      <w:pPr>
        <w:spacing w:after="0"/>
        <w:ind w:left="0"/>
        <w:jc w:val="both"/>
      </w:pPr>
      <w:r>
        <w:rPr>
          <w:rFonts w:ascii="Times New Roman"/>
          <w:b w:val="false"/>
          <w:i w:val="false"/>
          <w:color w:val="000000"/>
          <w:sz w:val="28"/>
        </w:rPr>
        <w:t>
      числе консультационные (бухгалтерские, юридические, маркетинговые).</w:t>
      </w:r>
    </w:p>
    <w:bookmarkStart w:name="z203" w:id="195"/>
    <w:p>
      <w:pPr>
        <w:spacing w:after="0"/>
        <w:ind w:left="0"/>
        <w:jc w:val="both"/>
      </w:pPr>
      <w:r>
        <w:rPr>
          <w:rFonts w:ascii="Times New Roman"/>
          <w:b w:val="false"/>
          <w:i w:val="false"/>
          <w:color w:val="000000"/>
          <w:sz w:val="28"/>
        </w:rPr>
        <w:t>
      7. РПП предоставляет заключение обосновывающее экономическую и</w:t>
      </w:r>
    </w:p>
    <w:bookmarkEnd w:id="195"/>
    <w:p>
      <w:pPr>
        <w:spacing w:after="0"/>
        <w:ind w:left="0"/>
        <w:jc w:val="both"/>
      </w:pPr>
      <w:r>
        <w:rPr>
          <w:rFonts w:ascii="Times New Roman"/>
          <w:b w:val="false"/>
          <w:i w:val="false"/>
          <w:color w:val="000000"/>
          <w:sz w:val="28"/>
        </w:rPr>
        <w:t>
      финансовую состоятельность бизнес-плана, проекта участника</w:t>
      </w:r>
    </w:p>
    <w:p>
      <w:pPr>
        <w:spacing w:after="0"/>
        <w:ind w:left="0"/>
        <w:jc w:val="both"/>
      </w:pPr>
      <w:r>
        <w:rPr>
          <w:rFonts w:ascii="Times New Roman"/>
          <w:b w:val="false"/>
          <w:i w:val="false"/>
          <w:color w:val="000000"/>
          <w:sz w:val="28"/>
        </w:rPr>
        <w:t>
      Программы.</w:t>
      </w:r>
    </w:p>
    <w:bookmarkStart w:name="z204" w:id="196"/>
    <w:p>
      <w:pPr>
        <w:spacing w:after="0"/>
        <w:ind w:left="0"/>
        <w:jc w:val="both"/>
      </w:pPr>
      <w:r>
        <w:rPr>
          <w:rFonts w:ascii="Times New Roman"/>
          <w:b w:val="false"/>
          <w:i w:val="false"/>
          <w:color w:val="000000"/>
          <w:sz w:val="28"/>
        </w:rPr>
        <w:t>
      8. РПП обеспечивает выплату материальной помощи на проезд и</w:t>
      </w:r>
    </w:p>
    <w:bookmarkEnd w:id="196"/>
    <w:p>
      <w:pPr>
        <w:spacing w:after="0"/>
        <w:ind w:left="0"/>
        <w:jc w:val="both"/>
      </w:pPr>
      <w:r>
        <w:rPr>
          <w:rFonts w:ascii="Times New Roman"/>
          <w:b w:val="false"/>
          <w:i w:val="false"/>
          <w:color w:val="000000"/>
          <w:sz w:val="28"/>
        </w:rPr>
        <w:t>
      проживание в случае обучения участнику Программы вне места</w:t>
      </w:r>
    </w:p>
    <w:p>
      <w:pPr>
        <w:spacing w:after="0"/>
        <w:ind w:left="0"/>
        <w:jc w:val="both"/>
      </w:pPr>
      <w:r>
        <w:rPr>
          <w:rFonts w:ascii="Times New Roman"/>
          <w:b w:val="false"/>
          <w:i w:val="false"/>
          <w:color w:val="000000"/>
          <w:sz w:val="28"/>
        </w:rPr>
        <w:t>
      постоянного проживания на основании подтверждающих документов о</w:t>
      </w:r>
    </w:p>
    <w:p>
      <w:pPr>
        <w:spacing w:after="0"/>
        <w:ind w:left="0"/>
        <w:jc w:val="both"/>
      </w:pPr>
      <w:r>
        <w:rPr>
          <w:rFonts w:ascii="Times New Roman"/>
          <w:b w:val="false"/>
          <w:i w:val="false"/>
          <w:color w:val="000000"/>
          <w:sz w:val="28"/>
        </w:rPr>
        <w:t>
      прохождении полного курса обучения основам предпринимательской</w:t>
      </w:r>
    </w:p>
    <w:p>
      <w:pPr>
        <w:spacing w:after="0"/>
        <w:ind w:left="0"/>
        <w:jc w:val="both"/>
      </w:pPr>
      <w:r>
        <w:rPr>
          <w:rFonts w:ascii="Times New Roman"/>
          <w:b w:val="false"/>
          <w:i w:val="false"/>
          <w:color w:val="000000"/>
          <w:sz w:val="28"/>
        </w:rPr>
        <w:t>
      деятельности независимо от его продолжительности.</w:t>
      </w:r>
    </w:p>
    <w:bookmarkStart w:name="z205" w:id="197"/>
    <w:p>
      <w:pPr>
        <w:spacing w:after="0"/>
        <w:ind w:left="0"/>
        <w:jc w:val="both"/>
      </w:pPr>
      <w:r>
        <w:rPr>
          <w:rFonts w:ascii="Times New Roman"/>
          <w:b w:val="false"/>
          <w:i w:val="false"/>
          <w:color w:val="000000"/>
          <w:sz w:val="28"/>
        </w:rPr>
        <w:t>
      9. РПП обеспечивает освоение средств и предоставление отчета по</w:t>
      </w:r>
    </w:p>
    <w:bookmarkEnd w:id="197"/>
    <w:p>
      <w:pPr>
        <w:spacing w:after="0"/>
        <w:ind w:left="0"/>
        <w:jc w:val="both"/>
      </w:pPr>
      <w:r>
        <w:rPr>
          <w:rFonts w:ascii="Times New Roman"/>
          <w:b w:val="false"/>
          <w:i w:val="false"/>
          <w:color w:val="000000"/>
          <w:sz w:val="28"/>
        </w:rPr>
        <w:t>
      освоению средств Заказчику ежемесячно в срок до 5 (пятого) числа</w:t>
      </w:r>
    </w:p>
    <w:p>
      <w:pPr>
        <w:spacing w:after="0"/>
        <w:ind w:left="0"/>
        <w:jc w:val="both"/>
      </w:pPr>
      <w:r>
        <w:rPr>
          <w:rFonts w:ascii="Times New Roman"/>
          <w:b w:val="false"/>
          <w:i w:val="false"/>
          <w:color w:val="000000"/>
          <w:sz w:val="28"/>
        </w:rPr>
        <w:t>
      месяца, следующего за отчетным.</w:t>
      </w:r>
    </w:p>
    <w:bookmarkStart w:name="z206" w:id="198"/>
    <w:p>
      <w:pPr>
        <w:spacing w:after="0"/>
        <w:ind w:left="0"/>
        <w:jc w:val="both"/>
      </w:pPr>
      <w:r>
        <w:rPr>
          <w:rFonts w:ascii="Times New Roman"/>
          <w:b w:val="false"/>
          <w:i w:val="false"/>
          <w:color w:val="000000"/>
          <w:sz w:val="28"/>
        </w:rPr>
        <w:t>
      10. Заказчик осуществляет мониторинг освоения средств и</w:t>
      </w:r>
    </w:p>
    <w:bookmarkEnd w:id="198"/>
    <w:p>
      <w:pPr>
        <w:spacing w:after="0"/>
        <w:ind w:left="0"/>
        <w:jc w:val="both"/>
      </w:pPr>
      <w:r>
        <w:rPr>
          <w:rFonts w:ascii="Times New Roman"/>
          <w:b w:val="false"/>
          <w:i w:val="false"/>
          <w:color w:val="000000"/>
          <w:sz w:val="28"/>
        </w:rPr>
        <w:t>
      информационную поддержку по своевременному освоению средств.</w:t>
      </w:r>
    </w:p>
    <w:bookmarkStart w:name="z207" w:id="199"/>
    <w:p>
      <w:pPr>
        <w:spacing w:after="0"/>
        <w:ind w:left="0"/>
        <w:jc w:val="left"/>
      </w:pPr>
      <w:r>
        <w:rPr>
          <w:rFonts w:ascii="Times New Roman"/>
          <w:b/>
          <w:i w:val="false"/>
          <w:color w:val="000000"/>
        </w:rPr>
        <w:t xml:space="preserve"> 3. Ответственность сторон</w:t>
      </w:r>
    </w:p>
    <w:bookmarkEnd w:id="199"/>
    <w:bookmarkStart w:name="z208" w:id="200"/>
    <w:p>
      <w:pPr>
        <w:spacing w:after="0"/>
        <w:ind w:left="0"/>
        <w:jc w:val="both"/>
      </w:pPr>
      <w:r>
        <w:rPr>
          <w:rFonts w:ascii="Times New Roman"/>
          <w:b w:val="false"/>
          <w:i w:val="false"/>
          <w:color w:val="000000"/>
          <w:sz w:val="28"/>
        </w:rPr>
        <w:t>
      11. В случае неисполнения или ненадлежащего исполнения одной из</w:t>
      </w:r>
    </w:p>
    <w:bookmarkEnd w:id="200"/>
    <w:p>
      <w:pPr>
        <w:spacing w:after="0"/>
        <w:ind w:left="0"/>
        <w:jc w:val="both"/>
      </w:pPr>
      <w:r>
        <w:rPr>
          <w:rFonts w:ascii="Times New Roman"/>
          <w:b w:val="false"/>
          <w:i w:val="false"/>
          <w:color w:val="000000"/>
          <w:sz w:val="28"/>
        </w:rPr>
        <w:t>
      сторон своих обязательств по настоящему договору, она обязана</w:t>
      </w:r>
    </w:p>
    <w:p>
      <w:pPr>
        <w:spacing w:after="0"/>
        <w:ind w:left="0"/>
        <w:jc w:val="both"/>
      </w:pPr>
      <w:r>
        <w:rPr>
          <w:rFonts w:ascii="Times New Roman"/>
          <w:b w:val="false"/>
          <w:i w:val="false"/>
          <w:color w:val="000000"/>
          <w:sz w:val="28"/>
        </w:rPr>
        <w:t>
      возместить другой стороне причиненные таким неисполнением убытки.</w:t>
      </w:r>
    </w:p>
    <w:bookmarkStart w:name="z209" w:id="201"/>
    <w:p>
      <w:pPr>
        <w:spacing w:after="0"/>
        <w:ind w:left="0"/>
        <w:jc w:val="both"/>
      </w:pPr>
      <w:r>
        <w:rPr>
          <w:rFonts w:ascii="Times New Roman"/>
          <w:b w:val="false"/>
          <w:i w:val="false"/>
          <w:color w:val="000000"/>
          <w:sz w:val="28"/>
        </w:rPr>
        <w:t>
      12. Взыскание неустойки или возмещение убытков не освобождает</w:t>
      </w:r>
    </w:p>
    <w:bookmarkEnd w:id="201"/>
    <w:p>
      <w:pPr>
        <w:spacing w:after="0"/>
        <w:ind w:left="0"/>
        <w:jc w:val="both"/>
      </w:pPr>
      <w:r>
        <w:rPr>
          <w:rFonts w:ascii="Times New Roman"/>
          <w:b w:val="false"/>
          <w:i w:val="false"/>
          <w:color w:val="000000"/>
          <w:sz w:val="28"/>
        </w:rPr>
        <w:t>
      сторону, нарушившую договор, от исполнения обязательств по настоящему</w:t>
      </w:r>
    </w:p>
    <w:p>
      <w:pPr>
        <w:spacing w:after="0"/>
        <w:ind w:left="0"/>
        <w:jc w:val="both"/>
      </w:pPr>
      <w:r>
        <w:rPr>
          <w:rFonts w:ascii="Times New Roman"/>
          <w:b w:val="false"/>
          <w:i w:val="false"/>
          <w:color w:val="000000"/>
          <w:sz w:val="28"/>
        </w:rPr>
        <w:t>
      договору.</w:t>
      </w:r>
    </w:p>
    <w:bookmarkStart w:name="z210" w:id="202"/>
    <w:p>
      <w:pPr>
        <w:spacing w:after="0"/>
        <w:ind w:left="0"/>
        <w:jc w:val="both"/>
      </w:pPr>
      <w:r>
        <w:rPr>
          <w:rFonts w:ascii="Times New Roman"/>
          <w:b w:val="false"/>
          <w:i w:val="false"/>
          <w:color w:val="000000"/>
          <w:sz w:val="28"/>
        </w:rPr>
        <w:t>
      13. В случаях, не предусмотренных настоящим договором,</w:t>
      </w:r>
    </w:p>
    <w:bookmarkEnd w:id="202"/>
    <w:p>
      <w:pPr>
        <w:spacing w:after="0"/>
        <w:ind w:left="0"/>
        <w:jc w:val="both"/>
      </w:pPr>
      <w:r>
        <w:rPr>
          <w:rFonts w:ascii="Times New Roman"/>
          <w:b w:val="false"/>
          <w:i w:val="false"/>
          <w:color w:val="000000"/>
          <w:sz w:val="28"/>
        </w:rPr>
        <w:t>
      имущественная ответственность определяется в соответствии с</w:t>
      </w:r>
    </w:p>
    <w:p>
      <w:pPr>
        <w:spacing w:after="0"/>
        <w:ind w:left="0"/>
        <w:jc w:val="both"/>
      </w:pPr>
      <w:r>
        <w:rPr>
          <w:rFonts w:ascii="Times New Roman"/>
          <w:b w:val="false"/>
          <w:i w:val="false"/>
          <w:color w:val="000000"/>
          <w:sz w:val="28"/>
        </w:rPr>
        <w:t>
      действующим законодательством Республики Казахстан.</w:t>
      </w:r>
    </w:p>
    <w:bookmarkStart w:name="z211" w:id="203"/>
    <w:p>
      <w:pPr>
        <w:spacing w:after="0"/>
        <w:ind w:left="0"/>
        <w:jc w:val="left"/>
      </w:pPr>
      <w:r>
        <w:rPr>
          <w:rFonts w:ascii="Times New Roman"/>
          <w:b/>
          <w:i w:val="false"/>
          <w:color w:val="000000"/>
        </w:rPr>
        <w:t xml:space="preserve"> 4. Форс–мажор</w:t>
      </w:r>
    </w:p>
    <w:bookmarkEnd w:id="203"/>
    <w:bookmarkStart w:name="z212" w:id="204"/>
    <w:p>
      <w:pPr>
        <w:spacing w:after="0"/>
        <w:ind w:left="0"/>
        <w:jc w:val="both"/>
      </w:pPr>
      <w:r>
        <w:rPr>
          <w:rFonts w:ascii="Times New Roman"/>
          <w:b w:val="false"/>
          <w:i w:val="false"/>
          <w:color w:val="000000"/>
          <w:sz w:val="28"/>
        </w:rPr>
        <w:t>
      14. Стороны освобождаются от ответственности за частичное или</w:t>
      </w:r>
    </w:p>
    <w:bookmarkEnd w:id="204"/>
    <w:p>
      <w:pPr>
        <w:spacing w:after="0"/>
        <w:ind w:left="0"/>
        <w:jc w:val="both"/>
      </w:pPr>
      <w:r>
        <w:rPr>
          <w:rFonts w:ascii="Times New Roman"/>
          <w:b w:val="false"/>
          <w:i w:val="false"/>
          <w:color w:val="000000"/>
          <w:sz w:val="28"/>
        </w:rPr>
        <w:t>
      полное неисполнение обязательств по настоящему договору, если это</w:t>
      </w:r>
    </w:p>
    <w:p>
      <w:pPr>
        <w:spacing w:after="0"/>
        <w:ind w:left="0"/>
        <w:jc w:val="both"/>
      </w:pPr>
      <w:r>
        <w:rPr>
          <w:rFonts w:ascii="Times New Roman"/>
          <w:b w:val="false"/>
          <w:i w:val="false"/>
          <w:color w:val="000000"/>
          <w:sz w:val="28"/>
        </w:rPr>
        <w:t>
      неисполнение явилось следствием обстоятельств непреодолимой силы,</w:t>
      </w:r>
    </w:p>
    <w:p>
      <w:pPr>
        <w:spacing w:after="0"/>
        <w:ind w:left="0"/>
        <w:jc w:val="both"/>
      </w:pPr>
      <w:r>
        <w:rPr>
          <w:rFonts w:ascii="Times New Roman"/>
          <w:b w:val="false"/>
          <w:i w:val="false"/>
          <w:color w:val="000000"/>
          <w:sz w:val="28"/>
        </w:rPr>
        <w:t>
      возникших после заключения настоящего договора в результате</w:t>
      </w:r>
    </w:p>
    <w:p>
      <w:pPr>
        <w:spacing w:after="0"/>
        <w:ind w:left="0"/>
        <w:jc w:val="both"/>
      </w:pPr>
      <w:r>
        <w:rPr>
          <w:rFonts w:ascii="Times New Roman"/>
          <w:b w:val="false"/>
          <w:i w:val="false"/>
          <w:color w:val="000000"/>
          <w:sz w:val="28"/>
        </w:rPr>
        <w:t>
      обстоятельств чрезвычайного характера, которые стороны не могли</w:t>
      </w:r>
    </w:p>
    <w:p>
      <w:pPr>
        <w:spacing w:after="0"/>
        <w:ind w:left="0"/>
        <w:jc w:val="both"/>
      </w:pPr>
      <w:r>
        <w:rPr>
          <w:rFonts w:ascii="Times New Roman"/>
          <w:b w:val="false"/>
          <w:i w:val="false"/>
          <w:color w:val="000000"/>
          <w:sz w:val="28"/>
        </w:rPr>
        <w:t>
      предвидеть или предотвратить.</w:t>
      </w:r>
    </w:p>
    <w:bookmarkStart w:name="z213" w:id="205"/>
    <w:p>
      <w:pPr>
        <w:spacing w:after="0"/>
        <w:ind w:left="0"/>
        <w:jc w:val="both"/>
      </w:pPr>
      <w:r>
        <w:rPr>
          <w:rFonts w:ascii="Times New Roman"/>
          <w:b w:val="false"/>
          <w:i w:val="false"/>
          <w:color w:val="000000"/>
          <w:sz w:val="28"/>
        </w:rPr>
        <w:t>
      15. При наступлении обстоятельств, указанных в пункте 14</w:t>
      </w:r>
    </w:p>
    <w:bookmarkEnd w:id="205"/>
    <w:p>
      <w:pPr>
        <w:spacing w:after="0"/>
        <w:ind w:left="0"/>
        <w:jc w:val="both"/>
      </w:pPr>
      <w:r>
        <w:rPr>
          <w:rFonts w:ascii="Times New Roman"/>
          <w:b w:val="false"/>
          <w:i w:val="false"/>
          <w:color w:val="000000"/>
          <w:sz w:val="28"/>
        </w:rPr>
        <w:t>
      настоящего Договора, каждая сторона должна без промедления известить</w:t>
      </w:r>
    </w:p>
    <w:p>
      <w:pPr>
        <w:spacing w:after="0"/>
        <w:ind w:left="0"/>
        <w:jc w:val="both"/>
      </w:pPr>
      <w:r>
        <w:rPr>
          <w:rFonts w:ascii="Times New Roman"/>
          <w:b w:val="false"/>
          <w:i w:val="false"/>
          <w:color w:val="000000"/>
          <w:sz w:val="28"/>
        </w:rPr>
        <w:t>
      о них в письменном виде другую сторону. Извещение должно содержать</w:t>
      </w:r>
    </w:p>
    <w:p>
      <w:pPr>
        <w:spacing w:after="0"/>
        <w:ind w:left="0"/>
        <w:jc w:val="both"/>
      </w:pPr>
      <w:r>
        <w:rPr>
          <w:rFonts w:ascii="Times New Roman"/>
          <w:b w:val="false"/>
          <w:i w:val="false"/>
          <w:color w:val="000000"/>
          <w:sz w:val="28"/>
        </w:rPr>
        <w:t>
      данные о характере обстоятельств, а также официальные документы,</w:t>
      </w:r>
    </w:p>
    <w:p>
      <w:pPr>
        <w:spacing w:after="0"/>
        <w:ind w:left="0"/>
        <w:jc w:val="both"/>
      </w:pPr>
      <w:r>
        <w:rPr>
          <w:rFonts w:ascii="Times New Roman"/>
          <w:b w:val="false"/>
          <w:i w:val="false"/>
          <w:color w:val="000000"/>
          <w:sz w:val="28"/>
        </w:rPr>
        <w:t>
      удостоверяющие наличие этих обстоятельств и, по возможности, дающие</w:t>
      </w:r>
    </w:p>
    <w:p>
      <w:pPr>
        <w:spacing w:after="0"/>
        <w:ind w:left="0"/>
        <w:jc w:val="both"/>
      </w:pPr>
      <w:r>
        <w:rPr>
          <w:rFonts w:ascii="Times New Roman"/>
          <w:b w:val="false"/>
          <w:i w:val="false"/>
          <w:color w:val="000000"/>
          <w:sz w:val="28"/>
        </w:rPr>
        <w:t>
      оценку их влияния на возможность исполнения стороной своих</w:t>
      </w:r>
    </w:p>
    <w:p>
      <w:pPr>
        <w:spacing w:after="0"/>
        <w:ind w:left="0"/>
        <w:jc w:val="both"/>
      </w:pPr>
      <w:r>
        <w:rPr>
          <w:rFonts w:ascii="Times New Roman"/>
          <w:b w:val="false"/>
          <w:i w:val="false"/>
          <w:color w:val="000000"/>
          <w:sz w:val="28"/>
        </w:rPr>
        <w:t>
      обязательств по данному договору.</w:t>
      </w:r>
    </w:p>
    <w:bookmarkStart w:name="z214" w:id="206"/>
    <w:p>
      <w:pPr>
        <w:spacing w:after="0"/>
        <w:ind w:left="0"/>
        <w:jc w:val="left"/>
      </w:pPr>
      <w:r>
        <w:rPr>
          <w:rFonts w:ascii="Times New Roman"/>
          <w:b/>
          <w:i w:val="false"/>
          <w:color w:val="000000"/>
        </w:rPr>
        <w:t xml:space="preserve"> 5. Конфиденциальность</w:t>
      </w:r>
    </w:p>
    <w:bookmarkEnd w:id="206"/>
    <w:bookmarkStart w:name="z215" w:id="207"/>
    <w:p>
      <w:pPr>
        <w:spacing w:after="0"/>
        <w:ind w:left="0"/>
        <w:jc w:val="both"/>
      </w:pPr>
      <w:r>
        <w:rPr>
          <w:rFonts w:ascii="Times New Roman"/>
          <w:b w:val="false"/>
          <w:i w:val="false"/>
          <w:color w:val="000000"/>
          <w:sz w:val="28"/>
        </w:rPr>
        <w:t>
      16. Условия настоящего договора и соглашений к нему</w:t>
      </w:r>
    </w:p>
    <w:bookmarkEnd w:id="207"/>
    <w:p>
      <w:pPr>
        <w:spacing w:after="0"/>
        <w:ind w:left="0"/>
        <w:jc w:val="both"/>
      </w:pPr>
      <w:r>
        <w:rPr>
          <w:rFonts w:ascii="Times New Roman"/>
          <w:b w:val="false"/>
          <w:i w:val="false"/>
          <w:color w:val="000000"/>
          <w:sz w:val="28"/>
        </w:rPr>
        <w:t>
      конфиденциальны и не подлежат разглашению.</w:t>
      </w:r>
    </w:p>
    <w:bookmarkStart w:name="z216" w:id="208"/>
    <w:p>
      <w:pPr>
        <w:spacing w:after="0"/>
        <w:ind w:left="0"/>
        <w:jc w:val="both"/>
      </w:pPr>
      <w:r>
        <w:rPr>
          <w:rFonts w:ascii="Times New Roman"/>
          <w:b w:val="false"/>
          <w:i w:val="false"/>
          <w:color w:val="000000"/>
          <w:sz w:val="28"/>
        </w:rPr>
        <w:t>
      17. Стороны принимают все необходимые меры для того, чтобы без</w:t>
      </w:r>
    </w:p>
    <w:bookmarkEnd w:id="208"/>
    <w:p>
      <w:pPr>
        <w:spacing w:after="0"/>
        <w:ind w:left="0"/>
        <w:jc w:val="both"/>
      </w:pPr>
      <w:r>
        <w:rPr>
          <w:rFonts w:ascii="Times New Roman"/>
          <w:b w:val="false"/>
          <w:i w:val="false"/>
          <w:color w:val="000000"/>
          <w:sz w:val="28"/>
        </w:rPr>
        <w:t>
      предварительного согласия другой стороны не информировали третьих лиц</w:t>
      </w:r>
    </w:p>
    <w:p>
      <w:pPr>
        <w:spacing w:after="0"/>
        <w:ind w:left="0"/>
        <w:jc w:val="both"/>
      </w:pPr>
      <w:r>
        <w:rPr>
          <w:rFonts w:ascii="Times New Roman"/>
          <w:b w:val="false"/>
          <w:i w:val="false"/>
          <w:color w:val="000000"/>
          <w:sz w:val="28"/>
        </w:rPr>
        <w:t>
      о деталях данного договора и приложений к нему.</w:t>
      </w:r>
    </w:p>
    <w:bookmarkStart w:name="z217" w:id="209"/>
    <w:p>
      <w:pPr>
        <w:spacing w:after="0"/>
        <w:ind w:left="0"/>
        <w:jc w:val="left"/>
      </w:pPr>
      <w:r>
        <w:rPr>
          <w:rFonts w:ascii="Times New Roman"/>
          <w:b/>
          <w:i w:val="false"/>
          <w:color w:val="000000"/>
        </w:rPr>
        <w:t xml:space="preserve"> 6. Разрешение споров</w:t>
      </w:r>
    </w:p>
    <w:bookmarkEnd w:id="209"/>
    <w:bookmarkStart w:name="z218" w:id="210"/>
    <w:p>
      <w:pPr>
        <w:spacing w:after="0"/>
        <w:ind w:left="0"/>
        <w:jc w:val="both"/>
      </w:pPr>
      <w:r>
        <w:rPr>
          <w:rFonts w:ascii="Times New Roman"/>
          <w:b w:val="false"/>
          <w:i w:val="false"/>
          <w:color w:val="000000"/>
          <w:sz w:val="28"/>
        </w:rPr>
        <w:t>
      18. Все споры и разногласия, возникающие в связи с настоящим</w:t>
      </w:r>
    </w:p>
    <w:bookmarkEnd w:id="210"/>
    <w:p>
      <w:pPr>
        <w:spacing w:after="0"/>
        <w:ind w:left="0"/>
        <w:jc w:val="both"/>
      </w:pPr>
      <w:r>
        <w:rPr>
          <w:rFonts w:ascii="Times New Roman"/>
          <w:b w:val="false"/>
          <w:i w:val="false"/>
          <w:color w:val="000000"/>
          <w:sz w:val="28"/>
        </w:rPr>
        <w:t>
      договором, должны разрешаться путем переговоров между сторонами.</w:t>
      </w:r>
    </w:p>
    <w:bookmarkStart w:name="z219" w:id="211"/>
    <w:p>
      <w:pPr>
        <w:spacing w:after="0"/>
        <w:ind w:left="0"/>
        <w:jc w:val="both"/>
      </w:pPr>
      <w:r>
        <w:rPr>
          <w:rFonts w:ascii="Times New Roman"/>
          <w:b w:val="false"/>
          <w:i w:val="false"/>
          <w:color w:val="000000"/>
          <w:sz w:val="28"/>
        </w:rPr>
        <w:t>
      19. Если стороны не приходят к взаимному согласию, споры</w:t>
      </w:r>
    </w:p>
    <w:bookmarkEnd w:id="211"/>
    <w:p>
      <w:pPr>
        <w:spacing w:after="0"/>
        <w:ind w:left="0"/>
        <w:jc w:val="both"/>
      </w:pPr>
      <w:r>
        <w:rPr>
          <w:rFonts w:ascii="Times New Roman"/>
          <w:b w:val="false"/>
          <w:i w:val="false"/>
          <w:color w:val="000000"/>
          <w:sz w:val="28"/>
        </w:rPr>
        <w:t>
      разрешаются в судебном порядке в соответствии с гражданским</w:t>
      </w:r>
    </w:p>
    <w:p>
      <w:pPr>
        <w:spacing w:after="0"/>
        <w:ind w:left="0"/>
        <w:jc w:val="both"/>
      </w:pPr>
      <w:r>
        <w:rPr>
          <w:rFonts w:ascii="Times New Roman"/>
          <w:b w:val="false"/>
          <w:i w:val="false"/>
          <w:color w:val="000000"/>
          <w:sz w:val="28"/>
        </w:rPr>
        <w:t>
      законодательством.</w:t>
      </w:r>
    </w:p>
    <w:bookmarkStart w:name="z220" w:id="212"/>
    <w:p>
      <w:pPr>
        <w:spacing w:after="0"/>
        <w:ind w:left="0"/>
        <w:jc w:val="left"/>
      </w:pPr>
      <w:r>
        <w:rPr>
          <w:rFonts w:ascii="Times New Roman"/>
          <w:b/>
          <w:i w:val="false"/>
          <w:color w:val="000000"/>
        </w:rPr>
        <w:t xml:space="preserve"> 7. Срок действия договора</w:t>
      </w:r>
    </w:p>
    <w:bookmarkEnd w:id="212"/>
    <w:bookmarkStart w:name="z221" w:id="213"/>
    <w:p>
      <w:pPr>
        <w:spacing w:after="0"/>
        <w:ind w:left="0"/>
        <w:jc w:val="both"/>
      </w:pPr>
      <w:r>
        <w:rPr>
          <w:rFonts w:ascii="Times New Roman"/>
          <w:b w:val="false"/>
          <w:i w:val="false"/>
          <w:color w:val="000000"/>
          <w:sz w:val="28"/>
        </w:rPr>
        <w:t>
      20. Настоящий договор вступает в силу с момента перечисления</w:t>
      </w:r>
    </w:p>
    <w:bookmarkEnd w:id="213"/>
    <w:p>
      <w:pPr>
        <w:spacing w:after="0"/>
        <w:ind w:left="0"/>
        <w:jc w:val="both"/>
      </w:pPr>
      <w:r>
        <w:rPr>
          <w:rFonts w:ascii="Times New Roman"/>
          <w:b w:val="false"/>
          <w:i w:val="false"/>
          <w:color w:val="000000"/>
          <w:sz w:val="28"/>
        </w:rPr>
        <w:t>
      средств Заказчиком в РПП и действует "___" _________ _________ года.</w:t>
      </w:r>
    </w:p>
    <w:bookmarkStart w:name="z222" w:id="214"/>
    <w:p>
      <w:pPr>
        <w:spacing w:after="0"/>
        <w:ind w:left="0"/>
        <w:jc w:val="left"/>
      </w:pPr>
      <w:r>
        <w:rPr>
          <w:rFonts w:ascii="Times New Roman"/>
          <w:b/>
          <w:i w:val="false"/>
          <w:color w:val="000000"/>
        </w:rPr>
        <w:t xml:space="preserve"> 8. Заключительные положения</w:t>
      </w:r>
    </w:p>
    <w:bookmarkEnd w:id="214"/>
    <w:bookmarkStart w:name="z223" w:id="215"/>
    <w:p>
      <w:pPr>
        <w:spacing w:after="0"/>
        <w:ind w:left="0"/>
        <w:jc w:val="both"/>
      </w:pPr>
      <w:r>
        <w:rPr>
          <w:rFonts w:ascii="Times New Roman"/>
          <w:b w:val="false"/>
          <w:i w:val="false"/>
          <w:color w:val="000000"/>
          <w:sz w:val="28"/>
        </w:rPr>
        <w:t>
      21. Любые изменения и дополнения к настоящему договору</w:t>
      </w:r>
    </w:p>
    <w:bookmarkEnd w:id="215"/>
    <w:p>
      <w:pPr>
        <w:spacing w:after="0"/>
        <w:ind w:left="0"/>
        <w:jc w:val="both"/>
      </w:pPr>
      <w:r>
        <w:rPr>
          <w:rFonts w:ascii="Times New Roman"/>
          <w:b w:val="false"/>
          <w:i w:val="false"/>
          <w:color w:val="000000"/>
          <w:sz w:val="28"/>
        </w:rPr>
        <w:t>
      действительны при условии, если они совершены в письменной форме и</w:t>
      </w:r>
    </w:p>
    <w:p>
      <w:pPr>
        <w:spacing w:after="0"/>
        <w:ind w:left="0"/>
        <w:jc w:val="both"/>
      </w:pPr>
      <w:r>
        <w:rPr>
          <w:rFonts w:ascii="Times New Roman"/>
          <w:b w:val="false"/>
          <w:i w:val="false"/>
          <w:color w:val="000000"/>
          <w:sz w:val="28"/>
        </w:rPr>
        <w:t>
      подписаны сторонами или их надлежаще уполномоченными на то</w:t>
      </w:r>
    </w:p>
    <w:p>
      <w:pPr>
        <w:spacing w:after="0"/>
        <w:ind w:left="0"/>
        <w:jc w:val="both"/>
      </w:pPr>
      <w:r>
        <w:rPr>
          <w:rFonts w:ascii="Times New Roman"/>
          <w:b w:val="false"/>
          <w:i w:val="false"/>
          <w:color w:val="000000"/>
          <w:sz w:val="28"/>
        </w:rPr>
        <w:t>
      представителями.</w:t>
      </w:r>
    </w:p>
    <w:bookmarkStart w:name="z224" w:id="216"/>
    <w:p>
      <w:pPr>
        <w:spacing w:after="0"/>
        <w:ind w:left="0"/>
        <w:jc w:val="both"/>
      </w:pPr>
      <w:r>
        <w:rPr>
          <w:rFonts w:ascii="Times New Roman"/>
          <w:b w:val="false"/>
          <w:i w:val="false"/>
          <w:color w:val="000000"/>
          <w:sz w:val="28"/>
        </w:rPr>
        <w:t>
      22. Все уведомления и сообщения должны направляться в</w:t>
      </w:r>
    </w:p>
    <w:bookmarkEnd w:id="216"/>
    <w:p>
      <w:pPr>
        <w:spacing w:after="0"/>
        <w:ind w:left="0"/>
        <w:jc w:val="both"/>
      </w:pPr>
      <w:r>
        <w:rPr>
          <w:rFonts w:ascii="Times New Roman"/>
          <w:b w:val="false"/>
          <w:i w:val="false"/>
          <w:color w:val="000000"/>
          <w:sz w:val="28"/>
        </w:rPr>
        <w:t>
      письменной форме.</w:t>
      </w:r>
    </w:p>
    <w:bookmarkStart w:name="z225" w:id="217"/>
    <w:p>
      <w:pPr>
        <w:spacing w:after="0"/>
        <w:ind w:left="0"/>
        <w:jc w:val="both"/>
      </w:pPr>
      <w:r>
        <w:rPr>
          <w:rFonts w:ascii="Times New Roman"/>
          <w:b w:val="false"/>
          <w:i w:val="false"/>
          <w:color w:val="000000"/>
          <w:sz w:val="28"/>
        </w:rPr>
        <w:t>
      23. Настоящий договор составлен на государственном и русском</w:t>
      </w:r>
    </w:p>
    <w:bookmarkEnd w:id="217"/>
    <w:p>
      <w:pPr>
        <w:spacing w:after="0"/>
        <w:ind w:left="0"/>
        <w:jc w:val="both"/>
      </w:pPr>
      <w:r>
        <w:rPr>
          <w:rFonts w:ascii="Times New Roman"/>
          <w:b w:val="false"/>
          <w:i w:val="false"/>
          <w:color w:val="000000"/>
          <w:sz w:val="28"/>
        </w:rPr>
        <w:t>
      языках в четырех экземплярах, имеющих одинаковую юридическую силу, по</w:t>
      </w:r>
    </w:p>
    <w:p>
      <w:pPr>
        <w:spacing w:after="0"/>
        <w:ind w:left="0"/>
        <w:jc w:val="both"/>
      </w:pPr>
      <w:r>
        <w:rPr>
          <w:rFonts w:ascii="Times New Roman"/>
          <w:b w:val="false"/>
          <w:i w:val="false"/>
          <w:color w:val="000000"/>
          <w:sz w:val="28"/>
        </w:rPr>
        <w:t>
      две экземпляра для каждой из сторон.</w:t>
      </w:r>
    </w:p>
    <w:bookmarkStart w:name="z226" w:id="218"/>
    <w:p>
      <w:pPr>
        <w:spacing w:after="0"/>
        <w:ind w:left="0"/>
        <w:jc w:val="left"/>
      </w:pPr>
      <w:r>
        <w:rPr>
          <w:rFonts w:ascii="Times New Roman"/>
          <w:b/>
          <w:i w:val="false"/>
          <w:color w:val="000000"/>
        </w:rPr>
        <w:t xml:space="preserve"> 9. Адреса и реквизиты сторон</w:t>
      </w:r>
    </w:p>
    <w:bookmarkEnd w:id="218"/>
    <w:tbl>
      <w:tblPr>
        <w:tblW w:w="0" w:type="auto"/>
        <w:tblCellSpacing w:w="0" w:type="auto"/>
        <w:tblBorders>
          <w:top w:val="none"/>
          <w:left w:val="none"/>
          <w:bottom w:val="none"/>
          <w:right w:val="none"/>
          <w:insideH w:val="none"/>
          <w:insideV w:val="none"/>
        </w:tblBorders>
      </w:tblPr>
      <w:tblGrid>
        <w:gridCol w:w="5559"/>
        <w:gridCol w:w="60"/>
        <w:gridCol w:w="6681"/>
      </w:tblGrid>
      <w:tr>
        <w:trPr>
          <w:trHeight w:val="30" w:hRule="atLeast"/>
        </w:trPr>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РПП</w:t>
            </w:r>
          </w:p>
        </w:tc>
      </w:tr>
      <w:tr>
        <w:trPr>
          <w:trHeight w:val="30" w:hRule="atLeast"/>
        </w:trPr>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"________________________"</w:t>
            </w:r>
          </w:p>
          <w:p>
            <w:pPr>
              <w:spacing w:after="20"/>
              <w:ind w:left="20"/>
              <w:jc w:val="both"/>
            </w:pPr>
            <w:r>
              <w:rPr>
                <w:rFonts w:ascii="Times New Roman"/>
                <w:b w:val="false"/>
                <w:i w:val="false"/>
                <w:color w:val="000000"/>
                <w:sz w:val="20"/>
              </w:rPr>
              <w:t>
Юридический адрес</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ГУ Комитет казначейства Министерства финансов РК</w:t>
            </w:r>
          </w:p>
          <w:p>
            <w:pPr>
              <w:spacing w:after="20"/>
              <w:ind w:left="20"/>
              <w:jc w:val="both"/>
            </w:pPr>
            <w:r>
              <w:rPr>
                <w:rFonts w:ascii="Times New Roman"/>
                <w:b w:val="false"/>
                <w:i w:val="false"/>
                <w:color w:val="000000"/>
                <w:sz w:val="20"/>
              </w:rPr>
              <w:t>
БИК ____________</w:t>
            </w:r>
          </w:p>
          <w:p>
            <w:pPr>
              <w:spacing w:after="20"/>
              <w:ind w:left="20"/>
              <w:jc w:val="both"/>
            </w:pPr>
            <w:r>
              <w:rPr>
                <w:rFonts w:ascii="Times New Roman"/>
                <w:b w:val="false"/>
                <w:i w:val="false"/>
                <w:color w:val="000000"/>
                <w:sz w:val="20"/>
              </w:rPr>
              <w:t>
IBAN ______________</w:t>
            </w:r>
          </w:p>
          <w:p>
            <w:pPr>
              <w:spacing w:after="20"/>
              <w:ind w:left="20"/>
              <w:jc w:val="both"/>
            </w:pPr>
            <w:r>
              <w:rPr>
                <w:rFonts w:ascii="Times New Roman"/>
                <w:b w:val="false"/>
                <w:i w:val="false"/>
                <w:color w:val="000000"/>
                <w:sz w:val="20"/>
              </w:rPr>
              <w:t>
БИН ________________</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"___________________________"</w:t>
            </w:r>
          </w:p>
          <w:p>
            <w:pPr>
              <w:spacing w:after="20"/>
              <w:ind w:left="20"/>
              <w:jc w:val="both"/>
            </w:pPr>
            <w:r>
              <w:rPr>
                <w:rFonts w:ascii="Times New Roman"/>
                <w:b w:val="false"/>
                <w:i w:val="false"/>
                <w:color w:val="000000"/>
                <w:sz w:val="20"/>
              </w:rPr>
              <w:t>
Юридический адрес __________________</w:t>
            </w:r>
          </w:p>
          <w:p>
            <w:pPr>
              <w:spacing w:after="20"/>
              <w:ind w:left="20"/>
              <w:jc w:val="both"/>
            </w:pPr>
            <w:r>
              <w:rPr>
                <w:rFonts w:ascii="Times New Roman"/>
                <w:b w:val="false"/>
                <w:i w:val="false"/>
                <w:color w:val="000000"/>
                <w:sz w:val="20"/>
              </w:rPr>
              <w:t>
Банк "_______________"</w:t>
            </w:r>
          </w:p>
          <w:p>
            <w:pPr>
              <w:spacing w:after="20"/>
              <w:ind w:left="20"/>
              <w:jc w:val="both"/>
            </w:pPr>
            <w:r>
              <w:rPr>
                <w:rFonts w:ascii="Times New Roman"/>
                <w:b w:val="false"/>
                <w:i w:val="false"/>
                <w:color w:val="000000"/>
                <w:sz w:val="20"/>
              </w:rPr>
              <w:t>
БИК ___________</w:t>
            </w:r>
          </w:p>
          <w:p>
            <w:pPr>
              <w:spacing w:after="20"/>
              <w:ind w:left="20"/>
              <w:jc w:val="both"/>
            </w:pPr>
            <w:r>
              <w:rPr>
                <w:rFonts w:ascii="Times New Roman"/>
                <w:b w:val="false"/>
                <w:i w:val="false"/>
                <w:color w:val="000000"/>
                <w:sz w:val="20"/>
              </w:rPr>
              <w:t>
IBAN (номер счета) _______________</w:t>
            </w:r>
          </w:p>
        </w:tc>
      </w:tr>
      <w:tr>
        <w:trPr>
          <w:trHeight w:val="30" w:hRule="atLeast"/>
        </w:trPr>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w:t>
            </w:r>
          </w:p>
          <w:p>
            <w:pPr>
              <w:spacing w:after="20"/>
              <w:ind w:left="20"/>
              <w:jc w:val="both"/>
            </w:pPr>
            <w:r>
              <w:rPr>
                <w:rFonts w:ascii="Times New Roman"/>
                <w:b w:val="false"/>
                <w:i w:val="false"/>
                <w:color w:val="000000"/>
                <w:sz w:val="20"/>
              </w:rPr>
              <w:t xml:space="preserve">
"___" </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w:t>
            </w:r>
          </w:p>
        </w:tc>
      </w:tr>
      <w:tr>
        <w:trPr>
          <w:trHeight w:val="30" w:hRule="atLeast"/>
        </w:trPr>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(Ф.И.О (при его наличии)</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(Ф.И.О (при его наличии)</w:t>
            </w:r>
          </w:p>
        </w:tc>
      </w:tr>
    </w:tbl>
    <w:p>
      <w:pPr>
        <w:spacing w:after="0"/>
        <w:ind w:left="0"/>
        <w:jc w:val="left"/>
      </w:pPr>
    </w:p>
    <w:p>
      <w:pPr>
        <w:spacing w:after="0"/>
        <w:ind w:left="0"/>
        <w:jc w:val="both"/>
      </w:pPr>
      <w:r>
        <w:rPr>
          <w:rFonts w:ascii="Times New Roman"/>
          <w:b w:val="false"/>
          <w:i w:val="false"/>
          <w:color w:val="000000"/>
          <w:sz w:val="28"/>
        </w:rPr>
        <w:t>
      Подписи Сторон</w:t>
      </w:r>
    </w:p>
    <w:tbl>
      <w:tblPr>
        <w:tblW w:w="0" w:type="auto"/>
        <w:tblCellSpacing w:w="0" w:type="auto"/>
        <w:tblBorders>
          <w:top w:val="none"/>
          <w:left w:val="none"/>
          <w:bottom w:val="none"/>
          <w:right w:val="none"/>
          <w:insideH w:val="none"/>
          <w:insideV w:val="none"/>
        </w:tblBorders>
      </w:tblPr>
      <w:tblGrid>
        <w:gridCol w:w="5507"/>
        <w:gridCol w:w="6793"/>
      </w:tblGrid>
      <w:tr>
        <w:trPr>
          <w:trHeight w:val="30" w:hRule="atLeast"/>
        </w:trPr>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p>
      <w:pPr>
        <w:spacing w:after="0"/>
        <w:ind w:left="0"/>
        <w:jc w:val="both"/>
      </w:pPr>
      <w:r>
        <w:rPr>
          <w:rFonts w:ascii="Times New Roman"/>
          <w:b w:val="false"/>
          <w:i w:val="false"/>
          <w:color w:val="000000"/>
          <w:sz w:val="28"/>
        </w:rPr>
        <w:t xml:space="preserve">
      Форма      </w:t>
      </w:r>
    </w:p>
    <w:bookmarkStart w:name="z228" w:id="219"/>
    <w:p>
      <w:pPr>
        <w:spacing w:after="0"/>
        <w:ind w:left="0"/>
        <w:jc w:val="left"/>
      </w:pPr>
      <w:r>
        <w:rPr>
          <w:rFonts w:ascii="Times New Roman"/>
          <w:b/>
          <w:i w:val="false"/>
          <w:color w:val="000000"/>
        </w:rPr>
        <w:t xml:space="preserve"> Соглашение</w:t>
      </w:r>
      <w:r>
        <w:br/>
      </w:r>
      <w:r>
        <w:rPr>
          <w:rFonts w:ascii="Times New Roman"/>
          <w:b/>
          <w:i w:val="false"/>
          <w:color w:val="000000"/>
        </w:rPr>
        <w:t>о кредитовании проектов в рамках второго направления</w:t>
      </w:r>
      <w:r>
        <w:br/>
      </w:r>
      <w:r>
        <w:rPr>
          <w:rFonts w:ascii="Times New Roman"/>
          <w:b/>
          <w:i w:val="false"/>
          <w:color w:val="000000"/>
        </w:rPr>
        <w:t>Дорожной карты занятости 2020</w:t>
      </w:r>
    </w:p>
    <w:bookmarkEnd w:id="219"/>
    <w:p>
      <w:pPr>
        <w:spacing w:after="0"/>
        <w:ind w:left="0"/>
        <w:jc w:val="both"/>
      </w:pPr>
      <w:r>
        <w:rPr>
          <w:rFonts w:ascii="Times New Roman"/>
          <w:b w:val="false"/>
          <w:i w:val="false"/>
          <w:color w:val="000000"/>
          <w:sz w:val="28"/>
        </w:rPr>
        <w:t>
      г. __________                                "___" __________ 20__ г.</w:t>
      </w:r>
    </w:p>
    <w:p>
      <w:pPr>
        <w:spacing w:after="0"/>
        <w:ind w:left="0"/>
        <w:jc w:val="both"/>
      </w:pPr>
      <w:r>
        <w:rPr>
          <w:rFonts w:ascii="Times New Roman"/>
          <w:b w:val="false"/>
          <w:i w:val="false"/>
          <w:color w:val="000000"/>
          <w:sz w:val="28"/>
        </w:rPr>
        <w:t>
      Государственное учреждение "____________________________" (полное</w:t>
      </w:r>
    </w:p>
    <w:p>
      <w:pPr>
        <w:spacing w:after="0"/>
        <w:ind w:left="0"/>
        <w:jc w:val="both"/>
      </w:pPr>
      <w:r>
        <w:rPr>
          <w:rFonts w:ascii="Times New Roman"/>
          <w:b w:val="false"/>
          <w:i w:val="false"/>
          <w:color w:val="000000"/>
          <w:sz w:val="28"/>
        </w:rPr>
        <w:t>
      наименование) в лице руководителя ГУ "_________________________"</w:t>
      </w:r>
    </w:p>
    <w:p>
      <w:pPr>
        <w:spacing w:after="0"/>
        <w:ind w:left="0"/>
        <w:jc w:val="both"/>
      </w:pPr>
      <w:r>
        <w:rPr>
          <w:rFonts w:ascii="Times New Roman"/>
          <w:b w:val="false"/>
          <w:i w:val="false"/>
          <w:color w:val="000000"/>
          <w:sz w:val="28"/>
        </w:rPr>
        <w:t>
      (полное наименование) ________________ (Фамилия, имя, отчество (при</w:t>
      </w:r>
    </w:p>
    <w:p>
      <w:pPr>
        <w:spacing w:after="0"/>
        <w:ind w:left="0"/>
        <w:jc w:val="both"/>
      </w:pPr>
      <w:r>
        <w:rPr>
          <w:rFonts w:ascii="Times New Roman"/>
          <w:b w:val="false"/>
          <w:i w:val="false"/>
          <w:color w:val="000000"/>
          <w:sz w:val="28"/>
        </w:rPr>
        <w:t>
      его наличии)), действующей на основании доверенности ___________ от</w:t>
      </w:r>
    </w:p>
    <w:p>
      <w:pPr>
        <w:spacing w:after="0"/>
        <w:ind w:left="0"/>
        <w:jc w:val="both"/>
      </w:pPr>
      <w:r>
        <w:rPr>
          <w:rFonts w:ascii="Times New Roman"/>
          <w:b w:val="false"/>
          <w:i w:val="false"/>
          <w:color w:val="000000"/>
          <w:sz w:val="28"/>
        </w:rPr>
        <w:t>
      "___" ______ 20__ г. именуемый в дальнейшем "МИО", и ___</w:t>
      </w:r>
    </w:p>
    <w:p>
      <w:pPr>
        <w:spacing w:after="0"/>
        <w:ind w:left="0"/>
        <w:jc w:val="both"/>
      </w:pPr>
      <w:r>
        <w:rPr>
          <w:rFonts w:ascii="Times New Roman"/>
          <w:b w:val="false"/>
          <w:i w:val="false"/>
          <w:color w:val="000000"/>
          <w:sz w:val="28"/>
        </w:rPr>
        <w:t>
      "________________________" (полное наименование) в лице руководителя</w:t>
      </w:r>
    </w:p>
    <w:p>
      <w:pPr>
        <w:spacing w:after="0"/>
        <w:ind w:left="0"/>
        <w:jc w:val="both"/>
      </w:pPr>
      <w:r>
        <w:rPr>
          <w:rFonts w:ascii="Times New Roman"/>
          <w:b w:val="false"/>
          <w:i w:val="false"/>
          <w:color w:val="000000"/>
          <w:sz w:val="28"/>
        </w:rPr>
        <w:t>
      __________________________ (должность) ___________________ (Фамилия,</w:t>
      </w:r>
    </w:p>
    <w:p>
      <w:pPr>
        <w:spacing w:after="0"/>
        <w:ind w:left="0"/>
        <w:jc w:val="both"/>
      </w:pPr>
      <w:r>
        <w:rPr>
          <w:rFonts w:ascii="Times New Roman"/>
          <w:b w:val="false"/>
          <w:i w:val="false"/>
          <w:color w:val="000000"/>
          <w:sz w:val="28"/>
        </w:rPr>
        <w:t>
      имя, отчество (при его наличии)), действующего на основании</w:t>
      </w:r>
    </w:p>
    <w:p>
      <w:pPr>
        <w:spacing w:after="0"/>
        <w:ind w:left="0"/>
        <w:jc w:val="both"/>
      </w:pPr>
      <w:r>
        <w:rPr>
          <w:rFonts w:ascii="Times New Roman"/>
          <w:b w:val="false"/>
          <w:i w:val="false"/>
          <w:color w:val="000000"/>
          <w:sz w:val="28"/>
        </w:rPr>
        <w:t>
      ___________________, с другой стороны, именуемое в дальнейшем</w:t>
      </w:r>
    </w:p>
    <w:p>
      <w:pPr>
        <w:spacing w:after="0"/>
        <w:ind w:left="0"/>
        <w:jc w:val="both"/>
      </w:pPr>
      <w:r>
        <w:rPr>
          <w:rFonts w:ascii="Times New Roman"/>
          <w:b w:val="false"/>
          <w:i w:val="false"/>
          <w:color w:val="000000"/>
          <w:sz w:val="28"/>
        </w:rPr>
        <w:t>
      "уполномоченная региональная организация", в целях реализации</w:t>
      </w:r>
    </w:p>
    <w:p>
      <w:pPr>
        <w:spacing w:after="0"/>
        <w:ind w:left="0"/>
        <w:jc w:val="both"/>
      </w:pPr>
      <w:r>
        <w:rPr>
          <w:rFonts w:ascii="Times New Roman"/>
          <w:b w:val="false"/>
          <w:i w:val="false"/>
          <w:color w:val="000000"/>
          <w:sz w:val="28"/>
        </w:rPr>
        <w:t>
      Дорожной карты занятости 2020 (далее – Программа), заключили</w:t>
      </w:r>
    </w:p>
    <w:p>
      <w:pPr>
        <w:spacing w:after="0"/>
        <w:ind w:left="0"/>
        <w:jc w:val="both"/>
      </w:pPr>
      <w:r>
        <w:rPr>
          <w:rFonts w:ascii="Times New Roman"/>
          <w:b w:val="false"/>
          <w:i w:val="false"/>
          <w:color w:val="000000"/>
          <w:sz w:val="28"/>
        </w:rPr>
        <w:t>
      настоящее Соглашение о финансировании проектов по развитию</w:t>
      </w:r>
    </w:p>
    <w:p>
      <w:pPr>
        <w:spacing w:after="0"/>
        <w:ind w:left="0"/>
        <w:jc w:val="both"/>
      </w:pPr>
      <w:r>
        <w:rPr>
          <w:rFonts w:ascii="Times New Roman"/>
          <w:b w:val="false"/>
          <w:i w:val="false"/>
          <w:color w:val="000000"/>
          <w:sz w:val="28"/>
        </w:rPr>
        <w:t>
      предпринимательства (далее – Соглашение) совместно именуемые</w:t>
      </w:r>
    </w:p>
    <w:p>
      <w:pPr>
        <w:spacing w:after="0"/>
        <w:ind w:left="0"/>
        <w:jc w:val="both"/>
      </w:pPr>
      <w:r>
        <w:rPr>
          <w:rFonts w:ascii="Times New Roman"/>
          <w:b w:val="false"/>
          <w:i w:val="false"/>
          <w:color w:val="000000"/>
          <w:sz w:val="28"/>
        </w:rPr>
        <w:t>
      "Стороны", а каждый в отдельности "Сторона", либо как указано выше, о</w:t>
      </w:r>
    </w:p>
    <w:p>
      <w:pPr>
        <w:spacing w:after="0"/>
        <w:ind w:left="0"/>
        <w:jc w:val="both"/>
      </w:pPr>
      <w:r>
        <w:rPr>
          <w:rFonts w:ascii="Times New Roman"/>
          <w:b w:val="false"/>
          <w:i w:val="false"/>
          <w:color w:val="000000"/>
          <w:sz w:val="28"/>
        </w:rPr>
        <w:t>
      нижеследующем.</w:t>
      </w:r>
    </w:p>
    <w:bookmarkStart w:name="z262" w:id="220"/>
    <w:p>
      <w:pPr>
        <w:spacing w:after="0"/>
        <w:ind w:left="0"/>
        <w:jc w:val="both"/>
      </w:pPr>
      <w:r>
        <w:rPr>
          <w:rFonts w:ascii="Times New Roman"/>
          <w:b w:val="false"/>
          <w:i w:val="false"/>
          <w:color w:val="000000"/>
          <w:sz w:val="28"/>
        </w:rPr>
        <w:t>
      В настоящем Соглашении используются следующие основные понятия:</w:t>
      </w:r>
    </w:p>
    <w:bookmarkEnd w:id="220"/>
    <w:p>
      <w:pPr>
        <w:spacing w:after="0"/>
        <w:ind w:left="0"/>
        <w:jc w:val="both"/>
      </w:pPr>
      <w:r>
        <w:rPr>
          <w:rFonts w:ascii="Times New Roman"/>
          <w:b w:val="false"/>
          <w:i w:val="false"/>
          <w:color w:val="000000"/>
          <w:sz w:val="28"/>
        </w:rPr>
        <w:t>
      кредитные организации (далее – КО) – микрофинансовые</w:t>
      </w:r>
    </w:p>
    <w:p>
      <w:pPr>
        <w:spacing w:after="0"/>
        <w:ind w:left="0"/>
        <w:jc w:val="both"/>
      </w:pPr>
      <w:r>
        <w:rPr>
          <w:rFonts w:ascii="Times New Roman"/>
          <w:b w:val="false"/>
          <w:i w:val="false"/>
          <w:color w:val="000000"/>
          <w:sz w:val="28"/>
        </w:rPr>
        <w:t>
      (микрокредитные) организации и кредитное товарищество, осуществляющие</w:t>
      </w:r>
    </w:p>
    <w:p>
      <w:pPr>
        <w:spacing w:after="0"/>
        <w:ind w:left="0"/>
        <w:jc w:val="both"/>
      </w:pPr>
      <w:r>
        <w:rPr>
          <w:rFonts w:ascii="Times New Roman"/>
          <w:b w:val="false"/>
          <w:i w:val="false"/>
          <w:color w:val="000000"/>
          <w:sz w:val="28"/>
        </w:rPr>
        <w:t>
      деятельность в порядке, установленном законами Республики Казахстан;</w:t>
      </w:r>
    </w:p>
    <w:bookmarkStart w:name="z263" w:id="221"/>
    <w:p>
      <w:pPr>
        <w:spacing w:after="0"/>
        <w:ind w:left="0"/>
        <w:jc w:val="both"/>
      </w:pPr>
      <w:r>
        <w:rPr>
          <w:rFonts w:ascii="Times New Roman"/>
          <w:b w:val="false"/>
          <w:i w:val="false"/>
          <w:color w:val="000000"/>
          <w:sz w:val="28"/>
        </w:rPr>
        <w:t>
      микрокредитная организация (далее – МКО) – юридическое лицо,</w:t>
      </w:r>
    </w:p>
    <w:bookmarkEnd w:id="221"/>
    <w:p>
      <w:pPr>
        <w:spacing w:after="0"/>
        <w:ind w:left="0"/>
        <w:jc w:val="both"/>
      </w:pPr>
      <w:r>
        <w:rPr>
          <w:rFonts w:ascii="Times New Roman"/>
          <w:b w:val="false"/>
          <w:i w:val="false"/>
          <w:color w:val="000000"/>
          <w:sz w:val="28"/>
        </w:rPr>
        <w:t>
      осуществляющее деятельность по предоставлению микрокредитов;</w:t>
      </w:r>
    </w:p>
    <w:bookmarkStart w:name="z264" w:id="222"/>
    <w:p>
      <w:pPr>
        <w:spacing w:after="0"/>
        <w:ind w:left="0"/>
        <w:jc w:val="both"/>
      </w:pPr>
      <w:r>
        <w:rPr>
          <w:rFonts w:ascii="Times New Roman"/>
          <w:b w:val="false"/>
          <w:i w:val="false"/>
          <w:color w:val="000000"/>
          <w:sz w:val="28"/>
        </w:rPr>
        <w:t>
      микрофинансовая организация (далее – МФО) – юридическое лицо,</w:t>
      </w:r>
    </w:p>
    <w:bookmarkEnd w:id="222"/>
    <w:p>
      <w:pPr>
        <w:spacing w:after="0"/>
        <w:ind w:left="0"/>
        <w:jc w:val="both"/>
      </w:pPr>
      <w:r>
        <w:rPr>
          <w:rFonts w:ascii="Times New Roman"/>
          <w:b w:val="false"/>
          <w:i w:val="false"/>
          <w:color w:val="000000"/>
          <w:sz w:val="28"/>
        </w:rPr>
        <w:t>
      являющееся коммерческой организацией, официальный статус которого</w:t>
      </w:r>
    </w:p>
    <w:p>
      <w:pPr>
        <w:spacing w:after="0"/>
        <w:ind w:left="0"/>
        <w:jc w:val="both"/>
      </w:pPr>
      <w:r>
        <w:rPr>
          <w:rFonts w:ascii="Times New Roman"/>
          <w:b w:val="false"/>
          <w:i w:val="false"/>
          <w:color w:val="000000"/>
          <w:sz w:val="28"/>
        </w:rPr>
        <w:t>
      определяется государственной регистрацией в органах юстиции и</w:t>
      </w:r>
    </w:p>
    <w:p>
      <w:pPr>
        <w:spacing w:after="0"/>
        <w:ind w:left="0"/>
        <w:jc w:val="both"/>
      </w:pPr>
      <w:r>
        <w:rPr>
          <w:rFonts w:ascii="Times New Roman"/>
          <w:b w:val="false"/>
          <w:i w:val="false"/>
          <w:color w:val="000000"/>
          <w:sz w:val="28"/>
        </w:rPr>
        <w:t>
      прохождением учетной регистрации, осуществляющее деятельность по</w:t>
      </w:r>
    </w:p>
    <w:p>
      <w:pPr>
        <w:spacing w:after="0"/>
        <w:ind w:left="0"/>
        <w:jc w:val="both"/>
      </w:pPr>
      <w:r>
        <w:rPr>
          <w:rFonts w:ascii="Times New Roman"/>
          <w:b w:val="false"/>
          <w:i w:val="false"/>
          <w:color w:val="000000"/>
          <w:sz w:val="28"/>
        </w:rPr>
        <w:t>
      предоставлению микрокредитов, а также дополнительные виды</w:t>
      </w:r>
    </w:p>
    <w:p>
      <w:pPr>
        <w:spacing w:after="0"/>
        <w:ind w:left="0"/>
        <w:jc w:val="both"/>
      </w:pPr>
      <w:r>
        <w:rPr>
          <w:rFonts w:ascii="Times New Roman"/>
          <w:b w:val="false"/>
          <w:i w:val="false"/>
          <w:color w:val="000000"/>
          <w:sz w:val="28"/>
        </w:rPr>
        <w:t>
      деятельности, разрешенные законами Республики Казахстан;</w:t>
      </w:r>
    </w:p>
    <w:bookmarkStart w:name="z265" w:id="223"/>
    <w:p>
      <w:pPr>
        <w:spacing w:after="0"/>
        <w:ind w:left="0"/>
        <w:jc w:val="both"/>
      </w:pPr>
      <w:r>
        <w:rPr>
          <w:rFonts w:ascii="Times New Roman"/>
          <w:b w:val="false"/>
          <w:i w:val="false"/>
          <w:color w:val="000000"/>
          <w:sz w:val="28"/>
        </w:rPr>
        <w:t>
      кредитное товарищество – юридическое лицо, созданное</w:t>
      </w:r>
    </w:p>
    <w:bookmarkEnd w:id="223"/>
    <w:p>
      <w:pPr>
        <w:spacing w:after="0"/>
        <w:ind w:left="0"/>
        <w:jc w:val="both"/>
      </w:pPr>
      <w:r>
        <w:rPr>
          <w:rFonts w:ascii="Times New Roman"/>
          <w:b w:val="false"/>
          <w:i w:val="false"/>
          <w:color w:val="000000"/>
          <w:sz w:val="28"/>
        </w:rPr>
        <w:t>
      физическими и (или) юридическими лицами для удовлетворения</w:t>
      </w:r>
    </w:p>
    <w:p>
      <w:pPr>
        <w:spacing w:after="0"/>
        <w:ind w:left="0"/>
        <w:jc w:val="both"/>
      </w:pPr>
      <w:r>
        <w:rPr>
          <w:rFonts w:ascii="Times New Roman"/>
          <w:b w:val="false"/>
          <w:i w:val="false"/>
          <w:color w:val="000000"/>
          <w:sz w:val="28"/>
        </w:rPr>
        <w:t>
      потребностей его участников в кредитах и других финансовых, в том</w:t>
      </w:r>
    </w:p>
    <w:p>
      <w:pPr>
        <w:spacing w:after="0"/>
        <w:ind w:left="0"/>
        <w:jc w:val="both"/>
      </w:pPr>
      <w:r>
        <w:rPr>
          <w:rFonts w:ascii="Times New Roman"/>
          <w:b w:val="false"/>
          <w:i w:val="false"/>
          <w:color w:val="000000"/>
          <w:sz w:val="28"/>
        </w:rPr>
        <w:t>
      числе банковских, услугах путем аккумулирования их денег и за счет</w:t>
      </w:r>
    </w:p>
    <w:p>
      <w:pPr>
        <w:spacing w:after="0"/>
        <w:ind w:left="0"/>
        <w:jc w:val="both"/>
      </w:pPr>
      <w:r>
        <w:rPr>
          <w:rFonts w:ascii="Times New Roman"/>
          <w:b w:val="false"/>
          <w:i w:val="false"/>
          <w:color w:val="000000"/>
          <w:sz w:val="28"/>
        </w:rPr>
        <w:t>
      других источников, не запрещенных законодательством Республики</w:t>
      </w:r>
    </w:p>
    <w:p>
      <w:pPr>
        <w:spacing w:after="0"/>
        <w:ind w:left="0"/>
        <w:jc w:val="both"/>
      </w:pPr>
      <w:r>
        <w:rPr>
          <w:rFonts w:ascii="Times New Roman"/>
          <w:b w:val="false"/>
          <w:i w:val="false"/>
          <w:color w:val="000000"/>
          <w:sz w:val="28"/>
        </w:rPr>
        <w:t>
      Казахстан;</w:t>
      </w:r>
    </w:p>
    <w:bookmarkStart w:name="z266" w:id="224"/>
    <w:p>
      <w:pPr>
        <w:spacing w:after="0"/>
        <w:ind w:left="0"/>
        <w:jc w:val="both"/>
      </w:pPr>
      <w:r>
        <w:rPr>
          <w:rFonts w:ascii="Times New Roman"/>
          <w:b w:val="false"/>
          <w:i w:val="false"/>
          <w:color w:val="000000"/>
          <w:sz w:val="28"/>
        </w:rPr>
        <w:t>
      региональная комиссия – межведомственная комиссия при местном</w:t>
      </w:r>
    </w:p>
    <w:bookmarkEnd w:id="224"/>
    <w:p>
      <w:pPr>
        <w:spacing w:after="0"/>
        <w:ind w:left="0"/>
        <w:jc w:val="both"/>
      </w:pPr>
      <w:r>
        <w:rPr>
          <w:rFonts w:ascii="Times New Roman"/>
          <w:b w:val="false"/>
          <w:i w:val="false"/>
          <w:color w:val="000000"/>
          <w:sz w:val="28"/>
        </w:rPr>
        <w:t>
      исполнительном органе области (города республиканского значения,</w:t>
      </w:r>
    </w:p>
    <w:p>
      <w:pPr>
        <w:spacing w:after="0"/>
        <w:ind w:left="0"/>
        <w:jc w:val="both"/>
      </w:pPr>
      <w:r>
        <w:rPr>
          <w:rFonts w:ascii="Times New Roman"/>
          <w:b w:val="false"/>
          <w:i w:val="false"/>
          <w:color w:val="000000"/>
          <w:sz w:val="28"/>
        </w:rPr>
        <w:t>
      столицы) по вопросам реализации Программы с участием местных</w:t>
      </w:r>
    </w:p>
    <w:p>
      <w:pPr>
        <w:spacing w:after="0"/>
        <w:ind w:left="0"/>
        <w:jc w:val="both"/>
      </w:pPr>
      <w:r>
        <w:rPr>
          <w:rFonts w:ascii="Times New Roman"/>
          <w:b w:val="false"/>
          <w:i w:val="false"/>
          <w:color w:val="000000"/>
          <w:sz w:val="28"/>
        </w:rPr>
        <w:t>
      представительных органов, представителей работодателей,</w:t>
      </w:r>
    </w:p>
    <w:p>
      <w:pPr>
        <w:spacing w:after="0"/>
        <w:ind w:left="0"/>
        <w:jc w:val="both"/>
      </w:pPr>
      <w:r>
        <w:rPr>
          <w:rFonts w:ascii="Times New Roman"/>
          <w:b w:val="false"/>
          <w:i w:val="false"/>
          <w:color w:val="000000"/>
          <w:sz w:val="28"/>
        </w:rPr>
        <w:t>
      профессиональных союзов и палаты предпринимателей областей, городов</w:t>
      </w:r>
    </w:p>
    <w:p>
      <w:pPr>
        <w:spacing w:after="0"/>
        <w:ind w:left="0"/>
        <w:jc w:val="both"/>
      </w:pPr>
      <w:r>
        <w:rPr>
          <w:rFonts w:ascii="Times New Roman"/>
          <w:b w:val="false"/>
          <w:i w:val="false"/>
          <w:color w:val="000000"/>
          <w:sz w:val="28"/>
        </w:rPr>
        <w:t>
      республиканского значения и столицы;</w:t>
      </w:r>
    </w:p>
    <w:bookmarkStart w:name="z267" w:id="225"/>
    <w:p>
      <w:pPr>
        <w:spacing w:after="0"/>
        <w:ind w:left="0"/>
        <w:jc w:val="both"/>
      </w:pPr>
      <w:r>
        <w:rPr>
          <w:rFonts w:ascii="Times New Roman"/>
          <w:b w:val="false"/>
          <w:i w:val="false"/>
          <w:color w:val="000000"/>
          <w:sz w:val="28"/>
        </w:rPr>
        <w:t>
      конечный заемщик – граждане Республики Казахстан и оралманы из</w:t>
      </w:r>
    </w:p>
    <w:bookmarkEnd w:id="225"/>
    <w:p>
      <w:pPr>
        <w:spacing w:after="0"/>
        <w:ind w:left="0"/>
        <w:jc w:val="both"/>
      </w:pPr>
      <w:r>
        <w:rPr>
          <w:rFonts w:ascii="Times New Roman"/>
          <w:b w:val="false"/>
          <w:i w:val="false"/>
          <w:color w:val="000000"/>
          <w:sz w:val="28"/>
        </w:rPr>
        <w:t>
      числа участников Программы, заключившие договор о предоставлении</w:t>
      </w:r>
    </w:p>
    <w:p>
      <w:pPr>
        <w:spacing w:after="0"/>
        <w:ind w:left="0"/>
        <w:jc w:val="both"/>
      </w:pPr>
      <w:r>
        <w:rPr>
          <w:rFonts w:ascii="Times New Roman"/>
          <w:b w:val="false"/>
          <w:i w:val="false"/>
          <w:color w:val="000000"/>
          <w:sz w:val="28"/>
        </w:rPr>
        <w:t>
      кредита с КО;</w:t>
      </w:r>
    </w:p>
    <w:bookmarkStart w:name="z268" w:id="226"/>
    <w:p>
      <w:pPr>
        <w:spacing w:after="0"/>
        <w:ind w:left="0"/>
        <w:jc w:val="both"/>
      </w:pPr>
      <w:r>
        <w:rPr>
          <w:rFonts w:ascii="Times New Roman"/>
          <w:b w:val="false"/>
          <w:i w:val="false"/>
          <w:color w:val="000000"/>
          <w:sz w:val="28"/>
        </w:rPr>
        <w:t>
      регион – область.</w:t>
      </w:r>
    </w:p>
    <w:bookmarkEnd w:id="226"/>
    <w:bookmarkStart w:name="z269" w:id="227"/>
    <w:p>
      <w:pPr>
        <w:spacing w:after="0"/>
        <w:ind w:left="0"/>
        <w:jc w:val="both"/>
      </w:pPr>
      <w:r>
        <w:rPr>
          <w:rFonts w:ascii="Times New Roman"/>
          <w:b w:val="false"/>
          <w:i w:val="false"/>
          <w:color w:val="000000"/>
          <w:sz w:val="28"/>
        </w:rPr>
        <w:t>
      центр занятости населения – государственное учреждение,</w:t>
      </w:r>
    </w:p>
    <w:bookmarkEnd w:id="227"/>
    <w:p>
      <w:pPr>
        <w:spacing w:after="0"/>
        <w:ind w:left="0"/>
        <w:jc w:val="both"/>
      </w:pPr>
      <w:r>
        <w:rPr>
          <w:rFonts w:ascii="Times New Roman"/>
          <w:b w:val="false"/>
          <w:i w:val="false"/>
          <w:color w:val="000000"/>
          <w:sz w:val="28"/>
        </w:rPr>
        <w:t>
      создаваемое местным исполнительным органом района, городов областного</w:t>
      </w:r>
    </w:p>
    <w:p>
      <w:pPr>
        <w:spacing w:after="0"/>
        <w:ind w:left="0"/>
        <w:jc w:val="both"/>
      </w:pPr>
      <w:r>
        <w:rPr>
          <w:rFonts w:ascii="Times New Roman"/>
          <w:b w:val="false"/>
          <w:i w:val="false"/>
          <w:color w:val="000000"/>
          <w:sz w:val="28"/>
        </w:rPr>
        <w:t>
      и республиканского значения, столицы в целях реализации активных мер</w:t>
      </w:r>
    </w:p>
    <w:p>
      <w:pPr>
        <w:spacing w:after="0"/>
        <w:ind w:left="0"/>
        <w:jc w:val="both"/>
      </w:pPr>
      <w:r>
        <w:rPr>
          <w:rFonts w:ascii="Times New Roman"/>
          <w:b w:val="false"/>
          <w:i w:val="false"/>
          <w:color w:val="000000"/>
          <w:sz w:val="28"/>
        </w:rPr>
        <w:t>
      содействия занятости, организации социальной защиты от безработицы и</w:t>
      </w:r>
    </w:p>
    <w:p>
      <w:pPr>
        <w:spacing w:after="0"/>
        <w:ind w:left="0"/>
        <w:jc w:val="both"/>
      </w:pPr>
      <w:r>
        <w:rPr>
          <w:rFonts w:ascii="Times New Roman"/>
          <w:b w:val="false"/>
          <w:i w:val="false"/>
          <w:color w:val="000000"/>
          <w:sz w:val="28"/>
        </w:rPr>
        <w:t>
      иных мер содействия занятости в соответствии с законом "</w:t>
      </w:r>
      <w:r>
        <w:rPr>
          <w:rFonts w:ascii="Times New Roman"/>
          <w:b w:val="false"/>
          <w:i w:val="false"/>
          <w:color w:val="000000"/>
          <w:sz w:val="28"/>
          <w:u w:val="single"/>
        </w:rPr>
        <w:t>О занятости</w:t>
      </w:r>
    </w:p>
    <w:p>
      <w:pPr>
        <w:spacing w:after="0"/>
        <w:ind w:left="0"/>
        <w:jc w:val="both"/>
      </w:pPr>
      <w:r>
        <w:rPr>
          <w:rFonts w:ascii="Times New Roman"/>
          <w:b w:val="false"/>
          <w:i w:val="false"/>
          <w:color w:val="000000"/>
          <w:sz w:val="28"/>
        </w:rPr>
        <w:t>
      </w:t>
      </w:r>
      <w:r>
        <w:rPr>
          <w:rFonts w:ascii="Times New Roman"/>
          <w:b w:val="false"/>
          <w:i w:val="false"/>
          <w:color w:val="000000"/>
          <w:sz w:val="28"/>
        </w:rPr>
        <w:t>населения</w:t>
      </w:r>
      <w:r>
        <w:rPr>
          <w:rFonts w:ascii="Times New Roman"/>
          <w:b w:val="false"/>
          <w:i w:val="false"/>
          <w:color w:val="000000"/>
          <w:sz w:val="28"/>
        </w:rPr>
        <w:t>";</w:t>
      </w:r>
    </w:p>
    <w:bookmarkStart w:name="z270" w:id="228"/>
    <w:p>
      <w:pPr>
        <w:spacing w:after="0"/>
        <w:ind w:left="0"/>
        <w:jc w:val="both"/>
      </w:pPr>
      <w:r>
        <w:rPr>
          <w:rFonts w:ascii="Times New Roman"/>
          <w:b w:val="false"/>
          <w:i w:val="false"/>
          <w:color w:val="000000"/>
          <w:sz w:val="28"/>
        </w:rPr>
        <w:t>
      уполномоченный орган по вопросам занятости населения –</w:t>
      </w:r>
    </w:p>
    <w:bookmarkEnd w:id="228"/>
    <w:p>
      <w:pPr>
        <w:spacing w:after="0"/>
        <w:ind w:left="0"/>
        <w:jc w:val="both"/>
      </w:pPr>
      <w:r>
        <w:rPr>
          <w:rFonts w:ascii="Times New Roman"/>
          <w:b w:val="false"/>
          <w:i w:val="false"/>
          <w:color w:val="000000"/>
          <w:sz w:val="28"/>
        </w:rPr>
        <w:t>
      центральный исполнительный орган, осуществляющий руководство и</w:t>
      </w:r>
    </w:p>
    <w:p>
      <w:pPr>
        <w:spacing w:after="0"/>
        <w:ind w:left="0"/>
        <w:jc w:val="both"/>
      </w:pPr>
      <w:r>
        <w:rPr>
          <w:rFonts w:ascii="Times New Roman"/>
          <w:b w:val="false"/>
          <w:i w:val="false"/>
          <w:color w:val="000000"/>
          <w:sz w:val="28"/>
        </w:rPr>
        <w:t>
      межотраслевую координацию в сфере занятости населения в соответствии</w:t>
      </w:r>
    </w:p>
    <w:p>
      <w:pPr>
        <w:spacing w:after="0"/>
        <w:ind w:left="0"/>
        <w:jc w:val="both"/>
      </w:pPr>
      <w:r>
        <w:rPr>
          <w:rFonts w:ascii="Times New Roman"/>
          <w:b w:val="false"/>
          <w:i w:val="false"/>
          <w:color w:val="000000"/>
          <w:sz w:val="28"/>
        </w:rPr>
        <w:t>
      с законодательством Республики Казахстан;</w:t>
      </w:r>
    </w:p>
    <w:bookmarkStart w:name="z271" w:id="229"/>
    <w:p>
      <w:pPr>
        <w:spacing w:after="0"/>
        <w:ind w:left="0"/>
        <w:jc w:val="both"/>
      </w:pPr>
      <w:r>
        <w:rPr>
          <w:rFonts w:ascii="Times New Roman"/>
          <w:b w:val="false"/>
          <w:i w:val="false"/>
          <w:color w:val="000000"/>
          <w:sz w:val="28"/>
        </w:rPr>
        <w:t>
      местный исполнительный орган (акимат) (далее – МИО) -</w:t>
      </w:r>
    </w:p>
    <w:bookmarkEnd w:id="229"/>
    <w:p>
      <w:pPr>
        <w:spacing w:after="0"/>
        <w:ind w:left="0"/>
        <w:jc w:val="both"/>
      </w:pPr>
      <w:r>
        <w:rPr>
          <w:rFonts w:ascii="Times New Roman"/>
          <w:b w:val="false"/>
          <w:i w:val="false"/>
          <w:color w:val="000000"/>
          <w:sz w:val="28"/>
        </w:rPr>
        <w:t>
      коллегиальный исполнительный орган, возглавляемый акимом области,</w:t>
      </w:r>
    </w:p>
    <w:p>
      <w:pPr>
        <w:spacing w:after="0"/>
        <w:ind w:left="0"/>
        <w:jc w:val="both"/>
      </w:pPr>
      <w:r>
        <w:rPr>
          <w:rFonts w:ascii="Times New Roman"/>
          <w:b w:val="false"/>
          <w:i w:val="false"/>
          <w:color w:val="000000"/>
          <w:sz w:val="28"/>
        </w:rPr>
        <w:t>
      города республиканского значения и столицы, района (города областного</w:t>
      </w:r>
    </w:p>
    <w:p>
      <w:pPr>
        <w:spacing w:after="0"/>
        <w:ind w:left="0"/>
        <w:jc w:val="both"/>
      </w:pPr>
      <w:r>
        <w:rPr>
          <w:rFonts w:ascii="Times New Roman"/>
          <w:b w:val="false"/>
          <w:i w:val="false"/>
          <w:color w:val="000000"/>
          <w:sz w:val="28"/>
        </w:rPr>
        <w:t>
      значения), осуществляющий в пределах своей компетенции местное</w:t>
      </w:r>
    </w:p>
    <w:p>
      <w:pPr>
        <w:spacing w:after="0"/>
        <w:ind w:left="0"/>
        <w:jc w:val="both"/>
      </w:pPr>
      <w:r>
        <w:rPr>
          <w:rFonts w:ascii="Times New Roman"/>
          <w:b w:val="false"/>
          <w:i w:val="false"/>
          <w:color w:val="000000"/>
          <w:sz w:val="28"/>
        </w:rPr>
        <w:t>
      государственное управление и самоуправление на соответствующей</w:t>
      </w:r>
    </w:p>
    <w:p>
      <w:pPr>
        <w:spacing w:after="0"/>
        <w:ind w:left="0"/>
        <w:jc w:val="both"/>
      </w:pPr>
      <w:r>
        <w:rPr>
          <w:rFonts w:ascii="Times New Roman"/>
          <w:b w:val="false"/>
          <w:i w:val="false"/>
          <w:color w:val="000000"/>
          <w:sz w:val="28"/>
        </w:rPr>
        <w:t>
      территории;</w:t>
      </w:r>
    </w:p>
    <w:bookmarkStart w:name="z272" w:id="230"/>
    <w:p>
      <w:pPr>
        <w:spacing w:after="0"/>
        <w:ind w:left="0"/>
        <w:jc w:val="both"/>
      </w:pPr>
      <w:r>
        <w:rPr>
          <w:rFonts w:ascii="Times New Roman"/>
          <w:b w:val="false"/>
          <w:i w:val="false"/>
          <w:color w:val="000000"/>
          <w:sz w:val="28"/>
        </w:rPr>
        <w:t>
      уполномоченная региональная организация – национальный</w:t>
      </w:r>
    </w:p>
    <w:bookmarkEnd w:id="230"/>
    <w:p>
      <w:pPr>
        <w:spacing w:after="0"/>
        <w:ind w:left="0"/>
        <w:jc w:val="both"/>
      </w:pPr>
      <w:r>
        <w:rPr>
          <w:rFonts w:ascii="Times New Roman"/>
          <w:b w:val="false"/>
          <w:i w:val="false"/>
          <w:color w:val="000000"/>
          <w:sz w:val="28"/>
        </w:rPr>
        <w:t>
      управляющий холдинг и юридические лица, сто процентов акций которых</w:t>
      </w:r>
    </w:p>
    <w:p>
      <w:pPr>
        <w:spacing w:after="0"/>
        <w:ind w:left="0"/>
        <w:jc w:val="both"/>
      </w:pPr>
      <w:r>
        <w:rPr>
          <w:rFonts w:ascii="Times New Roman"/>
          <w:b w:val="false"/>
          <w:i w:val="false"/>
          <w:color w:val="000000"/>
          <w:sz w:val="28"/>
        </w:rPr>
        <w:t>
      принадлежит национальному управляющему холдингу, а также банк или</w:t>
      </w:r>
    </w:p>
    <w:p>
      <w:pPr>
        <w:spacing w:after="0"/>
        <w:ind w:left="0"/>
        <w:jc w:val="both"/>
      </w:pPr>
      <w:r>
        <w:rPr>
          <w:rFonts w:ascii="Times New Roman"/>
          <w:b w:val="false"/>
          <w:i w:val="false"/>
          <w:color w:val="000000"/>
          <w:sz w:val="28"/>
        </w:rPr>
        <w:t>
      организация со стопроцентным участием государства, осуществляющие</w:t>
      </w:r>
    </w:p>
    <w:p>
      <w:pPr>
        <w:spacing w:after="0"/>
        <w:ind w:left="0"/>
        <w:jc w:val="both"/>
      </w:pPr>
      <w:r>
        <w:rPr>
          <w:rFonts w:ascii="Times New Roman"/>
          <w:b w:val="false"/>
          <w:i w:val="false"/>
          <w:color w:val="000000"/>
          <w:sz w:val="28"/>
        </w:rPr>
        <w:t>
      отдельные виды банковских операций, уполномоченные в соответствии с</w:t>
      </w:r>
    </w:p>
    <w:p>
      <w:pPr>
        <w:spacing w:after="0"/>
        <w:ind w:left="0"/>
        <w:jc w:val="both"/>
      </w:pPr>
      <w:r>
        <w:rPr>
          <w:rFonts w:ascii="Times New Roman"/>
          <w:b w:val="false"/>
          <w:i w:val="false"/>
          <w:color w:val="000000"/>
          <w:sz w:val="28"/>
        </w:rPr>
        <w:t>
      законодательством Республики Казахстан на реализацию государственной</w:t>
      </w:r>
    </w:p>
    <w:p>
      <w:pPr>
        <w:spacing w:after="0"/>
        <w:ind w:left="0"/>
        <w:jc w:val="both"/>
      </w:pPr>
      <w:r>
        <w:rPr>
          <w:rFonts w:ascii="Times New Roman"/>
          <w:b w:val="false"/>
          <w:i w:val="false"/>
          <w:color w:val="000000"/>
          <w:sz w:val="28"/>
        </w:rPr>
        <w:t>
      инвестиционной политики в определенных сферах экономики, и</w:t>
      </w:r>
    </w:p>
    <w:p>
      <w:pPr>
        <w:spacing w:after="0"/>
        <w:ind w:left="0"/>
        <w:jc w:val="both"/>
      </w:pPr>
      <w:r>
        <w:rPr>
          <w:rFonts w:ascii="Times New Roman"/>
          <w:b w:val="false"/>
          <w:i w:val="false"/>
          <w:color w:val="000000"/>
          <w:sz w:val="28"/>
        </w:rPr>
        <w:t>
      социально-предпринимательские корпорации.</w:t>
      </w:r>
    </w:p>
    <w:bookmarkStart w:name="z229" w:id="231"/>
    <w:p>
      <w:pPr>
        <w:spacing w:after="0"/>
        <w:ind w:left="0"/>
        <w:jc w:val="left"/>
      </w:pPr>
      <w:r>
        <w:rPr>
          <w:rFonts w:ascii="Times New Roman"/>
          <w:b/>
          <w:i w:val="false"/>
          <w:color w:val="000000"/>
        </w:rPr>
        <w:t xml:space="preserve"> 2. Предмет Соглашения</w:t>
      </w:r>
    </w:p>
    <w:bookmarkEnd w:id="231"/>
    <w:bookmarkStart w:name="z230" w:id="232"/>
    <w:p>
      <w:pPr>
        <w:spacing w:after="0"/>
        <w:ind w:left="0"/>
        <w:jc w:val="both"/>
      </w:pPr>
      <w:r>
        <w:rPr>
          <w:rFonts w:ascii="Times New Roman"/>
          <w:b w:val="false"/>
          <w:i w:val="false"/>
          <w:color w:val="000000"/>
          <w:sz w:val="28"/>
        </w:rPr>
        <w:t>
      1. Настоящее Соглашение устанавливает порядок взаимодействия</w:t>
      </w:r>
    </w:p>
    <w:bookmarkEnd w:id="232"/>
    <w:p>
      <w:pPr>
        <w:spacing w:after="0"/>
        <w:ind w:left="0"/>
        <w:jc w:val="both"/>
      </w:pPr>
      <w:r>
        <w:rPr>
          <w:rFonts w:ascii="Times New Roman"/>
          <w:b w:val="false"/>
          <w:i w:val="false"/>
          <w:color w:val="000000"/>
          <w:sz w:val="28"/>
        </w:rPr>
        <w:t>
      между МИО и уполномоченной региональной организацией, перечень</w:t>
      </w:r>
    </w:p>
    <w:p>
      <w:pPr>
        <w:spacing w:after="0"/>
        <w:ind w:left="0"/>
        <w:jc w:val="both"/>
      </w:pPr>
      <w:r>
        <w:rPr>
          <w:rFonts w:ascii="Times New Roman"/>
          <w:b w:val="false"/>
          <w:i w:val="false"/>
          <w:color w:val="000000"/>
          <w:sz w:val="28"/>
        </w:rPr>
        <w:t>
      приоритетных направлений развития предпринимательства на селе</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 порядок отбора и</w:t>
      </w:r>
    </w:p>
    <w:p>
      <w:pPr>
        <w:spacing w:after="0"/>
        <w:ind w:left="0"/>
        <w:jc w:val="both"/>
      </w:pPr>
      <w:r>
        <w:rPr>
          <w:rFonts w:ascii="Times New Roman"/>
          <w:b w:val="false"/>
          <w:i w:val="false"/>
          <w:color w:val="000000"/>
          <w:sz w:val="28"/>
        </w:rPr>
        <w:t>
      утверждения проектов Конечных заемщиков, а также иные существенные</w:t>
      </w:r>
    </w:p>
    <w:p>
      <w:pPr>
        <w:spacing w:after="0"/>
        <w:ind w:left="0"/>
        <w:jc w:val="both"/>
      </w:pPr>
      <w:r>
        <w:rPr>
          <w:rFonts w:ascii="Times New Roman"/>
          <w:b w:val="false"/>
          <w:i w:val="false"/>
          <w:color w:val="000000"/>
          <w:sz w:val="28"/>
        </w:rPr>
        <w:t>
      условия, касающиеся реализации Программы в регионе.</w:t>
      </w:r>
    </w:p>
    <w:bookmarkStart w:name="z231" w:id="233"/>
    <w:p>
      <w:pPr>
        <w:spacing w:after="0"/>
        <w:ind w:left="0"/>
        <w:jc w:val="both"/>
      </w:pPr>
      <w:r>
        <w:rPr>
          <w:rFonts w:ascii="Times New Roman"/>
          <w:b w:val="false"/>
          <w:i w:val="false"/>
          <w:color w:val="000000"/>
          <w:sz w:val="28"/>
        </w:rPr>
        <w:t>
      2. По соглашению Сторон объем финансирования по Программе на</w:t>
      </w:r>
    </w:p>
    <w:bookmarkEnd w:id="233"/>
    <w:p>
      <w:pPr>
        <w:spacing w:after="0"/>
        <w:ind w:left="0"/>
        <w:jc w:val="both"/>
      </w:pPr>
      <w:r>
        <w:rPr>
          <w:rFonts w:ascii="Times New Roman"/>
          <w:b w:val="false"/>
          <w:i w:val="false"/>
          <w:color w:val="000000"/>
          <w:sz w:val="28"/>
        </w:rPr>
        <w:t>
      регион определен в следующем размере:</w:t>
      </w:r>
    </w:p>
    <w:p>
      <w:pPr>
        <w:spacing w:after="0"/>
        <w:ind w:left="0"/>
        <w:jc w:val="both"/>
      </w:pPr>
      <w:r>
        <w:rPr>
          <w:rFonts w:ascii="Times New Roman"/>
          <w:b w:val="false"/>
          <w:i w:val="false"/>
          <w:color w:val="000000"/>
          <w:sz w:val="28"/>
        </w:rPr>
        <w:t>
      1) из средств МИО – ____________________ тенге;</w:t>
      </w:r>
    </w:p>
    <w:p>
      <w:pPr>
        <w:spacing w:after="0"/>
        <w:ind w:left="0"/>
        <w:jc w:val="both"/>
      </w:pPr>
      <w:r>
        <w:rPr>
          <w:rFonts w:ascii="Times New Roman"/>
          <w:b w:val="false"/>
          <w:i w:val="false"/>
          <w:color w:val="000000"/>
          <w:sz w:val="28"/>
        </w:rPr>
        <w:t>
      2) из средств уполномоченной региональной организации (при</w:t>
      </w:r>
    </w:p>
    <w:p>
      <w:pPr>
        <w:spacing w:after="0"/>
        <w:ind w:left="0"/>
        <w:jc w:val="both"/>
      </w:pPr>
      <w:r>
        <w:rPr>
          <w:rFonts w:ascii="Times New Roman"/>
          <w:b w:val="false"/>
          <w:i w:val="false"/>
          <w:color w:val="000000"/>
          <w:sz w:val="28"/>
        </w:rPr>
        <w:t>
      наличии соответствующих прав на микрокредитование) – ________ тенге.</w:t>
      </w:r>
    </w:p>
    <w:bookmarkStart w:name="z232" w:id="234"/>
    <w:p>
      <w:pPr>
        <w:spacing w:after="0"/>
        <w:ind w:left="0"/>
        <w:jc w:val="left"/>
      </w:pPr>
      <w:r>
        <w:rPr>
          <w:rFonts w:ascii="Times New Roman"/>
          <w:b/>
          <w:i w:val="false"/>
          <w:color w:val="000000"/>
        </w:rPr>
        <w:t xml:space="preserve"> 3. Права и обязанности Сторон</w:t>
      </w:r>
    </w:p>
    <w:bookmarkEnd w:id="234"/>
    <w:bookmarkStart w:name="z233" w:id="235"/>
    <w:p>
      <w:pPr>
        <w:spacing w:after="0"/>
        <w:ind w:left="0"/>
        <w:jc w:val="both"/>
      </w:pPr>
      <w:r>
        <w:rPr>
          <w:rFonts w:ascii="Times New Roman"/>
          <w:b w:val="false"/>
          <w:i w:val="false"/>
          <w:color w:val="000000"/>
          <w:sz w:val="28"/>
        </w:rPr>
        <w:t>
      1. МИО вправе:</w:t>
      </w:r>
    </w:p>
    <w:bookmarkEnd w:id="235"/>
    <w:p>
      <w:pPr>
        <w:spacing w:after="0"/>
        <w:ind w:left="0"/>
        <w:jc w:val="both"/>
      </w:pPr>
      <w:r>
        <w:rPr>
          <w:rFonts w:ascii="Times New Roman"/>
          <w:b w:val="false"/>
          <w:i w:val="false"/>
          <w:color w:val="000000"/>
          <w:sz w:val="28"/>
        </w:rPr>
        <w:t>
      1) выделить средства из местного бюджета для кредитования</w:t>
      </w:r>
    </w:p>
    <w:p>
      <w:pPr>
        <w:spacing w:after="0"/>
        <w:ind w:left="0"/>
        <w:jc w:val="both"/>
      </w:pPr>
      <w:r>
        <w:rPr>
          <w:rFonts w:ascii="Times New Roman"/>
          <w:b w:val="false"/>
          <w:i w:val="false"/>
          <w:color w:val="000000"/>
          <w:sz w:val="28"/>
        </w:rPr>
        <w:t>
      конечных заемщиков (участников Программы);</w:t>
      </w:r>
    </w:p>
    <w:p>
      <w:pPr>
        <w:spacing w:after="0"/>
        <w:ind w:left="0"/>
        <w:jc w:val="both"/>
      </w:pPr>
      <w:r>
        <w:rPr>
          <w:rFonts w:ascii="Times New Roman"/>
          <w:b w:val="false"/>
          <w:i w:val="false"/>
          <w:color w:val="000000"/>
          <w:sz w:val="28"/>
        </w:rPr>
        <w:t>
      2) определить уполномоченную региональную организацию и</w:t>
      </w:r>
    </w:p>
    <w:p>
      <w:pPr>
        <w:spacing w:after="0"/>
        <w:ind w:left="0"/>
        <w:jc w:val="both"/>
      </w:pPr>
      <w:r>
        <w:rPr>
          <w:rFonts w:ascii="Times New Roman"/>
          <w:b w:val="false"/>
          <w:i w:val="false"/>
          <w:color w:val="000000"/>
          <w:sz w:val="28"/>
        </w:rPr>
        <w:t>
      заключить с ней договор о предоставлении кредитных ресурсов;</w:t>
      </w:r>
    </w:p>
    <w:p>
      <w:pPr>
        <w:spacing w:after="0"/>
        <w:ind w:left="0"/>
        <w:jc w:val="both"/>
      </w:pPr>
      <w:r>
        <w:rPr>
          <w:rFonts w:ascii="Times New Roman"/>
          <w:b w:val="false"/>
          <w:i w:val="false"/>
          <w:color w:val="000000"/>
          <w:sz w:val="28"/>
        </w:rPr>
        <w:t>
      3) иметь иные права, вытекающие из настоящего Соглашения.</w:t>
      </w:r>
    </w:p>
    <w:bookmarkStart w:name="z234" w:id="236"/>
    <w:p>
      <w:pPr>
        <w:spacing w:after="0"/>
        <w:ind w:left="0"/>
        <w:jc w:val="both"/>
      </w:pPr>
      <w:r>
        <w:rPr>
          <w:rFonts w:ascii="Times New Roman"/>
          <w:b w:val="false"/>
          <w:i w:val="false"/>
          <w:color w:val="000000"/>
          <w:sz w:val="28"/>
        </w:rPr>
        <w:t>
      2. МИО обязуется:</w:t>
      </w:r>
    </w:p>
    <w:bookmarkEnd w:id="236"/>
    <w:p>
      <w:pPr>
        <w:spacing w:after="0"/>
        <w:ind w:left="0"/>
        <w:jc w:val="both"/>
      </w:pPr>
      <w:r>
        <w:rPr>
          <w:rFonts w:ascii="Times New Roman"/>
          <w:b w:val="false"/>
          <w:i w:val="false"/>
          <w:color w:val="000000"/>
          <w:sz w:val="28"/>
        </w:rPr>
        <w:t>
      1) предоставлять списки претендентов (конечных заемщиков) КО</w:t>
      </w:r>
    </w:p>
    <w:p>
      <w:pPr>
        <w:spacing w:after="0"/>
        <w:ind w:left="0"/>
        <w:jc w:val="both"/>
      </w:pPr>
      <w:r>
        <w:rPr>
          <w:rFonts w:ascii="Times New Roman"/>
          <w:b w:val="false"/>
          <w:i w:val="false"/>
          <w:color w:val="000000"/>
          <w:sz w:val="28"/>
        </w:rPr>
        <w:t>
      для получения микрокредитов;</w:t>
      </w:r>
    </w:p>
    <w:p>
      <w:pPr>
        <w:spacing w:after="0"/>
        <w:ind w:left="0"/>
        <w:jc w:val="both"/>
      </w:pPr>
      <w:r>
        <w:rPr>
          <w:rFonts w:ascii="Times New Roman"/>
          <w:b w:val="false"/>
          <w:i w:val="false"/>
          <w:color w:val="000000"/>
          <w:sz w:val="28"/>
        </w:rPr>
        <w:t>
      2) вынести на региональную комиссию для согласования условий</w:t>
      </w:r>
    </w:p>
    <w:p>
      <w:pPr>
        <w:spacing w:after="0"/>
        <w:ind w:left="0"/>
        <w:jc w:val="both"/>
      </w:pPr>
      <w:r>
        <w:rPr>
          <w:rFonts w:ascii="Times New Roman"/>
          <w:b w:val="false"/>
          <w:i w:val="false"/>
          <w:color w:val="000000"/>
          <w:sz w:val="28"/>
        </w:rPr>
        <w:t>
      предоставления кредитных ресурсов КО и конечным заемщикам;</w:t>
      </w:r>
    </w:p>
    <w:p>
      <w:pPr>
        <w:spacing w:after="0"/>
        <w:ind w:left="0"/>
        <w:jc w:val="both"/>
      </w:pPr>
      <w:r>
        <w:rPr>
          <w:rFonts w:ascii="Times New Roman"/>
          <w:b w:val="false"/>
          <w:i w:val="false"/>
          <w:color w:val="000000"/>
          <w:sz w:val="28"/>
        </w:rPr>
        <w:t>
      3) соблюдать принцип невмешательства во внутренние процедуры и</w:t>
      </w:r>
    </w:p>
    <w:p>
      <w:pPr>
        <w:spacing w:after="0"/>
        <w:ind w:left="0"/>
        <w:jc w:val="both"/>
      </w:pPr>
      <w:r>
        <w:rPr>
          <w:rFonts w:ascii="Times New Roman"/>
          <w:b w:val="false"/>
          <w:i w:val="false"/>
          <w:color w:val="000000"/>
          <w:sz w:val="28"/>
        </w:rPr>
        <w:t>
      кредитный процесс уполномоченной региональной организации и КО;</w:t>
      </w:r>
    </w:p>
    <w:p>
      <w:pPr>
        <w:spacing w:after="0"/>
        <w:ind w:left="0"/>
        <w:jc w:val="both"/>
      </w:pPr>
      <w:r>
        <w:rPr>
          <w:rFonts w:ascii="Times New Roman"/>
          <w:b w:val="false"/>
          <w:i w:val="false"/>
          <w:color w:val="000000"/>
          <w:sz w:val="28"/>
        </w:rPr>
        <w:t>
      4) вести мониторинг освоения и целевого использования кредитных</w:t>
      </w:r>
    </w:p>
    <w:p>
      <w:pPr>
        <w:spacing w:after="0"/>
        <w:ind w:left="0"/>
        <w:jc w:val="both"/>
      </w:pPr>
      <w:r>
        <w:rPr>
          <w:rFonts w:ascii="Times New Roman"/>
          <w:b w:val="false"/>
          <w:i w:val="false"/>
          <w:color w:val="000000"/>
          <w:sz w:val="28"/>
        </w:rPr>
        <w:t>
      ресурсов уполномоченной региональной организацией в соответствии с</w:t>
      </w:r>
    </w:p>
    <w:p>
      <w:pPr>
        <w:spacing w:after="0"/>
        <w:ind w:left="0"/>
        <w:jc w:val="both"/>
      </w:pPr>
      <w:r>
        <w:rPr>
          <w:rFonts w:ascii="Times New Roman"/>
          <w:b w:val="false"/>
          <w:i w:val="false"/>
          <w:color w:val="000000"/>
          <w:sz w:val="28"/>
        </w:rPr>
        <w:t>
      кредитным договором;</w:t>
      </w:r>
    </w:p>
    <w:p>
      <w:pPr>
        <w:spacing w:after="0"/>
        <w:ind w:left="0"/>
        <w:jc w:val="both"/>
      </w:pPr>
      <w:r>
        <w:rPr>
          <w:rFonts w:ascii="Times New Roman"/>
          <w:b w:val="false"/>
          <w:i w:val="false"/>
          <w:color w:val="000000"/>
          <w:sz w:val="28"/>
        </w:rPr>
        <w:t>
      5) по запросу уполномоченной региональной организации</w:t>
      </w:r>
    </w:p>
    <w:p>
      <w:pPr>
        <w:spacing w:after="0"/>
        <w:ind w:left="0"/>
        <w:jc w:val="both"/>
      </w:pPr>
      <w:r>
        <w:rPr>
          <w:rFonts w:ascii="Times New Roman"/>
          <w:b w:val="false"/>
          <w:i w:val="false"/>
          <w:color w:val="000000"/>
          <w:sz w:val="28"/>
        </w:rPr>
        <w:t>
      предоставлять информацию, связанную с исполнением настоящего</w:t>
      </w:r>
    </w:p>
    <w:p>
      <w:pPr>
        <w:spacing w:after="0"/>
        <w:ind w:left="0"/>
        <w:jc w:val="both"/>
      </w:pP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
      6) нести иные обязанности, вытекающие из настоящего Соглашения.</w:t>
      </w:r>
    </w:p>
    <w:bookmarkStart w:name="z235" w:id="237"/>
    <w:p>
      <w:pPr>
        <w:spacing w:after="0"/>
        <w:ind w:left="0"/>
        <w:jc w:val="both"/>
      </w:pPr>
      <w:r>
        <w:rPr>
          <w:rFonts w:ascii="Times New Roman"/>
          <w:b w:val="false"/>
          <w:i w:val="false"/>
          <w:color w:val="000000"/>
          <w:sz w:val="28"/>
        </w:rPr>
        <w:t>
      3. Уполномоченная региональная организация вправе:</w:t>
      </w:r>
    </w:p>
    <w:bookmarkEnd w:id="237"/>
    <w:p>
      <w:pPr>
        <w:spacing w:after="0"/>
        <w:ind w:left="0"/>
        <w:jc w:val="both"/>
      </w:pPr>
      <w:r>
        <w:rPr>
          <w:rFonts w:ascii="Times New Roman"/>
          <w:b w:val="false"/>
          <w:i w:val="false"/>
          <w:color w:val="000000"/>
          <w:sz w:val="28"/>
        </w:rPr>
        <w:t>
      1) устанавливать по согласованию с региональной комиссией</w:t>
      </w:r>
    </w:p>
    <w:p>
      <w:pPr>
        <w:spacing w:after="0"/>
        <w:ind w:left="0"/>
        <w:jc w:val="both"/>
      </w:pPr>
      <w:r>
        <w:rPr>
          <w:rFonts w:ascii="Times New Roman"/>
          <w:b w:val="false"/>
          <w:i w:val="false"/>
          <w:color w:val="000000"/>
          <w:sz w:val="28"/>
        </w:rPr>
        <w:t>
      условия предоставления кредитных ресурсов КО и конечным заемщикам;</w:t>
      </w:r>
    </w:p>
    <w:p>
      <w:pPr>
        <w:spacing w:after="0"/>
        <w:ind w:left="0"/>
        <w:jc w:val="both"/>
      </w:pPr>
      <w:r>
        <w:rPr>
          <w:rFonts w:ascii="Times New Roman"/>
          <w:b w:val="false"/>
          <w:i w:val="false"/>
          <w:color w:val="000000"/>
          <w:sz w:val="28"/>
        </w:rPr>
        <w:t>
      2) проводить конкурс либо отбор и самостоятельно определять КО</w:t>
      </w:r>
    </w:p>
    <w:p>
      <w:pPr>
        <w:spacing w:after="0"/>
        <w:ind w:left="0"/>
        <w:jc w:val="both"/>
      </w:pPr>
      <w:r>
        <w:rPr>
          <w:rFonts w:ascii="Times New Roman"/>
          <w:b w:val="false"/>
          <w:i w:val="false"/>
          <w:color w:val="000000"/>
          <w:sz w:val="28"/>
        </w:rPr>
        <w:t>
      по предоставлению кредитных ресурсов;</w:t>
      </w:r>
    </w:p>
    <w:p>
      <w:pPr>
        <w:spacing w:after="0"/>
        <w:ind w:left="0"/>
        <w:jc w:val="both"/>
      </w:pPr>
      <w:r>
        <w:rPr>
          <w:rFonts w:ascii="Times New Roman"/>
          <w:b w:val="false"/>
          <w:i w:val="false"/>
          <w:color w:val="000000"/>
          <w:sz w:val="28"/>
        </w:rPr>
        <w:t>
      3) направлять в МИО списки претендентов, требующих обучение</w:t>
      </w:r>
    </w:p>
    <w:p>
      <w:pPr>
        <w:spacing w:after="0"/>
        <w:ind w:left="0"/>
        <w:jc w:val="both"/>
      </w:pPr>
      <w:r>
        <w:rPr>
          <w:rFonts w:ascii="Times New Roman"/>
          <w:b w:val="false"/>
          <w:i w:val="false"/>
          <w:color w:val="000000"/>
          <w:sz w:val="28"/>
        </w:rPr>
        <w:t>
      основам предпринимательства;</w:t>
      </w:r>
    </w:p>
    <w:p>
      <w:pPr>
        <w:spacing w:after="0"/>
        <w:ind w:left="0"/>
        <w:jc w:val="both"/>
      </w:pPr>
      <w:r>
        <w:rPr>
          <w:rFonts w:ascii="Times New Roman"/>
          <w:b w:val="false"/>
          <w:i w:val="false"/>
          <w:color w:val="000000"/>
          <w:sz w:val="28"/>
        </w:rPr>
        <w:t>
      4) по запросу МИО предоставлять информацию, связанную с</w:t>
      </w:r>
    </w:p>
    <w:p>
      <w:pPr>
        <w:spacing w:after="0"/>
        <w:ind w:left="0"/>
        <w:jc w:val="both"/>
      </w:pPr>
      <w:r>
        <w:rPr>
          <w:rFonts w:ascii="Times New Roman"/>
          <w:b w:val="false"/>
          <w:i w:val="false"/>
          <w:color w:val="000000"/>
          <w:sz w:val="28"/>
        </w:rPr>
        <w:t>
      исполнением настоящего Соглашения;</w:t>
      </w:r>
    </w:p>
    <w:p>
      <w:pPr>
        <w:spacing w:after="0"/>
        <w:ind w:left="0"/>
        <w:jc w:val="both"/>
      </w:pPr>
      <w:r>
        <w:rPr>
          <w:rFonts w:ascii="Times New Roman"/>
          <w:b w:val="false"/>
          <w:i w:val="false"/>
          <w:color w:val="000000"/>
          <w:sz w:val="28"/>
        </w:rPr>
        <w:t>
      5) в установленном порядке вносить предложения по</w:t>
      </w:r>
    </w:p>
    <w:p>
      <w:pPr>
        <w:spacing w:after="0"/>
        <w:ind w:left="0"/>
        <w:jc w:val="both"/>
      </w:pPr>
      <w:r>
        <w:rPr>
          <w:rFonts w:ascii="Times New Roman"/>
          <w:b w:val="false"/>
          <w:i w:val="false"/>
          <w:color w:val="000000"/>
          <w:sz w:val="28"/>
        </w:rPr>
        <w:t>
      совершенствованию механизмов и правил кредитования КО;</w:t>
      </w:r>
    </w:p>
    <w:p>
      <w:pPr>
        <w:spacing w:after="0"/>
        <w:ind w:left="0"/>
        <w:jc w:val="both"/>
      </w:pPr>
      <w:r>
        <w:rPr>
          <w:rFonts w:ascii="Times New Roman"/>
          <w:b w:val="false"/>
          <w:i w:val="false"/>
          <w:color w:val="000000"/>
          <w:sz w:val="28"/>
        </w:rPr>
        <w:t>
      6) иметь иные права, вытекающие из настоящего Соглашения.</w:t>
      </w:r>
    </w:p>
    <w:bookmarkStart w:name="z236" w:id="238"/>
    <w:p>
      <w:pPr>
        <w:spacing w:after="0"/>
        <w:ind w:left="0"/>
        <w:jc w:val="both"/>
      </w:pPr>
      <w:r>
        <w:rPr>
          <w:rFonts w:ascii="Times New Roman"/>
          <w:b w:val="false"/>
          <w:i w:val="false"/>
          <w:color w:val="000000"/>
          <w:sz w:val="28"/>
        </w:rPr>
        <w:t>
      4. Уполномоченная региональная организация обязуется:</w:t>
      </w:r>
    </w:p>
    <w:bookmarkEnd w:id="238"/>
    <w:p>
      <w:pPr>
        <w:spacing w:after="0"/>
        <w:ind w:left="0"/>
        <w:jc w:val="both"/>
      </w:pPr>
      <w:r>
        <w:rPr>
          <w:rFonts w:ascii="Times New Roman"/>
          <w:b w:val="false"/>
          <w:i w:val="false"/>
          <w:color w:val="000000"/>
          <w:sz w:val="28"/>
        </w:rPr>
        <w:t>
      1) обеспечить целевое использование кредитных ресурсов</w:t>
      </w:r>
    </w:p>
    <w:p>
      <w:pPr>
        <w:spacing w:after="0"/>
        <w:ind w:left="0"/>
        <w:jc w:val="both"/>
      </w:pPr>
      <w:r>
        <w:rPr>
          <w:rFonts w:ascii="Times New Roman"/>
          <w:b w:val="false"/>
          <w:i w:val="false"/>
          <w:color w:val="000000"/>
          <w:sz w:val="28"/>
        </w:rPr>
        <w:t>
      полученных от МИО;</w:t>
      </w:r>
    </w:p>
    <w:p>
      <w:pPr>
        <w:spacing w:after="0"/>
        <w:ind w:left="0"/>
        <w:jc w:val="both"/>
      </w:pPr>
      <w:r>
        <w:rPr>
          <w:rFonts w:ascii="Times New Roman"/>
          <w:b w:val="false"/>
          <w:i w:val="false"/>
          <w:color w:val="000000"/>
          <w:sz w:val="28"/>
        </w:rPr>
        <w:t>
      2) предоставлять кредитные ресурсы конечным заемщикам, а также</w:t>
      </w:r>
    </w:p>
    <w:p>
      <w:pPr>
        <w:spacing w:after="0"/>
        <w:ind w:left="0"/>
        <w:jc w:val="both"/>
      </w:pPr>
      <w:r>
        <w:rPr>
          <w:rFonts w:ascii="Times New Roman"/>
          <w:b w:val="false"/>
          <w:i w:val="false"/>
          <w:color w:val="000000"/>
          <w:sz w:val="28"/>
        </w:rPr>
        <w:t>
      КО для последующего кредитования конечных заемщиков в регионе;</w:t>
      </w:r>
    </w:p>
    <w:p>
      <w:pPr>
        <w:spacing w:after="0"/>
        <w:ind w:left="0"/>
        <w:jc w:val="both"/>
      </w:pPr>
      <w:r>
        <w:rPr>
          <w:rFonts w:ascii="Times New Roman"/>
          <w:b w:val="false"/>
          <w:i w:val="false"/>
          <w:color w:val="000000"/>
          <w:sz w:val="28"/>
        </w:rPr>
        <w:t>
      3) вести мониторинг освоения и целевого использования кредитных</w:t>
      </w:r>
    </w:p>
    <w:p>
      <w:pPr>
        <w:spacing w:after="0"/>
        <w:ind w:left="0"/>
        <w:jc w:val="both"/>
      </w:pPr>
      <w:r>
        <w:rPr>
          <w:rFonts w:ascii="Times New Roman"/>
          <w:b w:val="false"/>
          <w:i w:val="false"/>
          <w:color w:val="000000"/>
          <w:sz w:val="28"/>
        </w:rPr>
        <w:t>
      ресурсов КО и конечных заемщиков при их непосредственном кредитовании</w:t>
      </w:r>
    </w:p>
    <w:p>
      <w:pPr>
        <w:spacing w:after="0"/>
        <w:ind w:left="0"/>
        <w:jc w:val="both"/>
      </w:pPr>
      <w:r>
        <w:rPr>
          <w:rFonts w:ascii="Times New Roman"/>
          <w:b w:val="false"/>
          <w:i w:val="false"/>
          <w:color w:val="000000"/>
          <w:sz w:val="28"/>
        </w:rPr>
        <w:t>
      в соответствии с кредитным договором;</w:t>
      </w:r>
    </w:p>
    <w:p>
      <w:pPr>
        <w:spacing w:after="0"/>
        <w:ind w:left="0"/>
        <w:jc w:val="both"/>
      </w:pPr>
      <w:r>
        <w:rPr>
          <w:rFonts w:ascii="Times New Roman"/>
          <w:b w:val="false"/>
          <w:i w:val="false"/>
          <w:color w:val="000000"/>
          <w:sz w:val="28"/>
        </w:rPr>
        <w:t>
      4) нести иные обязанности, вытекающие из настоящего</w:t>
      </w:r>
    </w:p>
    <w:p>
      <w:pPr>
        <w:spacing w:after="0"/>
        <w:ind w:left="0"/>
        <w:jc w:val="both"/>
      </w:pPr>
      <w:r>
        <w:rPr>
          <w:rFonts w:ascii="Times New Roman"/>
          <w:b w:val="false"/>
          <w:i w:val="false"/>
          <w:color w:val="000000"/>
          <w:sz w:val="28"/>
        </w:rPr>
        <w:t>
      Соглашения.</w:t>
      </w:r>
    </w:p>
    <w:bookmarkStart w:name="z237" w:id="239"/>
    <w:p>
      <w:pPr>
        <w:spacing w:after="0"/>
        <w:ind w:left="0"/>
        <w:jc w:val="left"/>
      </w:pPr>
      <w:r>
        <w:rPr>
          <w:rFonts w:ascii="Times New Roman"/>
          <w:b/>
          <w:i w:val="false"/>
          <w:color w:val="000000"/>
        </w:rPr>
        <w:t xml:space="preserve"> 4. Ответственность Сторон</w:t>
      </w:r>
    </w:p>
    <w:bookmarkEnd w:id="239"/>
    <w:p>
      <w:pPr>
        <w:spacing w:after="0"/>
        <w:ind w:left="0"/>
        <w:jc w:val="both"/>
      </w:pPr>
      <w:r>
        <w:rPr>
          <w:rFonts w:ascii="Times New Roman"/>
          <w:b w:val="false"/>
          <w:i w:val="false"/>
          <w:color w:val="000000"/>
          <w:sz w:val="28"/>
        </w:rPr>
        <w:t>
      Каждая из Сторон в настоящем Соглашении несет ответственность</w:t>
      </w:r>
    </w:p>
    <w:p>
      <w:pPr>
        <w:spacing w:after="0"/>
        <w:ind w:left="0"/>
        <w:jc w:val="both"/>
      </w:pPr>
      <w:r>
        <w:rPr>
          <w:rFonts w:ascii="Times New Roman"/>
          <w:b w:val="false"/>
          <w:i w:val="false"/>
          <w:color w:val="000000"/>
          <w:sz w:val="28"/>
        </w:rPr>
        <w:t>
      за неисполнение и (или) ненадлежащее исполнение обязательств,</w:t>
      </w:r>
    </w:p>
    <w:p>
      <w:pPr>
        <w:spacing w:after="0"/>
        <w:ind w:left="0"/>
        <w:jc w:val="both"/>
      </w:pPr>
      <w:r>
        <w:rPr>
          <w:rFonts w:ascii="Times New Roman"/>
          <w:b w:val="false"/>
          <w:i w:val="false"/>
          <w:color w:val="000000"/>
          <w:sz w:val="28"/>
        </w:rPr>
        <w:t>
      вытекающих из настоящего Соглашения, в соответствии с</w:t>
      </w:r>
    </w:p>
    <w:p>
      <w:pPr>
        <w:spacing w:after="0"/>
        <w:ind w:left="0"/>
        <w:jc w:val="both"/>
      </w:pPr>
      <w:r>
        <w:rPr>
          <w:rFonts w:ascii="Times New Roman"/>
          <w:b w:val="false"/>
          <w:i w:val="false"/>
          <w:color w:val="000000"/>
          <w:sz w:val="28"/>
        </w:rPr>
        <w:t>
      законодательством Республики Казахстан.</w:t>
      </w:r>
    </w:p>
    <w:bookmarkStart w:name="z238" w:id="240"/>
    <w:p>
      <w:pPr>
        <w:spacing w:after="0"/>
        <w:ind w:left="0"/>
        <w:jc w:val="left"/>
      </w:pPr>
      <w:r>
        <w:rPr>
          <w:rFonts w:ascii="Times New Roman"/>
          <w:b/>
          <w:i w:val="false"/>
          <w:color w:val="000000"/>
        </w:rPr>
        <w:t xml:space="preserve"> 5. Конфиденциальность</w:t>
      </w:r>
    </w:p>
    <w:bookmarkEnd w:id="240"/>
    <w:bookmarkStart w:name="z239" w:id="241"/>
    <w:p>
      <w:pPr>
        <w:spacing w:after="0"/>
        <w:ind w:left="0"/>
        <w:jc w:val="both"/>
      </w:pPr>
      <w:r>
        <w:rPr>
          <w:rFonts w:ascii="Times New Roman"/>
          <w:b w:val="false"/>
          <w:i w:val="false"/>
          <w:color w:val="000000"/>
          <w:sz w:val="28"/>
        </w:rPr>
        <w:t>
      1. Настоящим Стороны соглашаются, что информация, касающаяся</w:t>
      </w:r>
    </w:p>
    <w:bookmarkEnd w:id="241"/>
    <w:p>
      <w:pPr>
        <w:spacing w:after="0"/>
        <w:ind w:left="0"/>
        <w:jc w:val="both"/>
      </w:pPr>
      <w:r>
        <w:rPr>
          <w:rFonts w:ascii="Times New Roman"/>
          <w:b w:val="false"/>
          <w:i w:val="false"/>
          <w:color w:val="000000"/>
          <w:sz w:val="28"/>
        </w:rPr>
        <w:t>
      условий настоящего Соглашения, финансовая, коммерческая и иная</w:t>
      </w:r>
    </w:p>
    <w:p>
      <w:pPr>
        <w:spacing w:after="0"/>
        <w:ind w:left="0"/>
        <w:jc w:val="both"/>
      </w:pPr>
      <w:r>
        <w:rPr>
          <w:rFonts w:ascii="Times New Roman"/>
          <w:b w:val="false"/>
          <w:i w:val="false"/>
          <w:color w:val="000000"/>
          <w:sz w:val="28"/>
        </w:rPr>
        <w:t>
      информация, полученная ими в ходе заключения и исполнения Соглашения,</w:t>
      </w:r>
    </w:p>
    <w:p>
      <w:pPr>
        <w:spacing w:after="0"/>
        <w:ind w:left="0"/>
        <w:jc w:val="both"/>
      </w:pPr>
      <w:r>
        <w:rPr>
          <w:rFonts w:ascii="Times New Roman"/>
          <w:b w:val="false"/>
          <w:i w:val="false"/>
          <w:color w:val="000000"/>
          <w:sz w:val="28"/>
        </w:rPr>
        <w:t>
      является конфиденциальной и не подлежит разглашению третьим лицам за</w:t>
      </w:r>
    </w:p>
    <w:p>
      <w:pPr>
        <w:spacing w:after="0"/>
        <w:ind w:left="0"/>
        <w:jc w:val="both"/>
      </w:pPr>
      <w:r>
        <w:rPr>
          <w:rFonts w:ascii="Times New Roman"/>
          <w:b w:val="false"/>
          <w:i w:val="false"/>
          <w:color w:val="000000"/>
          <w:sz w:val="28"/>
        </w:rPr>
        <w:t>
      исключением случаев, прямо предусмотренных Соглашением и (или)</w:t>
      </w:r>
    </w:p>
    <w:p>
      <w:pPr>
        <w:spacing w:after="0"/>
        <w:ind w:left="0"/>
        <w:jc w:val="both"/>
      </w:pPr>
      <w:r>
        <w:rPr>
          <w:rFonts w:ascii="Times New Roman"/>
          <w:b w:val="false"/>
          <w:i w:val="false"/>
          <w:color w:val="000000"/>
          <w:sz w:val="28"/>
        </w:rPr>
        <w:t>
      законодательством Республики Казахстан.</w:t>
      </w:r>
    </w:p>
    <w:bookmarkStart w:name="z240" w:id="242"/>
    <w:p>
      <w:pPr>
        <w:spacing w:after="0"/>
        <w:ind w:left="0"/>
        <w:jc w:val="both"/>
      </w:pPr>
      <w:r>
        <w:rPr>
          <w:rFonts w:ascii="Times New Roman"/>
          <w:b w:val="false"/>
          <w:i w:val="false"/>
          <w:color w:val="000000"/>
          <w:sz w:val="28"/>
        </w:rPr>
        <w:t>
      2. Настоящим МИО предоставляет уполномоченной региональной</w:t>
      </w:r>
    </w:p>
    <w:bookmarkEnd w:id="242"/>
    <w:p>
      <w:pPr>
        <w:spacing w:after="0"/>
        <w:ind w:left="0"/>
        <w:jc w:val="both"/>
      </w:pPr>
      <w:r>
        <w:rPr>
          <w:rFonts w:ascii="Times New Roman"/>
          <w:b w:val="false"/>
          <w:i w:val="false"/>
          <w:color w:val="000000"/>
          <w:sz w:val="28"/>
        </w:rPr>
        <w:t>
      организации право предоставлять информацию, касающуюся заключения и</w:t>
      </w:r>
    </w:p>
    <w:p>
      <w:pPr>
        <w:spacing w:after="0"/>
        <w:ind w:left="0"/>
        <w:jc w:val="both"/>
      </w:pPr>
      <w:r>
        <w:rPr>
          <w:rFonts w:ascii="Times New Roman"/>
          <w:b w:val="false"/>
          <w:i w:val="false"/>
          <w:color w:val="000000"/>
          <w:sz w:val="28"/>
        </w:rPr>
        <w:t>
      исполнения настоящего Соглашения, Акционеру уполномоченной</w:t>
      </w:r>
    </w:p>
    <w:p>
      <w:pPr>
        <w:spacing w:after="0"/>
        <w:ind w:left="0"/>
        <w:jc w:val="both"/>
      </w:pPr>
      <w:r>
        <w:rPr>
          <w:rFonts w:ascii="Times New Roman"/>
          <w:b w:val="false"/>
          <w:i w:val="false"/>
          <w:color w:val="000000"/>
          <w:sz w:val="28"/>
        </w:rPr>
        <w:t>
      региональной организации и государственным органам в рамках</w:t>
      </w:r>
    </w:p>
    <w:p>
      <w:pPr>
        <w:spacing w:after="0"/>
        <w:ind w:left="0"/>
        <w:jc w:val="both"/>
      </w:pPr>
      <w:r>
        <w:rPr>
          <w:rFonts w:ascii="Times New Roman"/>
          <w:b w:val="false"/>
          <w:i w:val="false"/>
          <w:color w:val="000000"/>
          <w:sz w:val="28"/>
        </w:rPr>
        <w:t xml:space="preserve">
      предоставления отчетов о реализации Программы согласно </w:t>
      </w:r>
      <w:r>
        <w:rPr>
          <w:rFonts w:ascii="Times New Roman"/>
          <w:b w:val="false"/>
          <w:i w:val="false"/>
          <w:color w:val="000000"/>
          <w:sz w:val="28"/>
        </w:rPr>
        <w:t>приложению 2</w:t>
      </w:r>
      <w:r>
        <w:rPr>
          <w:rFonts w:ascii="Times New Roman"/>
          <w:b w:val="false"/>
          <w:i w:val="false"/>
          <w:color w:val="000000"/>
          <w:sz w:val="28"/>
        </w:rPr>
        <w:t xml:space="preserve"> к</w:t>
      </w:r>
    </w:p>
    <w:p>
      <w:pPr>
        <w:spacing w:after="0"/>
        <w:ind w:left="0"/>
        <w:jc w:val="both"/>
      </w:pPr>
      <w:r>
        <w:rPr>
          <w:rFonts w:ascii="Times New Roman"/>
          <w:b w:val="false"/>
          <w:i w:val="false"/>
          <w:color w:val="000000"/>
          <w:sz w:val="28"/>
        </w:rPr>
        <w:t>
      настоящему Соглашению.</w:t>
      </w:r>
    </w:p>
    <w:bookmarkStart w:name="z241" w:id="243"/>
    <w:p>
      <w:pPr>
        <w:spacing w:after="0"/>
        <w:ind w:left="0"/>
        <w:jc w:val="left"/>
      </w:pPr>
      <w:r>
        <w:rPr>
          <w:rFonts w:ascii="Times New Roman"/>
          <w:b/>
          <w:i w:val="false"/>
          <w:color w:val="000000"/>
        </w:rPr>
        <w:t xml:space="preserve"> 6. Разрешение споров</w:t>
      </w:r>
    </w:p>
    <w:bookmarkEnd w:id="243"/>
    <w:bookmarkStart w:name="z242" w:id="244"/>
    <w:p>
      <w:pPr>
        <w:spacing w:after="0"/>
        <w:ind w:left="0"/>
        <w:jc w:val="both"/>
      </w:pPr>
      <w:r>
        <w:rPr>
          <w:rFonts w:ascii="Times New Roman"/>
          <w:b w:val="false"/>
          <w:i w:val="false"/>
          <w:color w:val="000000"/>
          <w:sz w:val="28"/>
        </w:rPr>
        <w:t>
      1. Все споры и разногласия, связанные или вытекающие из</w:t>
      </w:r>
    </w:p>
    <w:bookmarkEnd w:id="244"/>
    <w:p>
      <w:pPr>
        <w:spacing w:after="0"/>
        <w:ind w:left="0"/>
        <w:jc w:val="both"/>
      </w:pPr>
      <w:r>
        <w:rPr>
          <w:rFonts w:ascii="Times New Roman"/>
          <w:b w:val="false"/>
          <w:i w:val="false"/>
          <w:color w:val="000000"/>
          <w:sz w:val="28"/>
        </w:rPr>
        <w:t>
      Соглашения, разрешаются путем переговоров между Сторонами.</w:t>
      </w:r>
    </w:p>
    <w:p>
      <w:pPr>
        <w:spacing w:after="0"/>
        <w:ind w:left="0"/>
        <w:jc w:val="both"/>
      </w:pPr>
      <w:r>
        <w:rPr>
          <w:rFonts w:ascii="Times New Roman"/>
          <w:b w:val="false"/>
          <w:i w:val="false"/>
          <w:color w:val="000000"/>
          <w:sz w:val="28"/>
        </w:rPr>
        <w:t>
      Неурегулированные споры разрешаются в судебном порядке в соответствии</w:t>
      </w:r>
    </w:p>
    <w:p>
      <w:pPr>
        <w:spacing w:after="0"/>
        <w:ind w:left="0"/>
        <w:jc w:val="both"/>
      </w:pPr>
      <w:r>
        <w:rPr>
          <w:rFonts w:ascii="Times New Roman"/>
          <w:b w:val="false"/>
          <w:i w:val="false"/>
          <w:color w:val="000000"/>
          <w:sz w:val="28"/>
        </w:rPr>
        <w:t>
      с законодательством Республики Казахстан.</w:t>
      </w:r>
    </w:p>
    <w:bookmarkStart w:name="z243" w:id="245"/>
    <w:p>
      <w:pPr>
        <w:spacing w:after="0"/>
        <w:ind w:left="0"/>
        <w:jc w:val="both"/>
      </w:pPr>
      <w:r>
        <w:rPr>
          <w:rFonts w:ascii="Times New Roman"/>
          <w:b w:val="false"/>
          <w:i w:val="false"/>
          <w:color w:val="000000"/>
          <w:sz w:val="28"/>
        </w:rPr>
        <w:t>
      2. Настоящее Соглашение интерпретируется и регулируется в</w:t>
      </w:r>
    </w:p>
    <w:bookmarkEnd w:id="245"/>
    <w:p>
      <w:pPr>
        <w:spacing w:after="0"/>
        <w:ind w:left="0"/>
        <w:jc w:val="both"/>
      </w:pPr>
      <w:r>
        <w:rPr>
          <w:rFonts w:ascii="Times New Roman"/>
          <w:b w:val="false"/>
          <w:i w:val="false"/>
          <w:color w:val="000000"/>
          <w:sz w:val="28"/>
        </w:rPr>
        <w:t>
      соответствии с законодательством Республики Казахстан.</w:t>
      </w:r>
    </w:p>
    <w:bookmarkStart w:name="z244" w:id="246"/>
    <w:p>
      <w:pPr>
        <w:spacing w:after="0"/>
        <w:ind w:left="0"/>
        <w:jc w:val="left"/>
      </w:pPr>
      <w:r>
        <w:rPr>
          <w:rFonts w:ascii="Times New Roman"/>
          <w:b/>
          <w:i w:val="false"/>
          <w:color w:val="000000"/>
        </w:rPr>
        <w:t xml:space="preserve"> 7. Заключительные положения</w:t>
      </w:r>
    </w:p>
    <w:bookmarkEnd w:id="246"/>
    <w:bookmarkStart w:name="z245" w:id="247"/>
    <w:p>
      <w:pPr>
        <w:spacing w:after="0"/>
        <w:ind w:left="0"/>
        <w:jc w:val="both"/>
      </w:pPr>
      <w:r>
        <w:rPr>
          <w:rFonts w:ascii="Times New Roman"/>
          <w:b w:val="false"/>
          <w:i w:val="false"/>
          <w:color w:val="000000"/>
          <w:sz w:val="28"/>
        </w:rPr>
        <w:t>
      1. Положения Соглашения могут быть изменены и (или) дополнены.</w:t>
      </w:r>
    </w:p>
    <w:bookmarkEnd w:id="247"/>
    <w:p>
      <w:pPr>
        <w:spacing w:after="0"/>
        <w:ind w:left="0"/>
        <w:jc w:val="both"/>
      </w:pPr>
      <w:r>
        <w:rPr>
          <w:rFonts w:ascii="Times New Roman"/>
          <w:b w:val="false"/>
          <w:i w:val="false"/>
          <w:color w:val="000000"/>
          <w:sz w:val="28"/>
        </w:rPr>
        <w:t>
      Действительными и обязательными для Сторон признаются только те</w:t>
      </w:r>
    </w:p>
    <w:p>
      <w:pPr>
        <w:spacing w:after="0"/>
        <w:ind w:left="0"/>
        <w:jc w:val="both"/>
      </w:pPr>
      <w:r>
        <w:rPr>
          <w:rFonts w:ascii="Times New Roman"/>
          <w:b w:val="false"/>
          <w:i w:val="false"/>
          <w:color w:val="000000"/>
          <w:sz w:val="28"/>
        </w:rPr>
        <w:t>
      изменения и дополнения, которые составлены по согласию Сторон в</w:t>
      </w:r>
    </w:p>
    <w:p>
      <w:pPr>
        <w:spacing w:after="0"/>
        <w:ind w:left="0"/>
        <w:jc w:val="both"/>
      </w:pPr>
      <w:r>
        <w:rPr>
          <w:rFonts w:ascii="Times New Roman"/>
          <w:b w:val="false"/>
          <w:i w:val="false"/>
          <w:color w:val="000000"/>
          <w:sz w:val="28"/>
        </w:rPr>
        <w:t>
      письменной форме и подписаны уполномоченными представителями Сторон,</w:t>
      </w:r>
    </w:p>
    <w:p>
      <w:pPr>
        <w:spacing w:after="0"/>
        <w:ind w:left="0"/>
        <w:jc w:val="both"/>
      </w:pPr>
      <w:r>
        <w:rPr>
          <w:rFonts w:ascii="Times New Roman"/>
          <w:b w:val="false"/>
          <w:i w:val="false"/>
          <w:color w:val="000000"/>
          <w:sz w:val="28"/>
        </w:rPr>
        <w:t>
      за исключением случаев, предусмотренных Соглашением.</w:t>
      </w:r>
    </w:p>
    <w:bookmarkStart w:name="z246" w:id="248"/>
    <w:p>
      <w:pPr>
        <w:spacing w:after="0"/>
        <w:ind w:left="0"/>
        <w:jc w:val="both"/>
      </w:pPr>
      <w:r>
        <w:rPr>
          <w:rFonts w:ascii="Times New Roman"/>
          <w:b w:val="false"/>
          <w:i w:val="false"/>
          <w:color w:val="000000"/>
          <w:sz w:val="28"/>
        </w:rPr>
        <w:t>
      2. Настоящее Соглашение составлено на государственном и русском</w:t>
      </w:r>
    </w:p>
    <w:bookmarkEnd w:id="248"/>
    <w:p>
      <w:pPr>
        <w:spacing w:after="0"/>
        <w:ind w:left="0"/>
        <w:jc w:val="both"/>
      </w:pPr>
      <w:r>
        <w:rPr>
          <w:rFonts w:ascii="Times New Roman"/>
          <w:b w:val="false"/>
          <w:i w:val="false"/>
          <w:color w:val="000000"/>
          <w:sz w:val="28"/>
        </w:rPr>
        <w:t>
      языках в 2 (двух) идентичных экземплярах по 1 (одному) экземпляру для</w:t>
      </w:r>
    </w:p>
    <w:p>
      <w:pPr>
        <w:spacing w:after="0"/>
        <w:ind w:left="0"/>
        <w:jc w:val="both"/>
      </w:pPr>
      <w:r>
        <w:rPr>
          <w:rFonts w:ascii="Times New Roman"/>
          <w:b w:val="false"/>
          <w:i w:val="false"/>
          <w:color w:val="000000"/>
          <w:sz w:val="28"/>
        </w:rPr>
        <w:t>
      каждой из Сторон, каждый из которых имеет равную юридическую силу.</w:t>
      </w:r>
    </w:p>
    <w:bookmarkStart w:name="z247" w:id="249"/>
    <w:p>
      <w:pPr>
        <w:spacing w:after="0"/>
        <w:ind w:left="0"/>
        <w:jc w:val="both"/>
      </w:pPr>
      <w:r>
        <w:rPr>
          <w:rFonts w:ascii="Times New Roman"/>
          <w:b w:val="false"/>
          <w:i w:val="false"/>
          <w:color w:val="000000"/>
          <w:sz w:val="28"/>
        </w:rPr>
        <w:t>
      3. Настоящее Соглашение вступает в силу со дня подписания и</w:t>
      </w:r>
    </w:p>
    <w:bookmarkEnd w:id="249"/>
    <w:p>
      <w:pPr>
        <w:spacing w:after="0"/>
        <w:ind w:left="0"/>
        <w:jc w:val="both"/>
      </w:pPr>
      <w:r>
        <w:rPr>
          <w:rFonts w:ascii="Times New Roman"/>
          <w:b w:val="false"/>
          <w:i w:val="false"/>
          <w:color w:val="000000"/>
          <w:sz w:val="28"/>
        </w:rPr>
        <w:t>
      действует до полного выполнения Сторонами своих обязательств по</w:t>
      </w:r>
    </w:p>
    <w:p>
      <w:pPr>
        <w:spacing w:after="0"/>
        <w:ind w:left="0"/>
        <w:jc w:val="both"/>
      </w:pPr>
      <w:r>
        <w:rPr>
          <w:rFonts w:ascii="Times New Roman"/>
          <w:b w:val="false"/>
          <w:i w:val="false"/>
          <w:color w:val="000000"/>
          <w:sz w:val="28"/>
        </w:rPr>
        <w:t>
      Соглашению.</w:t>
      </w:r>
    </w:p>
    <w:bookmarkStart w:name="z248" w:id="250"/>
    <w:p>
      <w:pPr>
        <w:spacing w:after="0"/>
        <w:ind w:left="0"/>
        <w:jc w:val="both"/>
      </w:pPr>
      <w:r>
        <w:rPr>
          <w:rFonts w:ascii="Times New Roman"/>
          <w:b w:val="false"/>
          <w:i w:val="false"/>
          <w:color w:val="000000"/>
          <w:sz w:val="28"/>
        </w:rPr>
        <w:t>
      4. Стороны согласны с тем, что после подписания Соглашения все</w:t>
      </w:r>
    </w:p>
    <w:bookmarkEnd w:id="250"/>
    <w:p>
      <w:pPr>
        <w:spacing w:after="0"/>
        <w:ind w:left="0"/>
        <w:jc w:val="both"/>
      </w:pPr>
      <w:r>
        <w:rPr>
          <w:rFonts w:ascii="Times New Roman"/>
          <w:b w:val="false"/>
          <w:i w:val="false"/>
          <w:color w:val="000000"/>
          <w:sz w:val="28"/>
        </w:rPr>
        <w:t>
      предыдущие обсуждения, представления, а также переписка теряют</w:t>
      </w:r>
    </w:p>
    <w:p>
      <w:pPr>
        <w:spacing w:after="0"/>
        <w:ind w:left="0"/>
        <w:jc w:val="both"/>
      </w:pPr>
      <w:r>
        <w:rPr>
          <w:rFonts w:ascii="Times New Roman"/>
          <w:b w:val="false"/>
          <w:i w:val="false"/>
          <w:color w:val="000000"/>
          <w:sz w:val="28"/>
        </w:rPr>
        <w:t>
      юридическую силу и заменяются текстом Соглашения.</w:t>
      </w:r>
    </w:p>
    <w:bookmarkStart w:name="z249" w:id="251"/>
    <w:p>
      <w:pPr>
        <w:spacing w:after="0"/>
        <w:ind w:left="0"/>
        <w:jc w:val="both"/>
      </w:pPr>
      <w:r>
        <w:rPr>
          <w:rFonts w:ascii="Times New Roman"/>
          <w:b w:val="false"/>
          <w:i w:val="false"/>
          <w:color w:val="000000"/>
          <w:sz w:val="28"/>
        </w:rPr>
        <w:t>
      5. Во всем ином, не предусмотренном Соглашением, Стороны</w:t>
      </w:r>
    </w:p>
    <w:bookmarkEnd w:id="251"/>
    <w:p>
      <w:pPr>
        <w:spacing w:after="0"/>
        <w:ind w:left="0"/>
        <w:jc w:val="both"/>
      </w:pPr>
      <w:r>
        <w:rPr>
          <w:rFonts w:ascii="Times New Roman"/>
          <w:b w:val="false"/>
          <w:i w:val="false"/>
          <w:color w:val="000000"/>
          <w:sz w:val="28"/>
        </w:rPr>
        <w:t>
      руководствуются действующим законодательством Республики Казахстан.</w:t>
      </w:r>
    </w:p>
    <w:bookmarkStart w:name="z250" w:id="252"/>
    <w:p>
      <w:pPr>
        <w:spacing w:after="0"/>
        <w:ind w:left="0"/>
        <w:jc w:val="left"/>
      </w:pPr>
      <w:r>
        <w:rPr>
          <w:rFonts w:ascii="Times New Roman"/>
          <w:b/>
          <w:i w:val="false"/>
          <w:color w:val="000000"/>
        </w:rPr>
        <w:t xml:space="preserve"> 8. Адреса, банковские реквизиты и подписи Сторон</w:t>
      </w:r>
    </w:p>
    <w:bookmarkEnd w:id="252"/>
    <w:tbl>
      <w:tblPr>
        <w:tblW w:w="0" w:type="auto"/>
        <w:tblCellSpacing w:w="0" w:type="auto"/>
        <w:tblBorders>
          <w:top w:val="none"/>
          <w:left w:val="none"/>
          <w:bottom w:val="none"/>
          <w:right w:val="none"/>
          <w:insideH w:val="none"/>
          <w:insideV w:val="none"/>
        </w:tblBorders>
      </w:tblPr>
      <w:tblGrid>
        <w:gridCol w:w="5129"/>
        <w:gridCol w:w="64"/>
        <w:gridCol w:w="7107"/>
      </w:tblGrid>
      <w:tr>
        <w:trPr>
          <w:trHeight w:val="30" w:hRule="atLeast"/>
        </w:trPr>
        <w:tc>
          <w:tcPr>
            <w:tcW w:w="5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МИО</w:t>
            </w:r>
          </w:p>
        </w:tc>
        <w:tc>
          <w:tcPr>
            <w:tcW w:w="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w:t>
            </w:r>
          </w:p>
        </w:tc>
      </w:tr>
      <w:tr>
        <w:trPr>
          <w:trHeight w:val="30" w:hRule="atLeast"/>
        </w:trPr>
        <w:tc>
          <w:tcPr>
            <w:tcW w:w="5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"____________________"</w:t>
            </w:r>
          </w:p>
          <w:p>
            <w:pPr>
              <w:spacing w:after="20"/>
              <w:ind w:left="20"/>
              <w:jc w:val="both"/>
            </w:pPr>
            <w:r>
              <w:rPr>
                <w:rFonts w:ascii="Times New Roman"/>
                <w:b w:val="false"/>
                <w:i w:val="false"/>
                <w:color w:val="000000"/>
                <w:sz w:val="20"/>
              </w:rPr>
              <w:t>
Юридический адрес ______________________</w:t>
            </w:r>
          </w:p>
          <w:p>
            <w:pPr>
              <w:spacing w:after="20"/>
              <w:ind w:left="20"/>
              <w:jc w:val="both"/>
            </w:pPr>
            <w:r>
              <w:rPr>
                <w:rFonts w:ascii="Times New Roman"/>
                <w:b w:val="false"/>
                <w:i w:val="false"/>
                <w:color w:val="000000"/>
                <w:sz w:val="20"/>
              </w:rPr>
              <w:t>
ГУ Комитет казначейства Министерства финансов РК</w:t>
            </w:r>
          </w:p>
          <w:p>
            <w:pPr>
              <w:spacing w:after="20"/>
              <w:ind w:left="20"/>
              <w:jc w:val="both"/>
            </w:pPr>
            <w:r>
              <w:rPr>
                <w:rFonts w:ascii="Times New Roman"/>
                <w:b w:val="false"/>
                <w:i w:val="false"/>
                <w:color w:val="000000"/>
                <w:sz w:val="20"/>
              </w:rPr>
              <w:t>
БИК ____________</w:t>
            </w:r>
          </w:p>
          <w:p>
            <w:pPr>
              <w:spacing w:after="20"/>
              <w:ind w:left="20"/>
              <w:jc w:val="both"/>
            </w:pPr>
            <w:r>
              <w:rPr>
                <w:rFonts w:ascii="Times New Roman"/>
                <w:b w:val="false"/>
                <w:i w:val="false"/>
                <w:color w:val="000000"/>
                <w:sz w:val="20"/>
              </w:rPr>
              <w:t>
IBAN ______________</w:t>
            </w:r>
          </w:p>
          <w:p>
            <w:pPr>
              <w:spacing w:after="20"/>
              <w:ind w:left="20"/>
              <w:jc w:val="both"/>
            </w:pPr>
            <w:r>
              <w:rPr>
                <w:rFonts w:ascii="Times New Roman"/>
                <w:b w:val="false"/>
                <w:i w:val="false"/>
                <w:color w:val="000000"/>
                <w:sz w:val="20"/>
              </w:rPr>
              <w:t>
БИН ________________</w:t>
            </w:r>
          </w:p>
        </w:tc>
        <w:tc>
          <w:tcPr>
            <w:tcW w:w="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"___________________________"</w:t>
            </w:r>
          </w:p>
          <w:p>
            <w:pPr>
              <w:spacing w:after="20"/>
              <w:ind w:left="20"/>
              <w:jc w:val="both"/>
            </w:pPr>
            <w:r>
              <w:rPr>
                <w:rFonts w:ascii="Times New Roman"/>
                <w:b w:val="false"/>
                <w:i w:val="false"/>
                <w:color w:val="000000"/>
                <w:sz w:val="20"/>
              </w:rPr>
              <w:t>
Юридический адрес ________________</w:t>
            </w:r>
          </w:p>
          <w:p>
            <w:pPr>
              <w:spacing w:after="20"/>
              <w:ind w:left="20"/>
              <w:jc w:val="both"/>
            </w:pPr>
            <w:r>
              <w:rPr>
                <w:rFonts w:ascii="Times New Roman"/>
                <w:b w:val="false"/>
                <w:i w:val="false"/>
                <w:color w:val="000000"/>
                <w:sz w:val="20"/>
              </w:rPr>
              <w:t>
Банк "_______________"</w:t>
            </w:r>
          </w:p>
          <w:p>
            <w:pPr>
              <w:spacing w:after="20"/>
              <w:ind w:left="20"/>
              <w:jc w:val="both"/>
            </w:pPr>
            <w:r>
              <w:rPr>
                <w:rFonts w:ascii="Times New Roman"/>
                <w:b w:val="false"/>
                <w:i w:val="false"/>
                <w:color w:val="000000"/>
                <w:sz w:val="20"/>
              </w:rPr>
              <w:t>
БИК ___________</w:t>
            </w:r>
          </w:p>
          <w:p>
            <w:pPr>
              <w:spacing w:after="20"/>
              <w:ind w:left="20"/>
              <w:jc w:val="both"/>
            </w:pPr>
            <w:r>
              <w:rPr>
                <w:rFonts w:ascii="Times New Roman"/>
                <w:b w:val="false"/>
                <w:i w:val="false"/>
                <w:color w:val="000000"/>
                <w:sz w:val="20"/>
              </w:rPr>
              <w:t>
IBAN (номер счета) _______________</w:t>
            </w:r>
          </w:p>
        </w:tc>
      </w:tr>
      <w:tr>
        <w:trPr>
          <w:trHeight w:val="30" w:hRule="atLeast"/>
        </w:trPr>
        <w:tc>
          <w:tcPr>
            <w:tcW w:w="5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ГУ "________________"</w:t>
            </w:r>
          </w:p>
        </w:tc>
        <w:tc>
          <w:tcPr>
            <w:tcW w:w="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"____________________"</w:t>
            </w:r>
          </w:p>
        </w:tc>
      </w:tr>
      <w:tr>
        <w:trPr>
          <w:trHeight w:val="30" w:hRule="atLeast"/>
        </w:trPr>
        <w:tc>
          <w:tcPr>
            <w:tcW w:w="5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Ф.И.О (при его наличии)</w:t>
            </w:r>
          </w:p>
        </w:tc>
        <w:tc>
          <w:tcPr>
            <w:tcW w:w="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(Ф.И.О (при его наличии)</w:t>
            </w:r>
          </w:p>
        </w:tc>
      </w:tr>
    </w:tbl>
    <w:p>
      <w:pPr>
        <w:spacing w:after="0"/>
        <w:ind w:left="0"/>
        <w:jc w:val="left"/>
      </w:pPr>
    </w:p>
    <w:p>
      <w:pPr>
        <w:spacing w:after="0"/>
        <w:ind w:left="0"/>
        <w:jc w:val="both"/>
      </w:pPr>
      <w:r>
        <w:rPr>
          <w:rFonts w:ascii="Times New Roman"/>
          <w:b w:val="false"/>
          <w:i w:val="false"/>
          <w:color w:val="000000"/>
          <w:sz w:val="28"/>
        </w:rPr>
        <w:t>
      Подписи Сторон</w:t>
      </w:r>
    </w:p>
    <w:tbl>
      <w:tblPr>
        <w:tblW w:w="0" w:type="auto"/>
        <w:tblCellSpacing w:w="0" w:type="auto"/>
        <w:tblBorders>
          <w:top w:val="none"/>
          <w:left w:val="none"/>
          <w:bottom w:val="none"/>
          <w:right w:val="none"/>
          <w:insideH w:val="none"/>
          <w:insideV w:val="none"/>
        </w:tblBorders>
      </w:tblPr>
      <w:tblGrid>
        <w:gridCol w:w="5507"/>
        <w:gridCol w:w="6793"/>
      </w:tblGrid>
      <w:tr>
        <w:trPr>
          <w:trHeight w:val="30" w:hRule="atLeast"/>
        </w:trPr>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6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5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кредитовании</w:t>
            </w:r>
            <w:r>
              <w:br/>
            </w:r>
            <w:r>
              <w:rPr>
                <w:rFonts w:ascii="Times New Roman"/>
                <w:b w:val="false"/>
                <w:i w:val="false"/>
                <w:color w:val="000000"/>
                <w:sz w:val="20"/>
              </w:rPr>
              <w:t>проектов в рамках второго направления</w:t>
            </w:r>
            <w:r>
              <w:br/>
            </w:r>
            <w:r>
              <w:rPr>
                <w:rFonts w:ascii="Times New Roman"/>
                <w:b w:val="false"/>
                <w:i w:val="false"/>
                <w:color w:val="000000"/>
                <w:sz w:val="20"/>
              </w:rPr>
              <w:t>Дорожной карты занятости 2020</w:t>
            </w:r>
          </w:p>
        </w:tc>
      </w:tr>
    </w:tbl>
    <w:bookmarkStart w:name="z252" w:id="253"/>
    <w:p>
      <w:pPr>
        <w:spacing w:after="0"/>
        <w:ind w:left="0"/>
        <w:jc w:val="left"/>
      </w:pPr>
      <w:r>
        <w:rPr>
          <w:rFonts w:ascii="Times New Roman"/>
          <w:b/>
          <w:i w:val="false"/>
          <w:color w:val="000000"/>
        </w:rPr>
        <w:t xml:space="preserve"> Примерный перечень</w:t>
      </w:r>
      <w:r>
        <w:rPr>
          <w:rFonts w:ascii="Times New Roman"/>
          <w:b/>
          <w:i w:val="false"/>
          <w:color w:val="000000"/>
          <w:vertAlign w:val="superscript"/>
        </w:rPr>
        <w:t>*1</w:t>
      </w:r>
      <w:r>
        <w:br/>
      </w:r>
      <w:r>
        <w:rPr>
          <w:rFonts w:ascii="Times New Roman"/>
          <w:b/>
          <w:i w:val="false"/>
          <w:color w:val="000000"/>
        </w:rPr>
        <w:t>приоритетных направлений развития предпринимательства на</w:t>
      </w:r>
      <w:r>
        <w:br/>
      </w:r>
      <w:r>
        <w:rPr>
          <w:rFonts w:ascii="Times New Roman"/>
          <w:b/>
          <w:i w:val="false"/>
          <w:color w:val="000000"/>
        </w:rPr>
        <w:t>селе в разрезе отраслей экономики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8892"/>
      </w:tblGrid>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лесозаготовки</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других учреждений культурного обслуживания</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i w:val="false"/>
          <w:color w:val="000000"/>
          <w:sz w:val="28"/>
        </w:rPr>
        <w:t>Перечень может дополняться решением региональной комиссии</w:t>
      </w:r>
      <w:r>
        <w:br/>
      </w:r>
    </w:p>
    <w:p>
      <w:pPr>
        <w:spacing w:after="0"/>
        <w:ind w:left="0"/>
        <w:jc w:val="both"/>
      </w:pPr>
      <w:r>
        <w:rPr>
          <w:rFonts w:ascii="Times New Roman"/>
          <w:b w:val="false"/>
          <w:i w:val="false"/>
          <w:color w:val="000000"/>
          <w:sz w:val="28"/>
        </w:rPr>
        <w:t>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За исключением видов предпринимательской деятельности, определенных</w:t>
      </w:r>
    </w:p>
    <w:p>
      <w:pPr>
        <w:spacing w:after="0"/>
        <w:ind w:left="0"/>
        <w:jc w:val="both"/>
      </w:pPr>
      <w:r>
        <w:rPr>
          <w:rFonts w:ascii="Times New Roman"/>
          <w:b w:val="false"/>
          <w:i w:val="false"/>
          <w:color w:val="000000"/>
          <w:sz w:val="28"/>
        </w:rPr>
        <w:t>
      </w:t>
      </w:r>
      <w:r>
        <w:rPr>
          <w:rFonts w:ascii="Times New Roman"/>
          <w:b w:val="false"/>
          <w:i w:val="false"/>
          <w:color w:val="000000"/>
          <w:sz w:val="28"/>
        </w:rPr>
        <w:t>п. 4</w:t>
      </w:r>
      <w:r>
        <w:rPr>
          <w:rFonts w:ascii="Times New Roman"/>
          <w:b w:val="false"/>
          <w:i w:val="false"/>
          <w:color w:val="000000"/>
          <w:sz w:val="28"/>
        </w:rPr>
        <w:t xml:space="preserve"> статьи 24 Кодекса Республики Казахстан от 29 октября 2015 года</w:t>
      </w:r>
    </w:p>
    <w:p>
      <w:pPr>
        <w:spacing w:after="0"/>
        <w:ind w:left="0"/>
        <w:jc w:val="both"/>
      </w:pPr>
      <w:r>
        <w:rPr>
          <w:rFonts w:ascii="Times New Roman"/>
          <w:b w:val="false"/>
          <w:i w:val="false"/>
          <w:color w:val="000000"/>
          <w:sz w:val="28"/>
        </w:rPr>
        <w:t>
      "Предпринимательский кодекс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кредитовании</w:t>
            </w:r>
            <w:r>
              <w:br/>
            </w:r>
            <w:r>
              <w:rPr>
                <w:rFonts w:ascii="Times New Roman"/>
                <w:b w:val="false"/>
                <w:i w:val="false"/>
                <w:color w:val="000000"/>
                <w:sz w:val="20"/>
              </w:rPr>
              <w:t>проектов в рамках второго направления</w:t>
            </w:r>
            <w:r>
              <w:br/>
            </w:r>
            <w:r>
              <w:rPr>
                <w:rFonts w:ascii="Times New Roman"/>
                <w:b w:val="false"/>
                <w:i w:val="false"/>
                <w:color w:val="000000"/>
                <w:sz w:val="20"/>
              </w:rPr>
              <w:t>Дорожной карты занятости 2020</w:t>
            </w:r>
          </w:p>
        </w:tc>
      </w:tr>
    </w:tbl>
    <w:p>
      <w:pPr>
        <w:spacing w:after="0"/>
        <w:ind w:left="0"/>
        <w:jc w:val="both"/>
      </w:pPr>
      <w:r>
        <w:rPr>
          <w:rFonts w:ascii="Times New Roman"/>
          <w:b w:val="false"/>
          <w:i w:val="false"/>
          <w:color w:val="000000"/>
          <w:sz w:val="28"/>
        </w:rPr>
        <w:t xml:space="preserve">
      Форма      </w:t>
      </w:r>
    </w:p>
    <w:bookmarkStart w:name="z254" w:id="254"/>
    <w:p>
      <w:pPr>
        <w:spacing w:after="0"/>
        <w:ind w:left="0"/>
        <w:jc w:val="left"/>
      </w:pPr>
      <w:r>
        <w:rPr>
          <w:rFonts w:ascii="Times New Roman"/>
          <w:b/>
          <w:i w:val="false"/>
          <w:color w:val="000000"/>
        </w:rPr>
        <w:t xml:space="preserve"> Отчет</w:t>
      </w:r>
      <w:r>
        <w:br/>
      </w:r>
      <w:r>
        <w:rPr>
          <w:rFonts w:ascii="Times New Roman"/>
          <w:b/>
          <w:i w:val="false"/>
          <w:color w:val="000000"/>
        </w:rPr>
        <w:t>о выдаче микрокредитов конечным заемщикам</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921"/>
        <w:gridCol w:w="921"/>
        <w:gridCol w:w="4162"/>
        <w:gridCol w:w="921"/>
        <w:gridCol w:w="1177"/>
        <w:gridCol w:w="1178"/>
        <w:gridCol w:w="1178"/>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Конечного заемщика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Заемных средств (с указанием наименования и суммы каждого направления заемных средств)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 месяцы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1310"/>
        <w:gridCol w:w="2252"/>
        <w:gridCol w:w="1310"/>
        <w:gridCol w:w="1310"/>
        <w:gridCol w:w="1311"/>
        <w:gridCol w:w="1311"/>
      </w:tblGrid>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Meсто реализации (р-н, город)</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рабочие места, создаваемые за счет реализации проекта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конкурсной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о предоставлении кредита</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лицо ______________________ Ф.И.О (при его наличии)</w:t>
      </w:r>
    </w:p>
    <w:p>
      <w:pPr>
        <w:spacing w:after="0"/>
        <w:ind w:left="0"/>
        <w:jc w:val="both"/>
      </w:pPr>
      <w:r>
        <w:rPr>
          <w:rFonts w:ascii="Times New Roman"/>
          <w:b w:val="false"/>
          <w:i w:val="false"/>
          <w:color w:val="000000"/>
          <w:sz w:val="28"/>
        </w:rPr>
        <w:t>
      подпись, печать</w:t>
      </w:r>
    </w:p>
    <w:p>
      <w:pPr>
        <w:spacing w:after="0"/>
        <w:ind w:left="0"/>
        <w:jc w:val="both"/>
      </w:pPr>
      <w:r>
        <w:rPr>
          <w:rFonts w:ascii="Times New Roman"/>
          <w:b w:val="false"/>
          <w:i w:val="false"/>
          <w:color w:val="000000"/>
          <w:sz w:val="28"/>
        </w:rPr>
        <w:t>
      Ответственный работник ________________ Ф.И.О (при его наличии)</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p>
      <w:pPr>
        <w:spacing w:after="0"/>
        <w:ind w:left="0"/>
        <w:jc w:val="both"/>
      </w:pPr>
      <w:r>
        <w:rPr>
          <w:rFonts w:ascii="Times New Roman"/>
          <w:b w:val="false"/>
          <w:i w:val="false"/>
          <w:color w:val="000000"/>
          <w:sz w:val="28"/>
        </w:rPr>
        <w:t xml:space="preserve">
      Форма      </w:t>
      </w:r>
    </w:p>
    <w:bookmarkStart w:name="z256" w:id="255"/>
    <w:p>
      <w:pPr>
        <w:spacing w:after="0"/>
        <w:ind w:left="0"/>
        <w:jc w:val="left"/>
      </w:pPr>
      <w:r>
        <w:rPr>
          <w:rFonts w:ascii="Times New Roman"/>
          <w:b/>
          <w:i w:val="false"/>
          <w:color w:val="000000"/>
        </w:rPr>
        <w:t xml:space="preserve"> 1. Критерии отбора и рекомендуемая шкала</w:t>
      </w:r>
      <w:r>
        <w:br/>
      </w:r>
      <w:r>
        <w:rPr>
          <w:rFonts w:ascii="Times New Roman"/>
          <w:b/>
          <w:i w:val="false"/>
          <w:color w:val="000000"/>
        </w:rPr>
        <w:t>присвоения баллов для микрофинансовых (микрокредитных)</w:t>
      </w:r>
      <w:r>
        <w:br/>
      </w:r>
      <w:r>
        <w:rPr>
          <w:rFonts w:ascii="Times New Roman"/>
          <w:b/>
          <w:i w:val="false"/>
          <w:color w:val="000000"/>
        </w:rPr>
        <w:t>организации</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373"/>
        <w:gridCol w:w="788"/>
        <w:gridCol w:w="1142"/>
        <w:gridCol w:w="1142"/>
        <w:gridCol w:w="1142"/>
        <w:gridCol w:w="1142"/>
        <w:gridCol w:w="990"/>
        <w:gridCol w:w="839"/>
        <w:gridCol w:w="839"/>
        <w:gridCol w:w="839"/>
        <w:gridCol w:w="75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отбора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баллов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микрокредитов (ед.) (чем выше значение, тем выше балл)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130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130 до 195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195 до 260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260 до 325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325 до 390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390 до 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455 до 520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520 до 585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585 и выше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размер предоставленных микрокредитов (в тысяч тенге) (чем меньше значение, тем выше балл)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и выше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2 501 до 3 000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2 500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1 601 до 2 000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1 201 до 1 600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801 до 1 200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401 до 800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400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активам (в %) (чем выше соотношение, тем выше балл)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портфеля (в %) (отношение суммы микрокредитов с текущей просроченной задолженностью по основному долгу свыше 30 дней к общему ссудному портфелю МФО и МКО) (чем выше значение, тем ниже балл)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до 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16,1 до 18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14,1 до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12,1 до 14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эффективная годовая ставка вознаграждения для конечного заемщика (в %), предусмотренная в конкурсной документации (чем меньше значение от установленной ставки, тем выше балл)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конкурсной документацией</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0,2 %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0,4 %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0,6 %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0,8 %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1 %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1,2 %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1,4 %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1,6 %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на 1,8 % и более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микрокредитования сельского населения и профессиональной квалификации на рынке кредитования (в месяцах) (чем больше срок деятельности МФО и МКО, тем выше балл)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257" w:id="256"/>
    <w:p>
      <w:pPr>
        <w:spacing w:after="0"/>
        <w:ind w:left="0"/>
        <w:jc w:val="left"/>
      </w:pPr>
      <w:r>
        <w:rPr>
          <w:rFonts w:ascii="Times New Roman"/>
          <w:b/>
          <w:i w:val="false"/>
          <w:color w:val="000000"/>
        </w:rPr>
        <w:t xml:space="preserve">  2. Критерии отбора и рекомендуемая шкала</w:t>
      </w:r>
      <w:r>
        <w:br/>
      </w:r>
      <w:r>
        <w:rPr>
          <w:rFonts w:ascii="Times New Roman"/>
          <w:b/>
          <w:i w:val="false"/>
          <w:color w:val="000000"/>
        </w:rPr>
        <w:t>присвоения баллов для КТ</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964"/>
        <w:gridCol w:w="563"/>
        <w:gridCol w:w="1087"/>
        <w:gridCol w:w="1088"/>
        <w:gridCol w:w="1088"/>
        <w:gridCol w:w="1088"/>
        <w:gridCol w:w="1088"/>
        <w:gridCol w:w="1088"/>
        <w:gridCol w:w="1088"/>
        <w:gridCol w:w="1088"/>
        <w:gridCol w:w="826"/>
      </w:tblGrid>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отбора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баллов</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баллов</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капитала (тысяч тенге) (чем больше, тем выше балл)</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151 до 200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до 250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251 до 300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350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351 до 400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401 до 450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451 до 500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501</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области микрокредитование сельского населения и профессиональной квалификации на рынке кредитования (в годах) (чем больше срок деятельности КТ, тем выше балл)</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до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bookmarkStart w:name="z259" w:id="257"/>
    <w:p>
      <w:pPr>
        <w:spacing w:after="0"/>
        <w:ind w:left="0"/>
        <w:jc w:val="left"/>
      </w:pPr>
      <w:r>
        <w:rPr>
          <w:rFonts w:ascii="Times New Roman"/>
          <w:b/>
          <w:i w:val="false"/>
          <w:color w:val="000000"/>
        </w:rPr>
        <w:t xml:space="preserve"> Перечень документов, подтверждающих</w:t>
      </w:r>
      <w:r>
        <w:br/>
      </w:r>
      <w:r>
        <w:rPr>
          <w:rFonts w:ascii="Times New Roman"/>
          <w:b/>
          <w:i w:val="false"/>
          <w:color w:val="000000"/>
        </w:rPr>
        <w:t>соответствие кредитной организации квалификационным требованиям</w:t>
      </w:r>
    </w:p>
    <w:bookmarkEnd w:id="257"/>
    <w:p>
      <w:pPr>
        <w:spacing w:after="0"/>
        <w:ind w:left="0"/>
        <w:jc w:val="both"/>
      </w:pPr>
      <w:r>
        <w:rPr>
          <w:rFonts w:ascii="Times New Roman"/>
          <w:b w:val="false"/>
          <w:i w:val="false"/>
          <w:color w:val="000000"/>
          <w:sz w:val="28"/>
        </w:rPr>
        <w:t>
      1) заявка на участие в конкурсе;</w:t>
      </w:r>
    </w:p>
    <w:p>
      <w:pPr>
        <w:spacing w:after="0"/>
        <w:ind w:left="0"/>
        <w:jc w:val="both"/>
      </w:pPr>
      <w:r>
        <w:rPr>
          <w:rFonts w:ascii="Times New Roman"/>
          <w:b w:val="false"/>
          <w:i w:val="false"/>
          <w:color w:val="000000"/>
          <w:sz w:val="28"/>
        </w:rPr>
        <w:t>
      2) техническая спецификация;</w:t>
      </w:r>
    </w:p>
    <w:p>
      <w:pPr>
        <w:spacing w:after="0"/>
        <w:ind w:left="0"/>
        <w:jc w:val="both"/>
      </w:pPr>
      <w:r>
        <w:rPr>
          <w:rFonts w:ascii="Times New Roman"/>
          <w:b w:val="false"/>
          <w:i w:val="false"/>
          <w:color w:val="000000"/>
          <w:sz w:val="28"/>
        </w:rPr>
        <w:t>
      3) таблица цен;</w:t>
      </w:r>
    </w:p>
    <w:p>
      <w:pPr>
        <w:spacing w:after="0"/>
        <w:ind w:left="0"/>
        <w:jc w:val="both"/>
      </w:pPr>
      <w:r>
        <w:rPr>
          <w:rFonts w:ascii="Times New Roman"/>
          <w:b w:val="false"/>
          <w:i w:val="false"/>
          <w:color w:val="000000"/>
          <w:sz w:val="28"/>
        </w:rPr>
        <w:t>
      4) оригинал документа, подтверждающего внесение обеспечения конкурсной заявки;</w:t>
      </w:r>
    </w:p>
    <w:p>
      <w:pPr>
        <w:spacing w:after="0"/>
        <w:ind w:left="0"/>
        <w:jc w:val="both"/>
      </w:pPr>
      <w:r>
        <w:rPr>
          <w:rFonts w:ascii="Times New Roman"/>
          <w:b w:val="false"/>
          <w:i w:val="false"/>
          <w:color w:val="000000"/>
          <w:sz w:val="28"/>
        </w:rPr>
        <w:t>
      5) сведения о квалификации;</w:t>
      </w:r>
    </w:p>
    <w:p>
      <w:pPr>
        <w:spacing w:after="0"/>
        <w:ind w:left="0"/>
        <w:jc w:val="both"/>
      </w:pPr>
      <w:r>
        <w:rPr>
          <w:rFonts w:ascii="Times New Roman"/>
          <w:b w:val="false"/>
          <w:i w:val="false"/>
          <w:color w:val="000000"/>
          <w:sz w:val="28"/>
        </w:rPr>
        <w:t>
      6) информацию о кредитном портфеле;</w:t>
      </w:r>
    </w:p>
    <w:p>
      <w:pPr>
        <w:spacing w:after="0"/>
        <w:ind w:left="0"/>
        <w:jc w:val="both"/>
      </w:pPr>
      <w:r>
        <w:rPr>
          <w:rFonts w:ascii="Times New Roman"/>
          <w:b w:val="false"/>
          <w:i w:val="false"/>
          <w:color w:val="000000"/>
          <w:sz w:val="28"/>
        </w:rPr>
        <w:t>
      7) оригинал справки об отсутствии налоговой задолженности и</w:t>
      </w:r>
    </w:p>
    <w:p>
      <w:pPr>
        <w:spacing w:after="0"/>
        <w:ind w:left="0"/>
        <w:jc w:val="both"/>
      </w:pPr>
      <w:r>
        <w:rPr>
          <w:rFonts w:ascii="Times New Roman"/>
          <w:b w:val="false"/>
          <w:i w:val="false"/>
          <w:color w:val="000000"/>
          <w:sz w:val="28"/>
        </w:rPr>
        <w:t xml:space="preserve">
      задолженности по обязательным пенсионным взносам, обязательным профессиональным пенсионным взносам и социальным отчислениям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 (за исключением случаев, когда срок уплаты отсрочен в соответствии с законодательством Республики Казахстан), выданной не ранее даты объявления конкурса;</w:t>
      </w:r>
    </w:p>
    <w:p>
      <w:pPr>
        <w:spacing w:after="0"/>
        <w:ind w:left="0"/>
        <w:jc w:val="both"/>
      </w:pPr>
      <w:r>
        <w:rPr>
          <w:rFonts w:ascii="Times New Roman"/>
          <w:b w:val="false"/>
          <w:i w:val="false"/>
          <w:color w:val="000000"/>
          <w:sz w:val="28"/>
        </w:rPr>
        <w:t>
      8) нотариально засвидетельствованная копия выписки из устава с перечнем видов деятельности, выполняемых потенциальным участником;</w:t>
      </w:r>
    </w:p>
    <w:p>
      <w:pPr>
        <w:spacing w:after="0"/>
        <w:ind w:left="0"/>
        <w:jc w:val="both"/>
      </w:pPr>
      <w:r>
        <w:rPr>
          <w:rFonts w:ascii="Times New Roman"/>
          <w:b w:val="false"/>
          <w:i w:val="false"/>
          <w:color w:val="000000"/>
          <w:sz w:val="28"/>
        </w:rPr>
        <w:t>
      9) нотариально засвидетельствованная выписка из устава или учредительных документов, содержащую сведения об учредителе или составе учредителей;</w:t>
      </w:r>
    </w:p>
    <w:p>
      <w:pPr>
        <w:spacing w:after="0"/>
        <w:ind w:left="0"/>
        <w:jc w:val="both"/>
      </w:pPr>
      <w:r>
        <w:rPr>
          <w:rFonts w:ascii="Times New Roman"/>
          <w:b w:val="false"/>
          <w:i w:val="false"/>
          <w:color w:val="000000"/>
          <w:sz w:val="28"/>
        </w:rPr>
        <w:t>
      10) нотариально засвидетельствованная карточка с образцами подписей и оттиска печати;</w:t>
      </w:r>
    </w:p>
    <w:p>
      <w:pPr>
        <w:spacing w:after="0"/>
        <w:ind w:left="0"/>
        <w:jc w:val="both"/>
      </w:pPr>
      <w:r>
        <w:rPr>
          <w:rFonts w:ascii="Times New Roman"/>
          <w:b w:val="false"/>
          <w:i w:val="false"/>
          <w:color w:val="000000"/>
          <w:sz w:val="28"/>
        </w:rPr>
        <w:t>
      11) нотариально засвидетельствованная копия свидетельства* или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p>
      <w:pPr>
        <w:spacing w:after="0"/>
        <w:ind w:left="0"/>
        <w:jc w:val="both"/>
      </w:pPr>
      <w:r>
        <w:rPr>
          <w:rFonts w:ascii="Times New Roman"/>
          <w:b w:val="false"/>
          <w:i w:val="false"/>
          <w:color w:val="000000"/>
          <w:sz w:val="28"/>
        </w:rPr>
        <w:t>
      12) оригинал справки банка (банков) об отсутствии просроченной задолженности КО, перед банком (банками) (в случае, если КО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В случае если справка с банка подписана не первым руководителем выдавшего ее банка, то к ней необходимо приложить документ, подтверждающий право подписи лица, подписавшего справку банка (доверенность);</w:t>
      </w:r>
    </w:p>
    <w:p>
      <w:pPr>
        <w:spacing w:after="0"/>
        <w:ind w:left="0"/>
        <w:jc w:val="both"/>
      </w:pPr>
      <w:r>
        <w:rPr>
          <w:rFonts w:ascii="Times New Roman"/>
          <w:b w:val="false"/>
          <w:i w:val="false"/>
          <w:color w:val="000000"/>
          <w:sz w:val="28"/>
        </w:rPr>
        <w:t>
      13) оригинал финансовой отчетности на последнюю отчетную дату (квартал), заверенную подписями первого руководителя или лица, его замещающего, главным бухгалтером (бухгалтером), печатью, с приложением расшифровки кредиторской и дебиторской задолженности с указанием даты и характера образования;</w:t>
      </w:r>
    </w:p>
    <w:p>
      <w:pPr>
        <w:spacing w:after="0"/>
        <w:ind w:left="0"/>
        <w:jc w:val="both"/>
      </w:pPr>
      <w:r>
        <w:rPr>
          <w:rFonts w:ascii="Times New Roman"/>
          <w:b w:val="false"/>
          <w:i w:val="false"/>
          <w:color w:val="000000"/>
          <w:sz w:val="28"/>
        </w:rPr>
        <w:t>
      14) сведения, подтверждающие осуществление микрокредитования в сельской местности (копия подписанного договора о предоставлении микрокредита);</w:t>
      </w:r>
    </w:p>
    <w:p>
      <w:pPr>
        <w:spacing w:after="0"/>
        <w:ind w:left="0"/>
        <w:jc w:val="both"/>
      </w:pPr>
      <w:r>
        <w:rPr>
          <w:rFonts w:ascii="Times New Roman"/>
          <w:b w:val="false"/>
          <w:i w:val="false"/>
          <w:color w:val="000000"/>
          <w:sz w:val="28"/>
        </w:rPr>
        <w:t>
      15) кредитная история (информационная справка о ранее полученных кредитах потенциальным участником, с указанием наименования кредитора, суммы кредита и срока погашения);</w:t>
      </w:r>
    </w:p>
    <w:p>
      <w:pPr>
        <w:spacing w:after="0"/>
        <w:ind w:left="0"/>
        <w:jc w:val="both"/>
      </w:pPr>
      <w:r>
        <w:rPr>
          <w:rFonts w:ascii="Times New Roman"/>
          <w:b w:val="false"/>
          <w:i w:val="false"/>
          <w:color w:val="000000"/>
          <w:sz w:val="28"/>
        </w:rPr>
        <w:t>
      16) копия Правил предоставления микрокредитов, заверенная подписями первого руководителя или лица, его замещающего, и печатью потенциального участника;</w:t>
      </w:r>
    </w:p>
    <w:p>
      <w:pPr>
        <w:spacing w:after="0"/>
        <w:ind w:left="0"/>
        <w:jc w:val="both"/>
      </w:pPr>
      <w:r>
        <w:rPr>
          <w:rFonts w:ascii="Times New Roman"/>
          <w:b w:val="false"/>
          <w:i w:val="false"/>
          <w:color w:val="000000"/>
          <w:sz w:val="28"/>
        </w:rPr>
        <w:t>
      17) оригинал решения (протокол) уполномоченного органа (учредитель, общее собрание учредителей) об использовании кредитных ресурсов и представления в залог имущества с правом внесудебной реализации;</w:t>
      </w:r>
    </w:p>
    <w:p>
      <w:pPr>
        <w:spacing w:after="0"/>
        <w:ind w:left="0"/>
        <w:jc w:val="both"/>
      </w:pPr>
      <w:r>
        <w:rPr>
          <w:rFonts w:ascii="Times New Roman"/>
          <w:b w:val="false"/>
          <w:i w:val="false"/>
          <w:color w:val="000000"/>
          <w:sz w:val="28"/>
        </w:rPr>
        <w:t>
      18) оригинал письменного подтверждения полномочий лица на подписание договоров о предоставлении кредита и залога (приказ, доверенность, решение учредителя (ей) или собственника имущества);</w:t>
      </w:r>
    </w:p>
    <w:p>
      <w:pPr>
        <w:spacing w:after="0"/>
        <w:ind w:left="0"/>
        <w:jc w:val="both"/>
      </w:pPr>
      <w:r>
        <w:rPr>
          <w:rFonts w:ascii="Times New Roman"/>
          <w:b w:val="false"/>
          <w:i w:val="false"/>
          <w:color w:val="000000"/>
          <w:sz w:val="28"/>
        </w:rPr>
        <w:t>
      19) нотариально засвидетельствованное согласие собственника, супруга(и) (копия свидетельства о браке) /справка о том, что в браке не состоит и не состоял, всех совершеннолетних сособственников (членов семьи, иных лиц) залогового имущества на залог и внесудебную реализацию залогового имущества, в случаях установленных законодательством Республики Казахстан:</w:t>
      </w:r>
    </w:p>
    <w:p>
      <w:pPr>
        <w:spacing w:after="0"/>
        <w:ind w:left="0"/>
        <w:jc w:val="both"/>
      </w:pPr>
      <w:r>
        <w:rPr>
          <w:rFonts w:ascii="Times New Roman"/>
          <w:b w:val="false"/>
          <w:i w:val="false"/>
          <w:color w:val="000000"/>
          <w:sz w:val="28"/>
        </w:rPr>
        <w:t>
      в случае, если залогодателем является юридическое лицо, необходимо предоставить оригинал либо нотариально засвидетельствованную копию протокола решения учредителей на предоставление залогового имущества с правом внесудебной реализации, а также нотариально засвидетельствованную выписку из устава или учредительных документов, содержащую сведения об учредителе или составе учредителей;</w:t>
      </w:r>
    </w:p>
    <w:p>
      <w:pPr>
        <w:spacing w:after="0"/>
        <w:ind w:left="0"/>
        <w:jc w:val="both"/>
      </w:pPr>
      <w:r>
        <w:rPr>
          <w:rFonts w:ascii="Times New Roman"/>
          <w:b w:val="false"/>
          <w:i w:val="false"/>
          <w:color w:val="000000"/>
          <w:sz w:val="28"/>
        </w:rPr>
        <w:t>
      в случае, если залогодателем является физическое лицо, необходимо представить оригинал справки о составе семьи;</w:t>
      </w:r>
    </w:p>
    <w:p>
      <w:pPr>
        <w:spacing w:after="0"/>
        <w:ind w:left="0"/>
        <w:jc w:val="both"/>
      </w:pPr>
      <w:r>
        <w:rPr>
          <w:rFonts w:ascii="Times New Roman"/>
          <w:b w:val="false"/>
          <w:i w:val="false"/>
          <w:color w:val="000000"/>
          <w:sz w:val="28"/>
        </w:rPr>
        <w:t>
      в случае, если собственником имущества является несовершеннолетний ребенок, необходимо представить оригинал письменного разрешения Органов опеки и попечительства на залог и внесудебную реализацию предлагаемого в залог имущества;</w:t>
      </w:r>
    </w:p>
    <w:p>
      <w:pPr>
        <w:spacing w:after="0"/>
        <w:ind w:left="0"/>
        <w:jc w:val="both"/>
      </w:pPr>
      <w:r>
        <w:rPr>
          <w:rFonts w:ascii="Times New Roman"/>
          <w:b w:val="false"/>
          <w:i w:val="false"/>
          <w:color w:val="000000"/>
          <w:sz w:val="28"/>
        </w:rPr>
        <w:t>
      20) нотариально засвидетельствованная копия документа, удостоверяющего личность, залогодателя. В случае, если залогодателем является юридическое лицо, необходимо представить нотариально засвидетельствованные копии правоустанавливающих документов юридического лица и документа, удостоверяющего личность, ИИН лица уполномоченного на подписание договоров о предоставлении кредита и залога;</w:t>
      </w:r>
    </w:p>
    <w:p>
      <w:pPr>
        <w:spacing w:after="0"/>
        <w:ind w:left="0"/>
        <w:jc w:val="both"/>
      </w:pPr>
      <w:r>
        <w:rPr>
          <w:rFonts w:ascii="Times New Roman"/>
          <w:b w:val="false"/>
          <w:i w:val="false"/>
          <w:color w:val="000000"/>
          <w:sz w:val="28"/>
        </w:rPr>
        <w:t>
      21) документы предоставляемые в залоговое обеспечение:</w:t>
      </w:r>
    </w:p>
    <w:p>
      <w:pPr>
        <w:spacing w:after="0"/>
        <w:ind w:left="0"/>
        <w:jc w:val="both"/>
      </w:pPr>
      <w:r>
        <w:rPr>
          <w:rFonts w:ascii="Times New Roman"/>
          <w:b w:val="false"/>
          <w:i w:val="false"/>
          <w:color w:val="000000"/>
          <w:sz w:val="28"/>
        </w:rPr>
        <w:t>
      в случае предоставления в обеспечение денег предоставляется следующая копия нотариально заверенного документа:</w:t>
      </w:r>
    </w:p>
    <w:p>
      <w:pPr>
        <w:spacing w:after="0"/>
        <w:ind w:left="0"/>
        <w:jc w:val="both"/>
      </w:pPr>
      <w:r>
        <w:rPr>
          <w:rFonts w:ascii="Times New Roman"/>
          <w:b w:val="false"/>
          <w:i w:val="false"/>
          <w:color w:val="000000"/>
          <w:sz w:val="28"/>
        </w:rPr>
        <w:t>
      договор банковского счета;</w:t>
      </w:r>
    </w:p>
    <w:p>
      <w:pPr>
        <w:spacing w:after="0"/>
        <w:ind w:left="0"/>
        <w:jc w:val="both"/>
      </w:pPr>
      <w:r>
        <w:rPr>
          <w:rFonts w:ascii="Times New Roman"/>
          <w:b w:val="false"/>
          <w:i w:val="false"/>
          <w:color w:val="000000"/>
          <w:sz w:val="28"/>
        </w:rPr>
        <w:t>
      договор, подтверждающий размещение денег в банке;</w:t>
      </w:r>
    </w:p>
    <w:p>
      <w:pPr>
        <w:spacing w:after="0"/>
        <w:ind w:left="0"/>
        <w:jc w:val="both"/>
      </w:pPr>
      <w:r>
        <w:rPr>
          <w:rFonts w:ascii="Times New Roman"/>
          <w:b w:val="false"/>
          <w:i w:val="false"/>
          <w:color w:val="000000"/>
          <w:sz w:val="28"/>
        </w:rPr>
        <w:t>
      деньги принимаются в национальной валюте Республики Казахстан, размещенные на сберегательных счетах при оформлении срочного банковского вклада на период не менее срока кредитования. При необходимом соблюдении следующих условий:</w:t>
      </w:r>
    </w:p>
    <w:p>
      <w:pPr>
        <w:spacing w:after="0"/>
        <w:ind w:left="0"/>
        <w:jc w:val="both"/>
      </w:pPr>
      <w:r>
        <w:rPr>
          <w:rFonts w:ascii="Times New Roman"/>
          <w:b w:val="false"/>
          <w:i w:val="false"/>
          <w:color w:val="000000"/>
          <w:sz w:val="28"/>
        </w:rPr>
        <w:t>
      ежегодное подтверждение остатков на депозитном счете;</w:t>
      </w:r>
    </w:p>
    <w:p>
      <w:pPr>
        <w:spacing w:after="0"/>
        <w:ind w:left="0"/>
        <w:jc w:val="both"/>
      </w:pPr>
      <w:r>
        <w:rPr>
          <w:rFonts w:ascii="Times New Roman"/>
          <w:b w:val="false"/>
          <w:i w:val="false"/>
          <w:color w:val="000000"/>
          <w:sz w:val="28"/>
        </w:rPr>
        <w:t>
      предоставление гарантийного обязательства банка, в котором размещены деньги, о не произведении действий по остаткам денег без письменного разрешения и согласия Организатора конкурса;</w:t>
      </w:r>
    </w:p>
    <w:p>
      <w:pPr>
        <w:spacing w:after="0"/>
        <w:ind w:left="0"/>
        <w:jc w:val="both"/>
      </w:pPr>
      <w:r>
        <w:rPr>
          <w:rFonts w:ascii="Times New Roman"/>
          <w:b w:val="false"/>
          <w:i w:val="false"/>
          <w:color w:val="000000"/>
          <w:sz w:val="28"/>
        </w:rPr>
        <w:t>
      в случае предоставления в обеспечение недвижимого имущества в виде зданий, сооружений, жилых помещений, квартир и т.д., предоставляются следующие копии нотариально заверенных документов, в зависимости от возникновения права собственности:</w:t>
      </w:r>
    </w:p>
    <w:p>
      <w:pPr>
        <w:spacing w:after="0"/>
        <w:ind w:left="0"/>
        <w:jc w:val="both"/>
      </w:pPr>
      <w:r>
        <w:rPr>
          <w:rFonts w:ascii="Times New Roman"/>
          <w:b w:val="false"/>
          <w:i w:val="false"/>
          <w:color w:val="000000"/>
          <w:sz w:val="28"/>
        </w:rPr>
        <w:t>
      договора купли-продажи, договора приватизации, договора мены, дарения, акта приемки в эксплуатацию (зданий и сооружений), свидетельства о праве на наследство, судебного решения, свидетельства о государственной регистрации прав на недвижимое имущество и сделок с ним, технического паспорта на здания и сооружения (домовая книга), документы на земельный участок, справку об отсутствии обременений;</w:t>
      </w:r>
    </w:p>
    <w:p>
      <w:pPr>
        <w:spacing w:after="0"/>
        <w:ind w:left="0"/>
        <w:jc w:val="both"/>
      </w:pPr>
      <w:r>
        <w:rPr>
          <w:rFonts w:ascii="Times New Roman"/>
          <w:b w:val="false"/>
          <w:i w:val="false"/>
          <w:color w:val="000000"/>
          <w:sz w:val="28"/>
        </w:rPr>
        <w:t>
      в случае предоставления в обеспечение земельного участка или права землепользования, предоставляются следующие копии нотариально заверенных документов, в зависимости от возникновения права собственности:</w:t>
      </w:r>
    </w:p>
    <w:p>
      <w:pPr>
        <w:spacing w:after="0"/>
        <w:ind w:left="0"/>
        <w:jc w:val="both"/>
      </w:pPr>
      <w:r>
        <w:rPr>
          <w:rFonts w:ascii="Times New Roman"/>
          <w:b w:val="false"/>
          <w:i w:val="false"/>
          <w:color w:val="000000"/>
          <w:sz w:val="28"/>
        </w:rPr>
        <w:t>
      договора купли-продажи, договора аренды земельного участка, решения судебных органов, решения акима о предоставлении земельного участка, акта на право частной собственности на земельный участок, акта на право постоянного землепользования или акта на право временного (возмездного, безвозмездного) землепользования; свидетельства о регистрации права на земельный участок; акта кадастровой (оценочной) стоимости земельного участка или права землепользования; плана границ земельного участка, соответствующий документ с указанием балл бонитета земельного участка;</w:t>
      </w:r>
    </w:p>
    <w:p>
      <w:pPr>
        <w:spacing w:after="0"/>
        <w:ind w:left="0"/>
        <w:jc w:val="both"/>
      </w:pPr>
      <w:r>
        <w:rPr>
          <w:rFonts w:ascii="Times New Roman"/>
          <w:b w:val="false"/>
          <w:i w:val="false"/>
          <w:color w:val="000000"/>
          <w:sz w:val="28"/>
        </w:rPr>
        <w:t>
      справку об отсутствии обременений;</w:t>
      </w:r>
    </w:p>
    <w:p>
      <w:pPr>
        <w:spacing w:after="0"/>
        <w:ind w:left="0"/>
        <w:jc w:val="both"/>
      </w:pPr>
      <w:r>
        <w:rPr>
          <w:rFonts w:ascii="Times New Roman"/>
          <w:b w:val="false"/>
          <w:i w:val="false"/>
          <w:color w:val="000000"/>
          <w:sz w:val="28"/>
        </w:rPr>
        <w:t>
      справки с районного акимата (районного управления статистики) о проведении сельскохозяйственных работ за последние 3 года;</w:t>
      </w:r>
    </w:p>
    <w:p>
      <w:pPr>
        <w:spacing w:after="0"/>
        <w:ind w:left="0"/>
        <w:jc w:val="both"/>
      </w:pPr>
      <w:r>
        <w:rPr>
          <w:rFonts w:ascii="Times New Roman"/>
          <w:b w:val="false"/>
          <w:i w:val="false"/>
          <w:color w:val="000000"/>
          <w:sz w:val="28"/>
        </w:rPr>
        <w:t>
      справки – подтверждение с налогового комитета об уплате налоговых начислений;</w:t>
      </w:r>
    </w:p>
    <w:p>
      <w:pPr>
        <w:spacing w:after="0"/>
        <w:ind w:left="0"/>
        <w:jc w:val="both"/>
      </w:pPr>
      <w:r>
        <w:rPr>
          <w:rFonts w:ascii="Times New Roman"/>
          <w:b w:val="false"/>
          <w:i w:val="false"/>
          <w:color w:val="000000"/>
          <w:sz w:val="28"/>
        </w:rPr>
        <w:t>
      акта оценки соответствующего действующему законодательству Республики Казахстан в области оценки и составленного не ранее чем за 90 календарных дней до даты вскрытия конвертов с конкурсными заявками.</w:t>
      </w:r>
    </w:p>
    <w:p>
      <w:pPr>
        <w:spacing w:after="0"/>
        <w:ind w:left="0"/>
        <w:jc w:val="both"/>
      </w:pPr>
      <w:r>
        <w:rPr>
          <w:rFonts w:ascii="Times New Roman"/>
          <w:b w:val="false"/>
          <w:i w:val="false"/>
          <w:color w:val="000000"/>
          <w:sz w:val="28"/>
        </w:rPr>
        <w:t>
      В залог принимаются земельные участки, принадлежащие Залогодателю на праве собственности или на праве долгосрочного временного возмездного землепользования/праве постоянного землепользования. Срок землепользования превышает срок предоставления кредита не менее чем на 3 (три) года. В залог принимаются земельные участки, используемые для выращивания зерновых, овощных и т.д. (за исключением пастбищ), при соблюдении залогодателями следующих условий:</w:t>
      </w:r>
    </w:p>
    <w:p>
      <w:pPr>
        <w:spacing w:after="0"/>
        <w:ind w:left="0"/>
        <w:jc w:val="both"/>
      </w:pPr>
      <w:r>
        <w:rPr>
          <w:rFonts w:ascii="Times New Roman"/>
          <w:b w:val="false"/>
          <w:i w:val="false"/>
          <w:color w:val="000000"/>
          <w:sz w:val="28"/>
        </w:rPr>
        <w:t>
      соблюдение агротехнических мероприятий последние 3 (три) года;</w:t>
      </w:r>
    </w:p>
    <w:p>
      <w:pPr>
        <w:spacing w:after="0"/>
        <w:ind w:left="0"/>
        <w:jc w:val="both"/>
      </w:pPr>
      <w:r>
        <w:rPr>
          <w:rFonts w:ascii="Times New Roman"/>
          <w:b w:val="false"/>
          <w:i w:val="false"/>
          <w:color w:val="000000"/>
          <w:sz w:val="28"/>
        </w:rPr>
        <w:t>
      балл бонитета почв по предоставляемым земельным участкам составляет:</w:t>
      </w:r>
    </w:p>
    <w:p>
      <w:pPr>
        <w:spacing w:after="0"/>
        <w:ind w:left="0"/>
        <w:jc w:val="both"/>
      </w:pPr>
      <w:r>
        <w:rPr>
          <w:rFonts w:ascii="Times New Roman"/>
          <w:b w:val="false"/>
          <w:i w:val="false"/>
          <w:color w:val="000000"/>
          <w:sz w:val="28"/>
        </w:rPr>
        <w:t>
      для Акмолинской, Северо-Казахстанской, Костанайской и Восточно-Казахстанской областей не менее 25;</w:t>
      </w:r>
    </w:p>
    <w:p>
      <w:pPr>
        <w:spacing w:after="0"/>
        <w:ind w:left="0"/>
        <w:jc w:val="both"/>
      </w:pPr>
      <w:r>
        <w:rPr>
          <w:rFonts w:ascii="Times New Roman"/>
          <w:b w:val="false"/>
          <w:i w:val="false"/>
          <w:color w:val="000000"/>
          <w:sz w:val="28"/>
        </w:rPr>
        <w:t>
      для Алматинской, Жамбылской, Южно-Казахстанской, Карагандинской, Актюбинской, Западно-Казахстанской и Павлодарской областей не менее 20;</w:t>
      </w:r>
    </w:p>
    <w:p>
      <w:pPr>
        <w:spacing w:after="0"/>
        <w:ind w:left="0"/>
        <w:jc w:val="both"/>
      </w:pPr>
      <w:r>
        <w:rPr>
          <w:rFonts w:ascii="Times New Roman"/>
          <w:b w:val="false"/>
          <w:i w:val="false"/>
          <w:color w:val="000000"/>
          <w:sz w:val="28"/>
        </w:rPr>
        <w:t>
      для Мангистауской, Атырауской и Кызылординской областей не менее 18;</w:t>
      </w:r>
    </w:p>
    <w:p>
      <w:pPr>
        <w:spacing w:after="0"/>
        <w:ind w:left="0"/>
        <w:jc w:val="both"/>
      </w:pPr>
      <w:r>
        <w:rPr>
          <w:rFonts w:ascii="Times New Roman"/>
          <w:b w:val="false"/>
          <w:i w:val="false"/>
          <w:color w:val="000000"/>
          <w:sz w:val="28"/>
        </w:rPr>
        <w:t>
      отсутствие задолженности залогодателя перед бюджетом;</w:t>
      </w:r>
    </w:p>
    <w:p>
      <w:pPr>
        <w:spacing w:after="0"/>
        <w:ind w:left="0"/>
        <w:jc w:val="both"/>
      </w:pPr>
      <w:r>
        <w:rPr>
          <w:rFonts w:ascii="Times New Roman"/>
          <w:b w:val="false"/>
          <w:i w:val="false"/>
          <w:color w:val="000000"/>
          <w:sz w:val="28"/>
        </w:rPr>
        <w:t>
      в случае предоставления в обеспечение движимого имущества (автотранспорт, сельхозтехника, автодорожная техника и др.) предоставляются следующие копии нотариально заверенных документов, в зависимости от вида имущества:</w:t>
      </w:r>
    </w:p>
    <w:p>
      <w:pPr>
        <w:spacing w:after="0"/>
        <w:ind w:left="0"/>
        <w:jc w:val="both"/>
      </w:pPr>
      <w:r>
        <w:rPr>
          <w:rFonts w:ascii="Times New Roman"/>
          <w:b w:val="false"/>
          <w:i w:val="false"/>
          <w:color w:val="000000"/>
          <w:sz w:val="28"/>
        </w:rPr>
        <w:t>
      свидетельство о регистрации транспортного средства, технический паспорт, справка гостехнадзора, справка с органа внутренних дел об отсутствии обременении;</w:t>
      </w:r>
    </w:p>
    <w:p>
      <w:pPr>
        <w:spacing w:after="0"/>
        <w:ind w:left="0"/>
        <w:jc w:val="both"/>
      </w:pPr>
      <w:r>
        <w:rPr>
          <w:rFonts w:ascii="Times New Roman"/>
          <w:b w:val="false"/>
          <w:i w:val="false"/>
          <w:color w:val="000000"/>
          <w:sz w:val="28"/>
        </w:rPr>
        <w:t>
      акт оценки соответствующий действующему законодательству Республики Казахстан в области оценки и составленный не ранее чем за 90 календарных дней до даты вскрытия конвертов с конкурсными заявками.</w:t>
      </w:r>
    </w:p>
    <w:p>
      <w:pPr>
        <w:spacing w:after="0"/>
        <w:ind w:left="0"/>
        <w:jc w:val="both"/>
      </w:pPr>
      <w:r>
        <w:rPr>
          <w:rFonts w:ascii="Times New Roman"/>
          <w:b w:val="false"/>
          <w:i w:val="false"/>
          <w:color w:val="000000"/>
          <w:sz w:val="28"/>
        </w:rPr>
        <w:t>
      В залог принимаются транспортные средства, сельскохозяйственная, строительно-дорожная и другая специальная техника, удовлетворяющие требованиям представленным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1753"/>
        <w:gridCol w:w="4745"/>
        <w:gridCol w:w="3"/>
        <w:gridCol w:w="1744"/>
        <w:gridCol w:w="6"/>
        <w:gridCol w:w="1754"/>
      </w:tblGrid>
      <w:tr>
        <w:trPr>
          <w:trHeight w:val="3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транспортных средств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эксплуатации,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Китай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СНГ</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Азия,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Европа, Япония</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техника, навесное оборудование**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автотранспорт и прицепы к ним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20*(до 25* для Маз, КамАЗ)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Спецтехника на базе грузовых автомобилей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(до 25* для Маз, КамАЗ)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спецтехника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Легковой автотранспорт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15 мест)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Микроавтобусы (до 15 мест)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предоставления в обеспечение продукции растениеводства (зерно) предоставляются следующие копии нотариально заверенных документов:</w:t>
      </w:r>
    </w:p>
    <w:p>
      <w:pPr>
        <w:spacing w:after="0"/>
        <w:ind w:left="0"/>
        <w:jc w:val="both"/>
      </w:pPr>
      <w:r>
        <w:rPr>
          <w:rFonts w:ascii="Times New Roman"/>
          <w:b w:val="false"/>
          <w:i w:val="false"/>
          <w:color w:val="000000"/>
          <w:sz w:val="28"/>
        </w:rPr>
        <w:t>
      документов о приобретении зерна (счет-фактура, договор купли-продажи, мены, протокол торгов и т.д.). Если держатель зерновой расписки сам произвел зерно, то необходимы документы подтверждающие наличие посевных площадей, справки со статуправления об урожайности на данных полях, оригинал карточки анализа зерна Ф-47, подписанная директором элеватора и начальником производственно-технической лаборатории, зерновая расписка, свидетельство зерновой расписки, сертификат соответствия (качества), договор с хлебоприемным пунктом на хранение зерна, документ об оплате услуг по хранению зерна;</w:t>
      </w:r>
    </w:p>
    <w:p>
      <w:pPr>
        <w:spacing w:after="0"/>
        <w:ind w:left="0"/>
        <w:jc w:val="both"/>
      </w:pPr>
      <w:r>
        <w:rPr>
          <w:rFonts w:ascii="Times New Roman"/>
          <w:b w:val="false"/>
          <w:i w:val="false"/>
          <w:color w:val="000000"/>
          <w:sz w:val="28"/>
        </w:rPr>
        <w:t>
      в случае предоставления в обеспечение сельскохозяйственных животных (лошади, верблюды, крупно рогатый, мелко рогатый скот) предоставляются следующие копии нотариально заверенных документов:</w:t>
      </w:r>
    </w:p>
    <w:p>
      <w:pPr>
        <w:spacing w:after="0"/>
        <w:ind w:left="0"/>
        <w:jc w:val="both"/>
      </w:pPr>
      <w:r>
        <w:rPr>
          <w:rFonts w:ascii="Times New Roman"/>
          <w:b w:val="false"/>
          <w:i w:val="false"/>
          <w:color w:val="000000"/>
          <w:sz w:val="28"/>
        </w:rPr>
        <w:t>
      ветеринарного паспорта, справки ветеринарной инспекции, справки о наличии сельскохозяйственных животных;</w:t>
      </w:r>
    </w:p>
    <w:p>
      <w:pPr>
        <w:spacing w:after="0"/>
        <w:ind w:left="0"/>
        <w:jc w:val="both"/>
      </w:pPr>
      <w:r>
        <w:rPr>
          <w:rFonts w:ascii="Times New Roman"/>
          <w:b w:val="false"/>
          <w:i w:val="false"/>
          <w:color w:val="000000"/>
          <w:sz w:val="28"/>
        </w:rPr>
        <w:t>
      акта оценки соответствующего действующему законодательству Республики Казахстан в области оценки и составленного не ранее чем за 90 календарных дней до даты вскрытия конвертов с конкурсными заявками.</w:t>
      </w:r>
    </w:p>
    <w:p>
      <w:pPr>
        <w:spacing w:after="0"/>
        <w:ind w:left="0"/>
        <w:jc w:val="both"/>
      </w:pPr>
      <w:r>
        <w:rPr>
          <w:rFonts w:ascii="Times New Roman"/>
          <w:b w:val="false"/>
          <w:i w:val="false"/>
          <w:color w:val="000000"/>
          <w:sz w:val="28"/>
        </w:rPr>
        <w:t>
      Сельскохозяйственные животные принимаются на следующих условиях: обязательная идентификация скота;</w:t>
      </w:r>
    </w:p>
    <w:p>
      <w:pPr>
        <w:spacing w:after="0"/>
        <w:ind w:left="0"/>
        <w:jc w:val="both"/>
      </w:pPr>
      <w:r>
        <w:rPr>
          <w:rFonts w:ascii="Times New Roman"/>
          <w:b w:val="false"/>
          <w:i w:val="false"/>
          <w:color w:val="000000"/>
          <w:sz w:val="28"/>
        </w:rPr>
        <w:t>
      обязательное наличие необходимых условий для содержания и выращивания животных, кормовая база и обеспеченность кормами;</w:t>
      </w:r>
    </w:p>
    <w:p>
      <w:pPr>
        <w:spacing w:after="0"/>
        <w:ind w:left="0"/>
        <w:jc w:val="both"/>
      </w:pPr>
      <w:r>
        <w:rPr>
          <w:rFonts w:ascii="Times New Roman"/>
          <w:b w:val="false"/>
          <w:i w:val="false"/>
          <w:color w:val="000000"/>
          <w:sz w:val="28"/>
        </w:rPr>
        <w:t>
      регулярное в установленные сроки прохождение ветеринарных осмотров и осуществление профилактических прививок.</w:t>
      </w:r>
    </w:p>
    <w:p>
      <w:pPr>
        <w:spacing w:after="0"/>
        <w:ind w:left="0"/>
        <w:jc w:val="both"/>
      </w:pPr>
      <w:r>
        <w:rPr>
          <w:rFonts w:ascii="Times New Roman"/>
          <w:b w:val="false"/>
          <w:i w:val="false"/>
          <w:color w:val="000000"/>
          <w:sz w:val="28"/>
        </w:rPr>
        <w:t>
      При необходимости по решению уполномоченной региональной организации, возможно осуществление имущественного страхования предметов залога (от падежа, болезней и т.д.);</w:t>
      </w:r>
    </w:p>
    <w:p>
      <w:pPr>
        <w:spacing w:after="0"/>
        <w:ind w:left="0"/>
        <w:jc w:val="both"/>
      </w:pPr>
      <w:r>
        <w:rPr>
          <w:rFonts w:ascii="Times New Roman"/>
          <w:b w:val="false"/>
          <w:i w:val="false"/>
          <w:color w:val="000000"/>
          <w:sz w:val="28"/>
        </w:rPr>
        <w:t>
      22) независимая оценка залогового обеспечения (недвижимого имущества).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с учетом состояния, подтверждения проведения капитального ремонта;</w:t>
      </w:r>
    </w:p>
    <w:p>
      <w:pPr>
        <w:spacing w:after="0"/>
        <w:ind w:left="0"/>
        <w:jc w:val="both"/>
      </w:pPr>
      <w:r>
        <w:rPr>
          <w:rFonts w:ascii="Times New Roman"/>
          <w:b w:val="false"/>
          <w:i w:val="false"/>
          <w:color w:val="000000"/>
          <w:sz w:val="28"/>
        </w:rPr>
        <w:t>
      * навесное оборудование принимается в залог только при принятии в залог сельскохозяйственной техники, дополнительным оборудованием к которому оно является.</w:t>
      </w:r>
    </w:p>
    <w:p>
      <w:pPr>
        <w:spacing w:after="0"/>
        <w:ind w:left="0"/>
        <w:jc w:val="both"/>
      </w:pPr>
      <w:r>
        <w:rPr>
          <w:rFonts w:ascii="Times New Roman"/>
          <w:b w:val="false"/>
          <w:i w:val="false"/>
          <w:color w:val="000000"/>
          <w:sz w:val="28"/>
        </w:rPr>
        <w:t>
      Примечание: транспортные средства и другая техника не могут быть предметом залога в случае подтверждения права собственности доверенностью на продажу.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мер по содействию</w:t>
            </w:r>
            <w:r>
              <w:br/>
            </w:r>
            <w:r>
              <w:rPr>
                <w:rFonts w:ascii="Times New Roman"/>
                <w:b w:val="false"/>
                <w:i w:val="false"/>
                <w:color w:val="000000"/>
                <w:sz w:val="20"/>
              </w:rPr>
              <w:t>предпринимательской инициативе</w:t>
            </w:r>
          </w:p>
        </w:tc>
      </w:tr>
    </w:tbl>
    <w:p>
      <w:pPr>
        <w:spacing w:after="0"/>
        <w:ind w:left="0"/>
        <w:jc w:val="both"/>
      </w:pPr>
      <w:r>
        <w:rPr>
          <w:rFonts w:ascii="Times New Roman"/>
          <w:b w:val="false"/>
          <w:i w:val="false"/>
          <w:color w:val="000000"/>
          <w:sz w:val="28"/>
        </w:rPr>
        <w:t xml:space="preserve">
      Форма      </w:t>
      </w:r>
    </w:p>
    <w:bookmarkStart w:name="z261" w:id="258"/>
    <w:p>
      <w:pPr>
        <w:spacing w:after="0"/>
        <w:ind w:left="0"/>
        <w:jc w:val="left"/>
      </w:pPr>
      <w:r>
        <w:rPr>
          <w:rFonts w:ascii="Times New Roman"/>
          <w:b/>
          <w:i w:val="false"/>
          <w:color w:val="000000"/>
        </w:rPr>
        <w:t xml:space="preserve"> Требования, предъявляемые к залоговому обеспечению</w:t>
      </w:r>
      <w:r>
        <w:br/>
      </w:r>
      <w:r>
        <w:rPr>
          <w:rFonts w:ascii="Times New Roman"/>
          <w:b/>
          <w:i w:val="false"/>
          <w:color w:val="000000"/>
        </w:rPr>
        <w:t>микрофинансовых организаций</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423"/>
        <w:gridCol w:w="4541"/>
        <w:gridCol w:w="1388"/>
        <w:gridCol w:w="1720"/>
        <w:gridCol w:w="1354"/>
        <w:gridCol w:w="1354"/>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исполнения обязательств</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Обеспеченности (соотношение суммы кредитных ресурсов с учетом суммы вознаграждения к стоимости залогового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структуре залога, при сочетании I и II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(ограничения минимальной доли),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(ограничения максимальной доли), %</w:t>
            </w:r>
          </w:p>
        </w:tc>
      </w:tr>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Заемщик (юридическое лицо);</w:t>
            </w:r>
          </w:p>
          <w:p>
            <w:pPr>
              <w:spacing w:after="20"/>
              <w:ind w:left="20"/>
              <w:jc w:val="both"/>
            </w:pPr>
            <w:r>
              <w:rPr>
                <w:rFonts w:ascii="Times New Roman"/>
                <w:b w:val="false"/>
                <w:i w:val="false"/>
                <w:color w:val="000000"/>
                <w:sz w:val="20"/>
              </w:rPr>
              <w:t>
2. любое третье лицо (юридическое либо физическое лицо).</w:t>
            </w: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(депозит, деньги в закладе)</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приняты для обеспечения исполнения обязательств на всю сумму запрашиваемого займа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Недвижимое имущество (здания, сооружения, жилые помещения, квартиры и т.д.)</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Движимое имущество (автотранспорт, сельхоз-техника, автодорожная техника и др.)</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г</w:t>
            </w:r>
          </w:p>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а</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или права землепользования (земельные участки, используемые для выращивания зерновых, овощных и т.д. (за исключением пастбищ). Срок землепользования превышает срок предоставления кредита не менее чем на 3 (три) года)</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приняты для обеспечения исполнения обязательств в сочетании с I группой</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растениеводства (зерно и т. д.)</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животные (лошади, верблюды, КРС)</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